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25" w:rsidRDefault="00404325" w:rsidP="00404325">
      <w:pPr>
        <w:shd w:val="clear" w:color="auto" w:fill="FFFFFF"/>
        <w:spacing w:after="0" w:line="240" w:lineRule="auto"/>
        <w:jc w:val="center"/>
        <w:outlineLvl w:val="3"/>
        <w:rPr>
          <w:rFonts w:ascii="Times New Roman" w:eastAsia="Times New Roman" w:hAnsi="Times New Roman" w:cs="Times New Roman"/>
          <w:caps/>
          <w:color w:val="212529"/>
          <w:sz w:val="24"/>
          <w:szCs w:val="24"/>
          <w:lang/>
        </w:rPr>
      </w:pPr>
      <w:r>
        <w:rPr>
          <w:rFonts w:ascii="Times New Roman" w:eastAsia="Times New Roman" w:hAnsi="Times New Roman" w:cs="Times New Roman"/>
          <w:caps/>
          <w:color w:val="212529"/>
          <w:sz w:val="24"/>
          <w:szCs w:val="24"/>
          <w:lang/>
        </w:rPr>
        <w:t>Ј</w:t>
      </w:r>
      <w:r w:rsidRPr="00F4318B">
        <w:rPr>
          <w:rFonts w:ascii="Times New Roman" w:eastAsia="Times New Roman" w:hAnsi="Times New Roman" w:cs="Times New Roman"/>
          <w:caps/>
          <w:color w:val="212529"/>
          <w:sz w:val="24"/>
          <w:szCs w:val="24"/>
        </w:rPr>
        <w:t>АВНИ ПОЗИВ ЗА ПРИЈАВЉИВАЊЕ КАНДИДАТА ЗА ПОПИСИВАЧЕ</w:t>
      </w:r>
    </w:p>
    <w:p w:rsidR="00404325" w:rsidRDefault="00404325" w:rsidP="00404325">
      <w:pPr>
        <w:shd w:val="clear" w:color="auto" w:fill="FFFFFF"/>
        <w:spacing w:after="0" w:line="240" w:lineRule="auto"/>
        <w:jc w:val="center"/>
        <w:outlineLvl w:val="3"/>
        <w:rPr>
          <w:rFonts w:ascii="Times New Roman" w:eastAsia="Times New Roman" w:hAnsi="Times New Roman" w:cs="Times New Roman"/>
          <w:caps/>
          <w:color w:val="212529"/>
          <w:sz w:val="24"/>
          <w:szCs w:val="24"/>
          <w:lang w:val="sq-AL"/>
        </w:rPr>
      </w:pPr>
      <w:r>
        <w:rPr>
          <w:rFonts w:ascii="Times New Roman" w:eastAsia="Times New Roman" w:hAnsi="Times New Roman" w:cs="Times New Roman"/>
          <w:caps/>
          <w:color w:val="212529"/>
          <w:sz w:val="24"/>
          <w:szCs w:val="24"/>
          <w:lang w:val="sq-AL"/>
        </w:rPr>
        <w:t>THIRRJE PUBLIKE PËR APLIKIMIN E KANDIDATËVE PËR REGJISTRUES</w:t>
      </w:r>
    </w:p>
    <w:p w:rsidR="00404325" w:rsidRPr="00F4318B" w:rsidRDefault="00404325" w:rsidP="00404325">
      <w:pPr>
        <w:shd w:val="clear" w:color="auto" w:fill="FFFFFF"/>
        <w:spacing w:after="0" w:line="240" w:lineRule="auto"/>
        <w:jc w:val="center"/>
        <w:outlineLvl w:val="3"/>
        <w:rPr>
          <w:rFonts w:ascii="Times New Roman" w:eastAsia="Times New Roman" w:hAnsi="Times New Roman" w:cs="Times New Roman"/>
          <w:caps/>
          <w:color w:val="212529"/>
          <w:sz w:val="24"/>
          <w:szCs w:val="24"/>
          <w:lang w:val="sq-AL"/>
        </w:rPr>
      </w:pP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rPr>
      </w:pPr>
      <w:hyperlink r:id="rId5" w:history="1">
        <w:proofErr w:type="gramStart"/>
        <w:r w:rsidRPr="00F4318B">
          <w:rPr>
            <w:rFonts w:ascii="Times New Roman" w:eastAsia="Times New Roman" w:hAnsi="Times New Roman" w:cs="Times New Roman"/>
            <w:color w:val="007BFF"/>
          </w:rPr>
          <w:t>електронске</w:t>
        </w:r>
        <w:proofErr w:type="gramEnd"/>
        <w:r w:rsidRPr="00F4318B">
          <w:rPr>
            <w:rFonts w:ascii="Times New Roman" w:eastAsia="Times New Roman" w:hAnsi="Times New Roman" w:cs="Times New Roman"/>
            <w:color w:val="007BFF"/>
          </w:rPr>
          <w:t xml:space="preserve"> пријаве</w:t>
        </w:r>
      </w:hyperlink>
      <w:r w:rsidRPr="00F4318B">
        <w:rPr>
          <w:rFonts w:ascii="Times New Roman" w:eastAsia="Times New Roman" w:hAnsi="Times New Roman" w:cs="Times New Roman"/>
          <w:color w:val="98513B"/>
        </w:rPr>
        <w:t> од </w:t>
      </w:r>
      <w:r w:rsidRPr="00F4318B">
        <w:rPr>
          <w:rFonts w:ascii="Times New Roman" w:eastAsia="Times New Roman" w:hAnsi="Times New Roman" w:cs="Times New Roman"/>
          <w:b/>
          <w:bCs/>
          <w:color w:val="98513B"/>
        </w:rPr>
        <w:t xml:space="preserve">15. </w:t>
      </w:r>
      <w:proofErr w:type="gramStart"/>
      <w:r w:rsidRPr="00F4318B">
        <w:rPr>
          <w:rFonts w:ascii="Times New Roman" w:eastAsia="Times New Roman" w:hAnsi="Times New Roman" w:cs="Times New Roman"/>
          <w:b/>
          <w:bCs/>
          <w:color w:val="98513B"/>
        </w:rPr>
        <w:t>августа</w:t>
      </w:r>
      <w:proofErr w:type="gramEnd"/>
      <w:r w:rsidRPr="00F4318B">
        <w:rPr>
          <w:rFonts w:ascii="Times New Roman" w:eastAsia="Times New Roman" w:hAnsi="Times New Roman" w:cs="Times New Roman"/>
          <w:color w:val="98513B"/>
        </w:rPr>
        <w:t> (од 8.00 часова) до </w:t>
      </w:r>
      <w:r w:rsidRPr="00F4318B">
        <w:rPr>
          <w:rFonts w:ascii="Times New Roman" w:eastAsia="Times New Roman" w:hAnsi="Times New Roman" w:cs="Times New Roman"/>
          <w:b/>
          <w:bCs/>
          <w:color w:val="98513B"/>
        </w:rPr>
        <w:t xml:space="preserve">21. </w:t>
      </w:r>
      <w:proofErr w:type="gramStart"/>
      <w:r w:rsidRPr="00F4318B">
        <w:rPr>
          <w:rFonts w:ascii="Times New Roman" w:eastAsia="Times New Roman" w:hAnsi="Times New Roman" w:cs="Times New Roman"/>
          <w:b/>
          <w:bCs/>
          <w:color w:val="98513B"/>
        </w:rPr>
        <w:t>августа</w:t>
      </w:r>
      <w:proofErr w:type="gramEnd"/>
      <w:r w:rsidRPr="00F4318B">
        <w:rPr>
          <w:rFonts w:ascii="Times New Roman" w:eastAsia="Times New Roman" w:hAnsi="Times New Roman" w:cs="Times New Roman"/>
          <w:b/>
          <w:bCs/>
          <w:color w:val="98513B"/>
        </w:rPr>
        <w:t xml:space="preserve"> 2023. </w:t>
      </w:r>
      <w:proofErr w:type="gramStart"/>
      <w:r w:rsidRPr="00F4318B">
        <w:rPr>
          <w:rFonts w:ascii="Times New Roman" w:eastAsia="Times New Roman" w:hAnsi="Times New Roman" w:cs="Times New Roman"/>
          <w:b/>
          <w:bCs/>
          <w:color w:val="98513B"/>
        </w:rPr>
        <w:t>године</w:t>
      </w:r>
      <w:proofErr w:type="gramEnd"/>
      <w:r w:rsidRPr="00F4318B">
        <w:rPr>
          <w:rFonts w:ascii="Times New Roman" w:eastAsia="Times New Roman" w:hAnsi="Times New Roman" w:cs="Times New Roman"/>
          <w:color w:val="98513B"/>
        </w:rPr>
        <w:t> (до 20.00 часова).</w:t>
      </w:r>
    </w:p>
    <w:p w:rsidR="00404325" w:rsidRDefault="00404325" w:rsidP="00404325">
      <w:pPr>
        <w:shd w:val="clear" w:color="auto" w:fill="FFFFFF"/>
        <w:spacing w:after="0" w:line="240" w:lineRule="auto"/>
        <w:jc w:val="both"/>
        <w:rPr>
          <w:rFonts w:ascii="Times New Roman" w:eastAsia="Times New Roman" w:hAnsi="Times New Roman" w:cs="Times New Roman"/>
          <w:color w:val="98513B"/>
        </w:rPr>
      </w:pPr>
      <w:hyperlink r:id="rId6" w:history="1">
        <w:r w:rsidRPr="00F4318B">
          <w:rPr>
            <w:rFonts w:ascii="Times New Roman" w:eastAsia="Times New Roman" w:hAnsi="Times New Roman" w:cs="Times New Roman"/>
            <w:color w:val="007BFF"/>
          </w:rPr>
          <w:t>Aplikimi</w:t>
        </w:r>
      </w:hyperlink>
      <w:r w:rsidRPr="00F4318B">
        <w:rPr>
          <w:rFonts w:ascii="Times New Roman" w:eastAsia="Times New Roman" w:hAnsi="Times New Roman" w:cs="Times New Roman"/>
          <w:color w:val="98513B"/>
        </w:rPr>
        <w:t xml:space="preserve"> </w:t>
      </w:r>
      <w:r w:rsidRPr="00F4318B">
        <w:rPr>
          <w:rFonts w:ascii="Times New Roman" w:eastAsia="Times New Roman" w:hAnsi="Times New Roman" w:cs="Times New Roman"/>
          <w:color w:val="4F81BD" w:themeColor="accent1"/>
        </w:rPr>
        <w:t>elektronik</w:t>
      </w:r>
      <w:r w:rsidRPr="00F4318B">
        <w:rPr>
          <w:rFonts w:ascii="Times New Roman" w:eastAsia="Times New Roman" w:hAnsi="Times New Roman" w:cs="Times New Roman"/>
          <w:color w:val="98513B"/>
        </w:rPr>
        <w:t xml:space="preserve"> prej dates 15.gusht (prej ores 8.00) deri më 21.gusht 2023 (deri ora 20.00)</w:t>
      </w:r>
      <w:r>
        <w:rPr>
          <w:rFonts w:ascii="Times New Roman" w:eastAsia="Times New Roman" w:hAnsi="Times New Roman" w:cs="Times New Roman"/>
          <w:color w:val="98513B"/>
        </w:rPr>
        <w:t>.</w:t>
      </w:r>
    </w:p>
    <w:p w:rsidR="00404325" w:rsidRDefault="00404325" w:rsidP="00404325">
      <w:pPr>
        <w:shd w:val="clear" w:color="auto" w:fill="FFFFFF"/>
        <w:spacing w:after="0" w:line="240" w:lineRule="auto"/>
        <w:jc w:val="both"/>
        <w:rPr>
          <w:rStyle w:val="Strong"/>
          <w:rFonts w:ascii="Times New Roman" w:hAnsi="Times New Roman" w:cs="Times New Roman"/>
          <w:color w:val="98513B"/>
          <w:sz w:val="23"/>
          <w:szCs w:val="23"/>
          <w:shd w:val="clear" w:color="auto" w:fill="FFFFFF"/>
        </w:rPr>
      </w:pPr>
    </w:p>
    <w:p w:rsidR="00404325" w:rsidRP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proofErr w:type="gramStart"/>
      <w:r w:rsidRPr="00404325">
        <w:rPr>
          <w:rStyle w:val="Strong"/>
          <w:rFonts w:ascii="Times New Roman" w:hAnsi="Times New Roman" w:cs="Times New Roman"/>
          <w:color w:val="98513B"/>
          <w:sz w:val="23"/>
          <w:szCs w:val="23"/>
          <w:shd w:val="clear" w:color="auto" w:fill="FFFFFF"/>
        </w:rPr>
        <w:t>Републички завод за статистику на основу Закона о Попису пољопривреде 2023.</w:t>
      </w:r>
      <w:proofErr w:type="gramEnd"/>
      <w:r w:rsidRPr="00404325">
        <w:rPr>
          <w:rStyle w:val="Strong"/>
          <w:rFonts w:ascii="Times New Roman" w:hAnsi="Times New Roman" w:cs="Times New Roman"/>
          <w:color w:val="98513B"/>
          <w:sz w:val="23"/>
          <w:szCs w:val="23"/>
          <w:shd w:val="clear" w:color="auto" w:fill="FFFFFF"/>
        </w:rPr>
        <w:t xml:space="preserve"> </w:t>
      </w:r>
      <w:proofErr w:type="gramStart"/>
      <w:r w:rsidRPr="00404325">
        <w:rPr>
          <w:rStyle w:val="Strong"/>
          <w:rFonts w:ascii="Times New Roman" w:hAnsi="Times New Roman" w:cs="Times New Roman"/>
          <w:color w:val="98513B"/>
          <w:sz w:val="23"/>
          <w:szCs w:val="23"/>
          <w:shd w:val="clear" w:color="auto" w:fill="FFFFFF"/>
        </w:rPr>
        <w:t>године</w:t>
      </w:r>
      <w:proofErr w:type="gramEnd"/>
      <w:r w:rsidRPr="00404325">
        <w:rPr>
          <w:rStyle w:val="Strong"/>
          <w:rFonts w:ascii="Times New Roman" w:hAnsi="Times New Roman" w:cs="Times New Roman"/>
          <w:color w:val="98513B"/>
          <w:sz w:val="23"/>
          <w:szCs w:val="23"/>
          <w:shd w:val="clear" w:color="auto" w:fill="FFFFFF"/>
        </w:rPr>
        <w:t xml:space="preserve"> („Службени гласник РС”, бр. 76/21), </w:t>
      </w:r>
      <w:r w:rsidRPr="00404325">
        <w:rPr>
          <w:rFonts w:ascii="Times New Roman" w:hAnsi="Times New Roman" w:cs="Times New Roman"/>
          <w:color w:val="98513B"/>
          <w:sz w:val="23"/>
          <w:szCs w:val="23"/>
          <w:shd w:val="clear" w:color="auto" w:fill="FFFFFF"/>
        </w:rPr>
        <w:t xml:space="preserve">GRANT CONTRACT − EXTERNAL ACTIONS OF THE EUROPEAN UNION − 2019/408-825 – EU for Development of Statistics in Serbia, IPA 2018 National Programme, закљученог дана 22. </w:t>
      </w:r>
      <w:proofErr w:type="gramStart"/>
      <w:r w:rsidRPr="00404325">
        <w:rPr>
          <w:rFonts w:ascii="Times New Roman" w:hAnsi="Times New Roman" w:cs="Times New Roman"/>
          <w:color w:val="98513B"/>
          <w:sz w:val="23"/>
          <w:szCs w:val="23"/>
          <w:shd w:val="clear" w:color="auto" w:fill="FFFFFF"/>
        </w:rPr>
        <w:t>јула</w:t>
      </w:r>
      <w:proofErr w:type="gramEnd"/>
      <w:r w:rsidRPr="00404325">
        <w:rPr>
          <w:rFonts w:ascii="Times New Roman" w:hAnsi="Times New Roman" w:cs="Times New Roman"/>
          <w:color w:val="98513B"/>
          <w:sz w:val="23"/>
          <w:szCs w:val="23"/>
          <w:shd w:val="clear" w:color="auto" w:fill="FFFFFF"/>
        </w:rPr>
        <w:t xml:space="preserve"> 2019. године између Европске уније, Делегације Европске уније у Републици Србији и Републичког завода за статистику 03 број 404-701, Закона о државним службеницима („Службени гласник РС”, бр. 79/05,  81/05,  83/05,  64/07,  67/07, 116/08, 104/09, 99/14, 94/17, 95/18 и 157/20), Закона о запосленима у аутономним покрајинама и јединицама локалне самоуправе („Службени гласник РС”, бр. 21/16, 113/17 , 113/17-I - други закон, 95/18 и 114/21) и Закона о раду („Службени гласник РС“, бр. 24/05, 61/05, 54/09, 32/13, 75/14, 13/17 – одлука УС РС, 113/17 и 95/18 – аутентично тумачење),</w:t>
      </w:r>
      <w:r w:rsidRPr="00404325">
        <w:rPr>
          <w:rStyle w:val="Strong"/>
          <w:rFonts w:ascii="Times New Roman" w:hAnsi="Times New Roman" w:cs="Times New Roman"/>
          <w:color w:val="98513B"/>
          <w:sz w:val="23"/>
          <w:szCs w:val="23"/>
          <w:shd w:val="clear" w:color="auto" w:fill="FFFFFF"/>
        </w:rPr>
        <w:t> објављује</w:t>
      </w:r>
    </w:p>
    <w:p w:rsidR="00404325" w:rsidRPr="00F4318B"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Pr>
          <w:rFonts w:ascii="Times New Roman" w:eastAsia="Times New Roman" w:hAnsi="Times New Roman" w:cs="Times New Roman"/>
          <w:b/>
          <w:bCs/>
          <w:color w:val="98513B"/>
          <w:sz w:val="23"/>
        </w:rPr>
        <w:t>Enti Republikan për statistika në bazë të Ligjit për regjistrimin e Bujqësisë 2023 (“Gaz.zyrtare e RS"),</w:t>
      </w:r>
      <w:r w:rsidRPr="00F4318B">
        <w:rPr>
          <w:rFonts w:ascii="Times New Roman" w:eastAsia="Times New Roman" w:hAnsi="Times New Roman" w:cs="Times New Roman"/>
          <w:color w:val="98513B"/>
          <w:sz w:val="23"/>
          <w:szCs w:val="23"/>
        </w:rPr>
        <w:t xml:space="preserve"> GRANT CONTRACT − EXTERNAL ACTIONS OF THE EUROPEAN UNION − 2019/408-825 – EU for Development of Statistics in Serbia, IPA 2018 National Programme</w:t>
      </w:r>
      <w:r>
        <w:rPr>
          <w:rFonts w:ascii="Times New Roman" w:eastAsia="Times New Roman" w:hAnsi="Times New Roman" w:cs="Times New Roman"/>
          <w:color w:val="98513B"/>
          <w:sz w:val="23"/>
          <w:szCs w:val="23"/>
        </w:rPr>
        <w:t xml:space="preserve">, të nënshkruar më 22.korrik të vitit 2019, nëpërmjet Unionit Europian, Delegacionit të Unionit Europian në Republikën e Serbisë dhe Entit republikan për statistika 03 Numër 404-701, Ligjit mbi zyrtarët shtetëror (“Gaz.zyrtare e RS”, nr. 79/05, 81/05, 83/05, 64/07, 67/07, 116/08, </w:t>
      </w:r>
      <w:r w:rsidRPr="00F4318B">
        <w:rPr>
          <w:rFonts w:ascii="Times New Roman" w:eastAsia="Times New Roman" w:hAnsi="Times New Roman" w:cs="Times New Roman"/>
          <w:color w:val="98513B"/>
          <w:sz w:val="23"/>
          <w:szCs w:val="23"/>
        </w:rPr>
        <w:t xml:space="preserve">104/09, 99/14, 94/17, 95/18 </w:t>
      </w:r>
      <w:r>
        <w:rPr>
          <w:rFonts w:ascii="Times New Roman" w:eastAsia="Times New Roman" w:hAnsi="Times New Roman" w:cs="Times New Roman"/>
          <w:color w:val="98513B"/>
          <w:sz w:val="23"/>
          <w:szCs w:val="23"/>
        </w:rPr>
        <w:t xml:space="preserve">dhe </w:t>
      </w:r>
      <w:r w:rsidRPr="00F4318B">
        <w:rPr>
          <w:rFonts w:ascii="Times New Roman" w:eastAsia="Times New Roman" w:hAnsi="Times New Roman" w:cs="Times New Roman"/>
          <w:color w:val="98513B"/>
          <w:sz w:val="23"/>
          <w:szCs w:val="23"/>
        </w:rPr>
        <w:t>157/20),</w:t>
      </w:r>
      <w:r>
        <w:rPr>
          <w:rFonts w:ascii="Times New Roman" w:eastAsia="Times New Roman" w:hAnsi="Times New Roman" w:cs="Times New Roman"/>
          <w:color w:val="98513B"/>
          <w:sz w:val="23"/>
          <w:szCs w:val="23"/>
        </w:rPr>
        <w:t xml:space="preserve"> Ligjit mbi të punësuarit në krahinat autonome dhe njësitë e vetëqeverisjes lokale (“Gaz.zyrtare RS”, </w:t>
      </w:r>
      <w:r w:rsidRPr="00F4318B">
        <w:rPr>
          <w:rFonts w:ascii="Times New Roman" w:eastAsia="Times New Roman" w:hAnsi="Times New Roman" w:cs="Times New Roman"/>
          <w:color w:val="98513B"/>
          <w:sz w:val="23"/>
          <w:szCs w:val="23"/>
        </w:rPr>
        <w:t>21/16, 113/17 , 113/17-</w:t>
      </w:r>
      <w:r>
        <w:rPr>
          <w:rFonts w:ascii="Times New Roman" w:eastAsia="Times New Roman" w:hAnsi="Times New Roman" w:cs="Times New Roman"/>
          <w:color w:val="98513B"/>
          <w:sz w:val="23"/>
          <w:szCs w:val="23"/>
        </w:rPr>
        <w:t>dhe</w:t>
      </w:r>
      <w:r w:rsidRPr="00F4318B">
        <w:rPr>
          <w:rFonts w:ascii="Times New Roman" w:eastAsia="Times New Roman" w:hAnsi="Times New Roman" w:cs="Times New Roman"/>
          <w:color w:val="98513B"/>
          <w:sz w:val="23"/>
          <w:szCs w:val="23"/>
        </w:rPr>
        <w:t xml:space="preserve"> </w:t>
      </w:r>
      <w:r>
        <w:rPr>
          <w:rFonts w:ascii="Times New Roman" w:eastAsia="Times New Roman" w:hAnsi="Times New Roman" w:cs="Times New Roman"/>
          <w:color w:val="98513B"/>
          <w:sz w:val="23"/>
          <w:szCs w:val="23"/>
        </w:rPr>
        <w:t>–</w:t>
      </w:r>
      <w:r w:rsidRPr="00F4318B">
        <w:rPr>
          <w:rFonts w:ascii="Times New Roman" w:eastAsia="Times New Roman" w:hAnsi="Times New Roman" w:cs="Times New Roman"/>
          <w:color w:val="98513B"/>
          <w:sz w:val="23"/>
          <w:szCs w:val="23"/>
        </w:rPr>
        <w:t xml:space="preserve"> </w:t>
      </w:r>
      <w:r>
        <w:rPr>
          <w:rFonts w:ascii="Times New Roman" w:eastAsia="Times New Roman" w:hAnsi="Times New Roman" w:cs="Times New Roman"/>
          <w:color w:val="98513B"/>
          <w:sz w:val="23"/>
          <w:szCs w:val="23"/>
        </w:rPr>
        <w:t>ligj tjera</w:t>
      </w:r>
      <w:r w:rsidRPr="00F4318B">
        <w:rPr>
          <w:rFonts w:ascii="Times New Roman" w:eastAsia="Times New Roman" w:hAnsi="Times New Roman" w:cs="Times New Roman"/>
          <w:color w:val="98513B"/>
          <w:sz w:val="23"/>
          <w:szCs w:val="23"/>
        </w:rPr>
        <w:t xml:space="preserve"> 95/18 </w:t>
      </w:r>
      <w:r>
        <w:rPr>
          <w:rFonts w:ascii="Times New Roman" w:eastAsia="Times New Roman" w:hAnsi="Times New Roman" w:cs="Times New Roman"/>
          <w:color w:val="98513B"/>
          <w:sz w:val="23"/>
          <w:szCs w:val="23"/>
        </w:rPr>
        <w:t>dhe</w:t>
      </w:r>
      <w:r w:rsidRPr="00F4318B">
        <w:rPr>
          <w:rFonts w:ascii="Times New Roman" w:eastAsia="Times New Roman" w:hAnsi="Times New Roman" w:cs="Times New Roman"/>
          <w:color w:val="98513B"/>
          <w:sz w:val="23"/>
          <w:szCs w:val="23"/>
        </w:rPr>
        <w:t xml:space="preserve"> 114/21</w:t>
      </w:r>
      <w:r>
        <w:rPr>
          <w:rFonts w:ascii="Times New Roman" w:eastAsia="Times New Roman" w:hAnsi="Times New Roman" w:cs="Times New Roman"/>
          <w:color w:val="98513B"/>
          <w:sz w:val="23"/>
          <w:szCs w:val="23"/>
        </w:rPr>
        <w:t>) dhe Ligjit të punës (“Gaz.zyrtare RS”, nr.</w:t>
      </w:r>
      <w:r w:rsidRPr="00F4318B">
        <w:rPr>
          <w:rFonts w:ascii="Times New Roman" w:eastAsia="Times New Roman" w:hAnsi="Times New Roman" w:cs="Times New Roman"/>
          <w:color w:val="98513B"/>
          <w:sz w:val="23"/>
          <w:szCs w:val="23"/>
        </w:rPr>
        <w:t xml:space="preserve"> 24/05, 61/05, 54/09, 32/13, 75/14, 13/17 – </w:t>
      </w:r>
      <w:r>
        <w:rPr>
          <w:rFonts w:ascii="Times New Roman" w:eastAsia="Times New Roman" w:hAnsi="Times New Roman" w:cs="Times New Roman"/>
          <w:color w:val="98513B"/>
          <w:sz w:val="23"/>
          <w:szCs w:val="23"/>
        </w:rPr>
        <w:t>vendimi</w:t>
      </w:r>
      <w:r w:rsidRPr="00F4318B">
        <w:rPr>
          <w:rFonts w:ascii="Times New Roman" w:eastAsia="Times New Roman" w:hAnsi="Times New Roman" w:cs="Times New Roman"/>
          <w:color w:val="98513B"/>
          <w:sz w:val="23"/>
          <w:szCs w:val="23"/>
        </w:rPr>
        <w:t xml:space="preserve"> </w:t>
      </w:r>
      <w:r>
        <w:rPr>
          <w:rFonts w:ascii="Times New Roman" w:eastAsia="Times New Roman" w:hAnsi="Times New Roman" w:cs="Times New Roman"/>
          <w:color w:val="98513B"/>
          <w:sz w:val="23"/>
          <w:szCs w:val="23"/>
        </w:rPr>
        <w:t>GJK</w:t>
      </w:r>
      <w:r w:rsidRPr="00F4318B">
        <w:rPr>
          <w:rFonts w:ascii="Times New Roman" w:eastAsia="Times New Roman" w:hAnsi="Times New Roman" w:cs="Times New Roman"/>
          <w:color w:val="98513B"/>
          <w:sz w:val="23"/>
          <w:szCs w:val="23"/>
        </w:rPr>
        <w:t xml:space="preserve"> </w:t>
      </w:r>
      <w:r>
        <w:rPr>
          <w:rFonts w:ascii="Times New Roman" w:eastAsia="Times New Roman" w:hAnsi="Times New Roman" w:cs="Times New Roman"/>
          <w:color w:val="98513B"/>
          <w:sz w:val="23"/>
          <w:szCs w:val="23"/>
        </w:rPr>
        <w:t>RS</w:t>
      </w:r>
      <w:r w:rsidRPr="00F4318B">
        <w:rPr>
          <w:rFonts w:ascii="Times New Roman" w:eastAsia="Times New Roman" w:hAnsi="Times New Roman" w:cs="Times New Roman"/>
          <w:color w:val="98513B"/>
          <w:sz w:val="23"/>
          <w:szCs w:val="23"/>
        </w:rPr>
        <w:t xml:space="preserve">, 113/17 </w:t>
      </w:r>
      <w:r>
        <w:rPr>
          <w:rFonts w:ascii="Times New Roman" w:eastAsia="Times New Roman" w:hAnsi="Times New Roman" w:cs="Times New Roman"/>
          <w:color w:val="98513B"/>
          <w:sz w:val="23"/>
          <w:szCs w:val="23"/>
        </w:rPr>
        <w:t>dhe</w:t>
      </w:r>
      <w:r w:rsidRPr="00F4318B">
        <w:rPr>
          <w:rFonts w:ascii="Times New Roman" w:eastAsia="Times New Roman" w:hAnsi="Times New Roman" w:cs="Times New Roman"/>
          <w:color w:val="98513B"/>
          <w:sz w:val="23"/>
          <w:szCs w:val="23"/>
        </w:rPr>
        <w:t xml:space="preserve"> 95/18 – </w:t>
      </w:r>
      <w:r>
        <w:rPr>
          <w:rFonts w:ascii="Times New Roman" w:eastAsia="Times New Roman" w:hAnsi="Times New Roman" w:cs="Times New Roman"/>
          <w:color w:val="98513B"/>
          <w:sz w:val="23"/>
          <w:szCs w:val="23"/>
        </w:rPr>
        <w:t>interpretimi autentik</w:t>
      </w:r>
      <w:r w:rsidRPr="00F4318B">
        <w:rPr>
          <w:rFonts w:ascii="Times New Roman" w:eastAsia="Times New Roman" w:hAnsi="Times New Roman" w:cs="Times New Roman"/>
          <w:color w:val="98513B"/>
          <w:sz w:val="23"/>
          <w:szCs w:val="23"/>
        </w:rPr>
        <w:t>),</w:t>
      </w:r>
      <w:r w:rsidRPr="00F4318B">
        <w:rPr>
          <w:rFonts w:ascii="Times New Roman" w:eastAsia="Times New Roman" w:hAnsi="Times New Roman" w:cs="Times New Roman"/>
          <w:b/>
          <w:bCs/>
          <w:color w:val="98513B"/>
          <w:sz w:val="23"/>
        </w:rPr>
        <w:t> </w:t>
      </w:r>
      <w:r>
        <w:rPr>
          <w:rFonts w:ascii="Times New Roman" w:eastAsia="Times New Roman" w:hAnsi="Times New Roman" w:cs="Times New Roman"/>
          <w:b/>
          <w:bCs/>
          <w:color w:val="98513B"/>
          <w:sz w:val="23"/>
        </w:rPr>
        <w:t>shpallë:</w:t>
      </w:r>
      <w:r w:rsidRPr="00F4318B">
        <w:rPr>
          <w:rFonts w:ascii="Times New Roman" w:eastAsia="Times New Roman" w:hAnsi="Times New Roman" w:cs="Times New Roman"/>
          <w:color w:val="98513B"/>
          <w:sz w:val="23"/>
          <w:szCs w:val="23"/>
        </w:rPr>
        <w:t> </w:t>
      </w:r>
    </w:p>
    <w:p w:rsidR="00404325" w:rsidRPr="00F4318B" w:rsidRDefault="00404325" w:rsidP="00404325">
      <w:pPr>
        <w:shd w:val="clear" w:color="auto" w:fill="FFFFFF"/>
        <w:spacing w:beforeAutospacing="1" w:after="0" w:afterAutospacing="1" w:line="240" w:lineRule="auto"/>
        <w:jc w:val="center"/>
        <w:rPr>
          <w:rFonts w:ascii="Times New Roman" w:eastAsia="Times New Roman" w:hAnsi="Times New Roman" w:cs="Times New Roman"/>
          <w:color w:val="98513B"/>
          <w:sz w:val="23"/>
          <w:szCs w:val="23"/>
        </w:rPr>
      </w:pPr>
      <w:r w:rsidRPr="00F4318B">
        <w:rPr>
          <w:rFonts w:ascii="Times New Roman" w:eastAsia="Times New Roman" w:hAnsi="Times New Roman" w:cs="Times New Roman"/>
          <w:b/>
          <w:bCs/>
          <w:color w:val="98513B"/>
          <w:sz w:val="23"/>
        </w:rPr>
        <w:t>ЈАВНИ ПОЗИВ</w:t>
      </w:r>
      <w:r>
        <w:rPr>
          <w:rFonts w:ascii="Times New Roman" w:eastAsia="Times New Roman" w:hAnsi="Times New Roman" w:cs="Times New Roman"/>
          <w:b/>
          <w:bCs/>
          <w:color w:val="98513B"/>
          <w:sz w:val="23"/>
        </w:rPr>
        <w:t xml:space="preserve"> – THIRRJE PUBLIKE</w:t>
      </w:r>
    </w:p>
    <w:p w:rsidR="00404325" w:rsidRPr="00F4318B" w:rsidRDefault="00404325" w:rsidP="00404325">
      <w:pPr>
        <w:shd w:val="clear" w:color="auto" w:fill="FFFFFF"/>
        <w:spacing w:beforeAutospacing="1" w:after="0" w:afterAutospacing="1" w:line="240" w:lineRule="auto"/>
        <w:jc w:val="center"/>
        <w:rPr>
          <w:rFonts w:ascii="Times New Roman" w:eastAsia="Times New Roman" w:hAnsi="Times New Roman" w:cs="Times New Roman"/>
          <w:color w:val="98513B"/>
          <w:sz w:val="23"/>
          <w:szCs w:val="23"/>
        </w:rPr>
      </w:pPr>
      <w:r w:rsidRPr="00F4318B">
        <w:rPr>
          <w:rFonts w:ascii="Times New Roman" w:eastAsia="Times New Roman" w:hAnsi="Times New Roman" w:cs="Times New Roman"/>
          <w:b/>
          <w:bCs/>
          <w:color w:val="98513B"/>
          <w:sz w:val="23"/>
        </w:rPr>
        <w:t>ЗА ПРИЈАВЉИВАЊЕ КАНДИДАТА ЗА ПОПИСИВАЧЕ</w:t>
      </w:r>
      <w:r>
        <w:rPr>
          <w:rFonts w:ascii="Times New Roman" w:eastAsia="Times New Roman" w:hAnsi="Times New Roman" w:cs="Times New Roman"/>
          <w:b/>
          <w:bCs/>
          <w:color w:val="98513B"/>
          <w:sz w:val="23"/>
        </w:rPr>
        <w:t xml:space="preserve"> – PËR APLIKIMIN E KANDIDATËVE PËR REGJISTRUES</w:t>
      </w:r>
    </w:p>
    <w:p w:rsidR="00404325" w:rsidRPr="00F4318B" w:rsidRDefault="00404325" w:rsidP="00404325">
      <w:pPr>
        <w:shd w:val="clear" w:color="auto" w:fill="FFFFFF"/>
        <w:spacing w:before="100" w:beforeAutospacing="1" w:after="100" w:afterAutospacing="1" w:line="240" w:lineRule="auto"/>
        <w:jc w:val="center"/>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пријављивање</w:t>
      </w:r>
      <w:proofErr w:type="gramEnd"/>
      <w:r w:rsidRPr="00F4318B">
        <w:rPr>
          <w:rFonts w:ascii="Times New Roman" w:eastAsia="Times New Roman" w:hAnsi="Times New Roman" w:cs="Times New Roman"/>
          <w:color w:val="98513B"/>
          <w:sz w:val="23"/>
          <w:szCs w:val="23"/>
        </w:rPr>
        <w:t xml:space="preserve"> у периоду од 15. </w:t>
      </w:r>
      <w:proofErr w:type="gramStart"/>
      <w:r w:rsidRPr="00F4318B">
        <w:rPr>
          <w:rFonts w:ascii="Times New Roman" w:eastAsia="Times New Roman" w:hAnsi="Times New Roman" w:cs="Times New Roman"/>
          <w:color w:val="98513B"/>
          <w:sz w:val="23"/>
          <w:szCs w:val="23"/>
        </w:rPr>
        <w:t>до</w:t>
      </w:r>
      <w:proofErr w:type="gramEnd"/>
      <w:r w:rsidRPr="00F4318B">
        <w:rPr>
          <w:rFonts w:ascii="Times New Roman" w:eastAsia="Times New Roman" w:hAnsi="Times New Roman" w:cs="Times New Roman"/>
          <w:color w:val="98513B"/>
          <w:sz w:val="23"/>
          <w:szCs w:val="23"/>
        </w:rPr>
        <w:t xml:space="preserve"> 21. </w:t>
      </w:r>
      <w:proofErr w:type="gramStart"/>
      <w:r w:rsidRPr="00F4318B">
        <w:rPr>
          <w:rFonts w:ascii="Times New Roman" w:eastAsia="Times New Roman" w:hAnsi="Times New Roman" w:cs="Times New Roman"/>
          <w:color w:val="98513B"/>
          <w:sz w:val="23"/>
          <w:szCs w:val="23"/>
        </w:rPr>
        <w:t>августа</w:t>
      </w:r>
      <w:proofErr w:type="gramEnd"/>
      <w:r w:rsidRPr="00F4318B">
        <w:rPr>
          <w:rFonts w:ascii="Times New Roman" w:eastAsia="Times New Roman" w:hAnsi="Times New Roman" w:cs="Times New Roman"/>
          <w:color w:val="98513B"/>
          <w:sz w:val="23"/>
          <w:szCs w:val="23"/>
        </w:rPr>
        <w:t xml:space="preserve"> (до 20.00 часова)</w:t>
      </w:r>
      <w:r>
        <w:rPr>
          <w:rFonts w:ascii="Times New Roman" w:eastAsia="Times New Roman" w:hAnsi="Times New Roman" w:cs="Times New Roman"/>
          <w:color w:val="98513B"/>
          <w:sz w:val="23"/>
          <w:szCs w:val="23"/>
        </w:rPr>
        <w:t xml:space="preserve"> – aplikimi në periudhën prej 15. Deri më 21.gusht (deri më ora 20.00)</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r w:rsidRPr="00F4318B">
        <w:rPr>
          <w:rFonts w:ascii="Times New Roman" w:eastAsia="Times New Roman" w:hAnsi="Times New Roman" w:cs="Times New Roman"/>
          <w:color w:val="98513B"/>
          <w:sz w:val="23"/>
          <w:szCs w:val="23"/>
        </w:rPr>
        <w:t>Републички завод за статистику (у даљем тексту: Завод) упућује јавни позив свим заинтересованим кандидатима да се пријаве за посао </w:t>
      </w:r>
      <w:r w:rsidRPr="00F4318B">
        <w:rPr>
          <w:rFonts w:ascii="Times New Roman" w:eastAsia="Times New Roman" w:hAnsi="Times New Roman" w:cs="Times New Roman"/>
          <w:b/>
          <w:bCs/>
          <w:color w:val="98513B"/>
          <w:sz w:val="23"/>
        </w:rPr>
        <w:t>пописивача</w:t>
      </w:r>
      <w:r w:rsidRPr="00F4318B">
        <w:rPr>
          <w:rFonts w:ascii="Times New Roman" w:eastAsia="Times New Roman" w:hAnsi="Times New Roman" w:cs="Times New Roman"/>
          <w:color w:val="98513B"/>
          <w:sz w:val="23"/>
          <w:szCs w:val="23"/>
        </w:rPr>
        <w:t> за потребе спровођења </w:t>
      </w:r>
      <w:r w:rsidRPr="00F4318B">
        <w:rPr>
          <w:rFonts w:ascii="Times New Roman" w:eastAsia="Times New Roman" w:hAnsi="Times New Roman" w:cs="Times New Roman"/>
          <w:b/>
          <w:bCs/>
          <w:color w:val="98513B"/>
          <w:sz w:val="23"/>
        </w:rPr>
        <w:t>Пописа пољопривреде 2023.</w:t>
      </w:r>
      <w:r w:rsidRPr="00F4318B">
        <w:rPr>
          <w:rFonts w:ascii="Times New Roman" w:eastAsia="Times New Roman" w:hAnsi="Times New Roman" w:cs="Times New Roman"/>
          <w:color w:val="98513B"/>
          <w:sz w:val="23"/>
          <w:szCs w:val="23"/>
        </w:rPr>
        <w:t> (</w:t>
      </w:r>
      <w:proofErr w:type="gramStart"/>
      <w:r w:rsidRPr="00F4318B">
        <w:rPr>
          <w:rFonts w:ascii="Times New Roman" w:eastAsia="Times New Roman" w:hAnsi="Times New Roman" w:cs="Times New Roman"/>
          <w:color w:val="98513B"/>
          <w:sz w:val="23"/>
          <w:szCs w:val="23"/>
        </w:rPr>
        <w:t>у</w:t>
      </w:r>
      <w:proofErr w:type="gramEnd"/>
      <w:r w:rsidRPr="00F4318B">
        <w:rPr>
          <w:rFonts w:ascii="Times New Roman" w:eastAsia="Times New Roman" w:hAnsi="Times New Roman" w:cs="Times New Roman"/>
          <w:color w:val="98513B"/>
          <w:sz w:val="23"/>
          <w:szCs w:val="23"/>
        </w:rPr>
        <w:t xml:space="preserve"> даљем тексту: Попис), који се спроводи у периоду </w:t>
      </w:r>
      <w:r w:rsidRPr="00F4318B">
        <w:rPr>
          <w:rFonts w:ascii="Times New Roman" w:eastAsia="Times New Roman" w:hAnsi="Times New Roman" w:cs="Times New Roman"/>
          <w:b/>
          <w:bCs/>
          <w:color w:val="98513B"/>
          <w:sz w:val="23"/>
        </w:rPr>
        <w:t xml:space="preserve">од 1. </w:t>
      </w:r>
      <w:proofErr w:type="gramStart"/>
      <w:r w:rsidRPr="00F4318B">
        <w:rPr>
          <w:rFonts w:ascii="Times New Roman" w:eastAsia="Times New Roman" w:hAnsi="Times New Roman" w:cs="Times New Roman"/>
          <w:b/>
          <w:bCs/>
          <w:color w:val="98513B"/>
          <w:sz w:val="23"/>
        </w:rPr>
        <w:t>октобра</w:t>
      </w:r>
      <w:proofErr w:type="gramEnd"/>
      <w:r w:rsidRPr="00F4318B">
        <w:rPr>
          <w:rFonts w:ascii="Times New Roman" w:eastAsia="Times New Roman" w:hAnsi="Times New Roman" w:cs="Times New Roman"/>
          <w:b/>
          <w:bCs/>
          <w:color w:val="98513B"/>
          <w:sz w:val="23"/>
        </w:rPr>
        <w:t xml:space="preserve"> до 15. </w:t>
      </w:r>
      <w:proofErr w:type="gramStart"/>
      <w:r w:rsidRPr="00F4318B">
        <w:rPr>
          <w:rFonts w:ascii="Times New Roman" w:eastAsia="Times New Roman" w:hAnsi="Times New Roman" w:cs="Times New Roman"/>
          <w:b/>
          <w:bCs/>
          <w:color w:val="98513B"/>
          <w:sz w:val="23"/>
        </w:rPr>
        <w:t>децембра</w:t>
      </w:r>
      <w:proofErr w:type="gramEnd"/>
      <w:r w:rsidRPr="00F4318B">
        <w:rPr>
          <w:rFonts w:ascii="Times New Roman" w:eastAsia="Times New Roman" w:hAnsi="Times New Roman" w:cs="Times New Roman"/>
          <w:b/>
          <w:bCs/>
          <w:color w:val="98513B"/>
          <w:sz w:val="23"/>
        </w:rPr>
        <w:t xml:space="preserve"> 2023. </w:t>
      </w:r>
      <w:proofErr w:type="gramStart"/>
      <w:r w:rsidRPr="00F4318B">
        <w:rPr>
          <w:rFonts w:ascii="Times New Roman" w:eastAsia="Times New Roman" w:hAnsi="Times New Roman" w:cs="Times New Roman"/>
          <w:b/>
          <w:bCs/>
          <w:color w:val="98513B"/>
          <w:sz w:val="23"/>
        </w:rPr>
        <w:t>године</w:t>
      </w:r>
      <w:proofErr w:type="gramEnd"/>
      <w:r w:rsidRPr="00F4318B">
        <w:rPr>
          <w:rFonts w:ascii="Times New Roman" w:eastAsia="Times New Roman" w:hAnsi="Times New Roman" w:cs="Times New Roman"/>
          <w:b/>
          <w:bCs/>
          <w:color w:val="98513B"/>
          <w:sz w:val="23"/>
        </w:rPr>
        <w:t>.</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color w:val="98513B"/>
          <w:sz w:val="23"/>
          <w:szCs w:val="23"/>
        </w:rPr>
      </w:pPr>
      <w:r>
        <w:rPr>
          <w:rFonts w:ascii="Times New Roman" w:eastAsia="Times New Roman" w:hAnsi="Times New Roman" w:cs="Times New Roman"/>
          <w:color w:val="98513B"/>
          <w:sz w:val="23"/>
          <w:szCs w:val="23"/>
        </w:rPr>
        <w:t>Enti</w:t>
      </w:r>
      <w:r w:rsidRPr="00404325">
        <w:rPr>
          <w:rFonts w:ascii="Times New Roman" w:eastAsia="Times New Roman" w:hAnsi="Times New Roman" w:cs="Times New Roman"/>
          <w:color w:val="98513B"/>
          <w:sz w:val="23"/>
          <w:szCs w:val="23"/>
        </w:rPr>
        <w:t xml:space="preserve"> Republikan i Statistikave (në tekstin e mëtejmë: </w:t>
      </w:r>
      <w:r>
        <w:rPr>
          <w:rFonts w:ascii="Times New Roman" w:eastAsia="Times New Roman" w:hAnsi="Times New Roman" w:cs="Times New Roman"/>
          <w:color w:val="98513B"/>
          <w:sz w:val="23"/>
          <w:szCs w:val="23"/>
        </w:rPr>
        <w:t>Enti</w:t>
      </w:r>
      <w:r w:rsidRPr="00404325">
        <w:rPr>
          <w:rFonts w:ascii="Times New Roman" w:eastAsia="Times New Roman" w:hAnsi="Times New Roman" w:cs="Times New Roman"/>
          <w:color w:val="98513B"/>
          <w:sz w:val="23"/>
          <w:szCs w:val="23"/>
        </w:rPr>
        <w:t xml:space="preserve">) u dërgon një ftesë publike të gjithë kandidatëve të interesuar që të aplikojnë për vendin e </w:t>
      </w:r>
      <w:r w:rsidRPr="00404325">
        <w:rPr>
          <w:rFonts w:ascii="Times New Roman" w:eastAsia="Times New Roman" w:hAnsi="Times New Roman" w:cs="Times New Roman"/>
          <w:b/>
          <w:color w:val="98513B"/>
          <w:sz w:val="23"/>
          <w:szCs w:val="23"/>
        </w:rPr>
        <w:t>regjistruesit</w:t>
      </w:r>
      <w:r w:rsidRPr="00404325">
        <w:rPr>
          <w:rFonts w:ascii="Times New Roman" w:eastAsia="Times New Roman" w:hAnsi="Times New Roman" w:cs="Times New Roman"/>
          <w:color w:val="98513B"/>
          <w:sz w:val="23"/>
          <w:szCs w:val="23"/>
        </w:rPr>
        <w:t xml:space="preserve"> për qëllime të kryerjes së </w:t>
      </w:r>
      <w:r w:rsidRPr="00404325">
        <w:rPr>
          <w:rFonts w:ascii="Times New Roman" w:eastAsia="Times New Roman" w:hAnsi="Times New Roman" w:cs="Times New Roman"/>
          <w:b/>
          <w:color w:val="98513B"/>
          <w:sz w:val="23"/>
          <w:szCs w:val="23"/>
        </w:rPr>
        <w:t>Regjistrimit të Bujqësisë 2023</w:t>
      </w:r>
      <w:r w:rsidRPr="00404325">
        <w:rPr>
          <w:rFonts w:ascii="Times New Roman" w:eastAsia="Times New Roman" w:hAnsi="Times New Roman" w:cs="Times New Roman"/>
          <w:color w:val="98513B"/>
          <w:sz w:val="23"/>
          <w:szCs w:val="23"/>
        </w:rPr>
        <w:t xml:space="preserve"> (në tekstin e mëtejmë: </w:t>
      </w:r>
      <w:r>
        <w:rPr>
          <w:rFonts w:ascii="Times New Roman" w:eastAsia="Times New Roman" w:hAnsi="Times New Roman" w:cs="Times New Roman"/>
          <w:color w:val="98513B"/>
          <w:sz w:val="23"/>
          <w:szCs w:val="23"/>
        </w:rPr>
        <w:t>Regjistrimi</w:t>
      </w:r>
      <w:r w:rsidRPr="00404325">
        <w:rPr>
          <w:rFonts w:ascii="Times New Roman" w:eastAsia="Times New Roman" w:hAnsi="Times New Roman" w:cs="Times New Roman"/>
          <w:color w:val="98513B"/>
          <w:sz w:val="23"/>
          <w:szCs w:val="23"/>
        </w:rPr>
        <w:t xml:space="preserve">), i cili kryhet në periudhën prej </w:t>
      </w:r>
      <w:r w:rsidRPr="00404325">
        <w:rPr>
          <w:rFonts w:ascii="Times New Roman" w:eastAsia="Times New Roman" w:hAnsi="Times New Roman" w:cs="Times New Roman"/>
          <w:b/>
          <w:color w:val="98513B"/>
          <w:sz w:val="23"/>
          <w:szCs w:val="23"/>
        </w:rPr>
        <w:t>1 tetor deri më 15 dhjetor 2023.</w:t>
      </w:r>
    </w:p>
    <w:p w:rsidR="00404325" w:rsidRPr="00F4318B" w:rsidRDefault="00404325" w:rsidP="00404325">
      <w:pPr>
        <w:shd w:val="clear" w:color="auto" w:fill="FFFFFF"/>
        <w:spacing w:after="0" w:line="240" w:lineRule="auto"/>
        <w:jc w:val="both"/>
        <w:rPr>
          <w:rFonts w:ascii="Times New Roman" w:eastAsia="Times New Roman" w:hAnsi="Times New Roman" w:cs="Times New Roman"/>
          <w:b/>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Пописивачи имају обавезу да пре почетка пописивања присуствују петодневној обуци, савладају методологију Пописа и рад у апликацији за прикупљање података.</w:t>
      </w:r>
      <w:proofErr w:type="gramEnd"/>
      <w:r w:rsidRPr="00F4318B">
        <w:rPr>
          <w:rFonts w:ascii="Times New Roman" w:eastAsia="Times New Roman" w:hAnsi="Times New Roman" w:cs="Times New Roman"/>
          <w:color w:val="98513B"/>
          <w:sz w:val="23"/>
          <w:szCs w:val="23"/>
        </w:rPr>
        <w:t xml:space="preserve"> </w:t>
      </w:r>
      <w:proofErr w:type="gramStart"/>
      <w:r w:rsidRPr="00F4318B">
        <w:rPr>
          <w:rFonts w:ascii="Times New Roman" w:eastAsia="Times New Roman" w:hAnsi="Times New Roman" w:cs="Times New Roman"/>
          <w:color w:val="98513B"/>
          <w:sz w:val="23"/>
          <w:szCs w:val="23"/>
        </w:rPr>
        <w:t>Од 1.</w:t>
      </w:r>
      <w:proofErr w:type="gramEnd"/>
      <w:r w:rsidRPr="00F4318B">
        <w:rPr>
          <w:rFonts w:ascii="Times New Roman" w:eastAsia="Times New Roman" w:hAnsi="Times New Roman" w:cs="Times New Roman"/>
          <w:color w:val="98513B"/>
          <w:sz w:val="23"/>
          <w:szCs w:val="23"/>
        </w:rPr>
        <w:t xml:space="preserve"> </w:t>
      </w:r>
      <w:proofErr w:type="gramStart"/>
      <w:r w:rsidRPr="00F4318B">
        <w:rPr>
          <w:rFonts w:ascii="Times New Roman" w:eastAsia="Times New Roman" w:hAnsi="Times New Roman" w:cs="Times New Roman"/>
          <w:color w:val="98513B"/>
          <w:sz w:val="23"/>
          <w:szCs w:val="23"/>
        </w:rPr>
        <w:t>октобра</w:t>
      </w:r>
      <w:proofErr w:type="gramEnd"/>
      <w:r w:rsidRPr="00F4318B">
        <w:rPr>
          <w:rFonts w:ascii="Times New Roman" w:eastAsia="Times New Roman" w:hAnsi="Times New Roman" w:cs="Times New Roman"/>
          <w:color w:val="98513B"/>
          <w:sz w:val="23"/>
          <w:szCs w:val="23"/>
        </w:rPr>
        <w:t xml:space="preserve"> до 15. </w:t>
      </w:r>
      <w:proofErr w:type="gramStart"/>
      <w:r w:rsidRPr="00F4318B">
        <w:rPr>
          <w:rFonts w:ascii="Times New Roman" w:eastAsia="Times New Roman" w:hAnsi="Times New Roman" w:cs="Times New Roman"/>
          <w:color w:val="98513B"/>
          <w:sz w:val="23"/>
          <w:szCs w:val="23"/>
        </w:rPr>
        <w:t>децембра</w:t>
      </w:r>
      <w:proofErr w:type="gramEnd"/>
      <w:r w:rsidRPr="00F4318B">
        <w:rPr>
          <w:rFonts w:ascii="Times New Roman" w:eastAsia="Times New Roman" w:hAnsi="Times New Roman" w:cs="Times New Roman"/>
          <w:color w:val="98513B"/>
          <w:sz w:val="23"/>
          <w:szCs w:val="23"/>
        </w:rPr>
        <w:t xml:space="preserve"> дужни су да попишу све јединице пописа (пољопривредна газдинства), према </w:t>
      </w:r>
      <w:r w:rsidRPr="00F4318B">
        <w:rPr>
          <w:rFonts w:ascii="Times New Roman" w:eastAsia="Times New Roman" w:hAnsi="Times New Roman" w:cs="Times New Roman"/>
          <w:color w:val="98513B"/>
          <w:sz w:val="23"/>
          <w:szCs w:val="23"/>
        </w:rPr>
        <w:lastRenderedPageBreak/>
        <w:t>додељеном Адресару пољопривредних газдинстава,  користећи лаптоп за унос података у електронске упитнике.</w:t>
      </w:r>
    </w:p>
    <w:p w:rsidR="00404325" w:rsidRPr="00F4318B"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Pr>
          <w:rFonts w:ascii="Times New Roman" w:eastAsia="Times New Roman" w:hAnsi="Times New Roman" w:cs="Times New Roman"/>
          <w:color w:val="98513B"/>
          <w:sz w:val="23"/>
          <w:szCs w:val="23"/>
        </w:rPr>
        <w:t>Regjistruesit kanë obligim që para fillimit të regjistrimit të marrin pjesë në trajnimin pesëditor, që ta përvetësojnë metodologjinë e Regjistrimit dhe punën në aplikacion për grumbullimin e të dhënave.</w:t>
      </w:r>
      <w:proofErr w:type="gramEnd"/>
      <w:r>
        <w:rPr>
          <w:rFonts w:ascii="Times New Roman" w:eastAsia="Times New Roman" w:hAnsi="Times New Roman" w:cs="Times New Roman"/>
          <w:color w:val="98513B"/>
          <w:sz w:val="23"/>
          <w:szCs w:val="23"/>
        </w:rPr>
        <w:t xml:space="preserve"> </w:t>
      </w:r>
      <w:proofErr w:type="gramStart"/>
      <w:r>
        <w:rPr>
          <w:rFonts w:ascii="Times New Roman" w:eastAsia="Times New Roman" w:hAnsi="Times New Roman" w:cs="Times New Roman"/>
          <w:color w:val="98513B"/>
          <w:sz w:val="23"/>
          <w:szCs w:val="23"/>
        </w:rPr>
        <w:t>Prej 1.tetorit deri më 15.dhjetor janë të obliguar që të regjistrojnë të gjitha njësitë e regjistrimit (ekonomitë bujqësore), sipas adresorit të dhënë të ekonomive bujqësore, duke shfrytëzuar llaptopin për futjen e të dhënave në pyetësorët elektronik.</w:t>
      </w:r>
      <w:proofErr w:type="gramEnd"/>
    </w:p>
    <w:p w:rsidR="00404325" w:rsidRPr="00F4318B" w:rsidRDefault="00404325" w:rsidP="0040432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За потребе спровођења Пописа биће ангажовано 2842 пописивача, и то за територије следећих општина: Ада (8), Александровац (23), Алексинац (30), Алибунар (18), Апатин (10), Аранђеловац (20), Ариље (20), Бабушница (10), Бајина Башта (21), Барајево (10), Баточина (7), Бач (9), Бачка Паланка (25), Бачка Топола (17), Бачки Петровац (9), Бела Паланка (9), Бела Црква (11), Беочин (5), Бечеј (14), Блаце (12), Богатић (26), Бојник (10), Бољевац (13), Бор (17), Босилеград (9), Брус (17), Бујановац (31), Ваљево (42), Варварин (15), Велика Плана (22), Велико Градиште (11), Владимирци (16), Владичин Хан (20), Власотинце (19), Вождовац (12), Врање – град (30), Врањска Бања (6), Врачар (2), Врбас (15), Врњачка Бања (12), Вршац (17), Гаџин Хан (9), Голубац (6), Горњи Милановац (26), Гроцка (18), Деспотовац (17), Димитровград (4), Дољевац (15), Жабаљ (18), Жабари (9), Жагубица (13), Житиште (15), Житорађа (15), Зајечар (26), Звездара (7), Земун (7), Зрењанин (37), Ивањица (32), Инђија (15), Ириг (6), Јагодина (26), Кањижа (14), Кикинда (24), Кладово (9), Кнић (15), Књажевац (21), Ковачица (19), Ковин (20), Косјерић (12), Костолац (3),  Коцељева (13), Крагујевац (42), Краљево (50), Крупањ (16), Крушевац (54), Кула (17), Куршумлија (16), Кучево (15), Лазаревац (19), Лајковац (10), Лапово (3),  Лебане (14), Лесковац (73), Лозница (37), Лучани (21), Љиг (12), Љубовија (14), Мајданпек (10), Мали Зворник (9), Мали Иђош (6), Мало Црниће (10), Медвеђа (9), Медијана (Ниш) (6), Мерошина (13), Мионица (13), Младеновац (22), Неготин (19), Нишка Бања (4), Нова Варош (15), Нова Црња (9), Нови Београд (7), Нови Бечеј (11), Нови Кнежевац (7), Нови Пазар (23), Нови Сад (36), Обреновац (23), Опово (7), Осечина (14), Оџаци (17), Палилула (Београд) (13), Палилула (Ниш) (13), Пантелеј (Ниш) (10), Панчево (33), Параћин (24), Петровац на Млави (24), Пећинци (14), Пирот (24), Пландиште (10), Пожаревац (19), Пожега (24), Прешево (18), Прибој (15), Пријепоље (28), Прокупље (24), Ражањ (9), Раковица (5), Рача (10), Рашка (16), Рековац (12), Рума (24), Савски венац (1), Свилајнац (13), Сврљиг (14), Севојно (2), Сента (9), Сечањ (11), Сјеница (21), Смедерево (31), Смедеревска Паланка (29), Сокобања (11), Сомбор (41), Сопот (10), Србобран (8), Сремска Митровица (35), Сремски Карловци (1), Стара Пазова (18), Стари град (2), Суботица (38), Сурдулица (13), Сурчин (9), Темерин (8), Тител (10), Топола (17), Трговиште (9), Трстеник (26), Тутин (18), Ћићевац (6), Ћуприја (13), Уб (24), Ужице (33), Црна Трава (2), Црвени крст (Ниш) (13), Чајетина (11), Чачак (50), Чока (8), Чукарица (11), Шабац (53) и Шид (20).</w:t>
      </w:r>
    </w:p>
    <w:p w:rsidR="00404325" w:rsidRPr="00F4318B" w:rsidRDefault="00404325" w:rsidP="00404325">
      <w:pPr>
        <w:shd w:val="clear" w:color="auto" w:fill="FFFFFF"/>
        <w:spacing w:before="100" w:beforeAutospacing="1" w:after="100" w:afterAutospacing="1" w:line="240" w:lineRule="auto"/>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 </w:t>
      </w:r>
      <w:r>
        <w:rPr>
          <w:rFonts w:ascii="Times New Roman" w:eastAsia="Times New Roman" w:hAnsi="Times New Roman" w:cs="Times New Roman"/>
          <w:color w:val="98513B"/>
          <w:sz w:val="23"/>
          <w:szCs w:val="23"/>
        </w:rPr>
        <w:tab/>
      </w:r>
      <w:r w:rsidRPr="007E6886">
        <w:rPr>
          <w:rFonts w:ascii="Times New Roman" w:eastAsia="Times New Roman" w:hAnsi="Times New Roman" w:cs="Times New Roman"/>
          <w:color w:val="98513B"/>
          <w:sz w:val="23"/>
          <w:szCs w:val="23"/>
        </w:rPr>
        <w:t xml:space="preserve">Për realizimin e </w:t>
      </w:r>
      <w:r>
        <w:rPr>
          <w:rFonts w:ascii="Times New Roman" w:eastAsia="Times New Roman" w:hAnsi="Times New Roman" w:cs="Times New Roman"/>
          <w:color w:val="98513B"/>
          <w:sz w:val="23"/>
          <w:szCs w:val="23"/>
        </w:rPr>
        <w:t>Regjistrimit</w:t>
      </w:r>
      <w:r w:rsidRPr="007E6886">
        <w:rPr>
          <w:rFonts w:ascii="Times New Roman" w:eastAsia="Times New Roman" w:hAnsi="Times New Roman" w:cs="Times New Roman"/>
          <w:color w:val="98513B"/>
          <w:sz w:val="23"/>
          <w:szCs w:val="23"/>
        </w:rPr>
        <w:t xml:space="preserve"> </w:t>
      </w:r>
      <w:proofErr w:type="gramStart"/>
      <w:r w:rsidRPr="007E6886">
        <w:rPr>
          <w:rFonts w:ascii="Times New Roman" w:eastAsia="Times New Roman" w:hAnsi="Times New Roman" w:cs="Times New Roman"/>
          <w:color w:val="98513B"/>
          <w:sz w:val="23"/>
          <w:szCs w:val="23"/>
        </w:rPr>
        <w:t>do</w:t>
      </w:r>
      <w:proofErr w:type="gramEnd"/>
      <w:r w:rsidRPr="007E6886">
        <w:rPr>
          <w:rFonts w:ascii="Times New Roman" w:eastAsia="Times New Roman" w:hAnsi="Times New Roman" w:cs="Times New Roman"/>
          <w:color w:val="98513B"/>
          <w:sz w:val="23"/>
          <w:szCs w:val="23"/>
        </w:rPr>
        <w:t xml:space="preserve"> të punësohen 2842 regjistrues për territoret e komunave në vijim: Ada (8), Aleksandrovac (23), Aleksinac (30), Alibunar (18), Apatin (10), Arangjelovac (20). </w:t>
      </w:r>
      <w:proofErr w:type="gramStart"/>
      <w:r w:rsidRPr="007E6886">
        <w:rPr>
          <w:rFonts w:ascii="Times New Roman" w:eastAsia="Times New Roman" w:hAnsi="Times New Roman" w:cs="Times New Roman"/>
          <w:color w:val="98513B"/>
          <w:sz w:val="23"/>
          <w:szCs w:val="23"/>
        </w:rPr>
        <w:t>), Arilje (20).</w:t>
      </w:r>
      <w:proofErr w:type="gramEnd"/>
      <w:r w:rsidRPr="007E6886">
        <w:rPr>
          <w:rFonts w:ascii="Times New Roman" w:eastAsia="Times New Roman" w:hAnsi="Times New Roman" w:cs="Times New Roman"/>
          <w:color w:val="98513B"/>
          <w:sz w:val="23"/>
          <w:szCs w:val="23"/>
        </w:rPr>
        <w:t xml:space="preserve"> , Babušnica (10), Bajina Bašta (21), Barajevo (10), Batočina (7), Baç (9), Ba</w:t>
      </w:r>
      <w:r>
        <w:rPr>
          <w:rFonts w:ascii="Times New Roman" w:eastAsia="Times New Roman" w:hAnsi="Times New Roman" w:cs="Times New Roman"/>
          <w:color w:val="98513B"/>
          <w:sz w:val="23"/>
          <w:szCs w:val="23"/>
        </w:rPr>
        <w:t>ç</w:t>
      </w:r>
      <w:r w:rsidRPr="007E6886">
        <w:rPr>
          <w:rFonts w:ascii="Times New Roman" w:eastAsia="Times New Roman" w:hAnsi="Times New Roman" w:cs="Times New Roman"/>
          <w:color w:val="98513B"/>
          <w:sz w:val="23"/>
          <w:szCs w:val="23"/>
        </w:rPr>
        <w:t>ka Palanka (25), Ba</w:t>
      </w:r>
      <w:r>
        <w:rPr>
          <w:rFonts w:ascii="Times New Roman" w:eastAsia="Times New Roman" w:hAnsi="Times New Roman" w:cs="Times New Roman"/>
          <w:color w:val="98513B"/>
          <w:sz w:val="23"/>
          <w:szCs w:val="23"/>
        </w:rPr>
        <w:t>ç</w:t>
      </w:r>
      <w:r w:rsidRPr="007E6886">
        <w:rPr>
          <w:rFonts w:ascii="Times New Roman" w:eastAsia="Times New Roman" w:hAnsi="Times New Roman" w:cs="Times New Roman"/>
          <w:color w:val="98513B"/>
          <w:sz w:val="23"/>
          <w:szCs w:val="23"/>
        </w:rPr>
        <w:t>ka Topola (17), Ba</w:t>
      </w:r>
      <w:r>
        <w:rPr>
          <w:rFonts w:ascii="Times New Roman" w:eastAsia="Times New Roman" w:hAnsi="Times New Roman" w:cs="Times New Roman"/>
          <w:color w:val="98513B"/>
          <w:sz w:val="23"/>
          <w:szCs w:val="23"/>
        </w:rPr>
        <w:t>ç</w:t>
      </w:r>
      <w:r w:rsidRPr="007E6886">
        <w:rPr>
          <w:rFonts w:ascii="Times New Roman" w:eastAsia="Times New Roman" w:hAnsi="Times New Roman" w:cs="Times New Roman"/>
          <w:color w:val="98513B"/>
          <w:sz w:val="23"/>
          <w:szCs w:val="23"/>
        </w:rPr>
        <w:t xml:space="preserve">ki Petrovac (9 ), Bela Palanka (9) , Bela Crkva (11), Beoçin (5), Beçej (14), Blace (12), Bogatiç (26), Bojnik (10), Boljevac (13), Bor (17), Bosilegrad (9), Brus (17) ), </w:t>
      </w:r>
      <w:r w:rsidRPr="007E6886">
        <w:rPr>
          <w:rFonts w:ascii="Times New Roman" w:eastAsia="Times New Roman" w:hAnsi="Times New Roman" w:cs="Times New Roman"/>
          <w:b/>
          <w:color w:val="98513B"/>
          <w:sz w:val="23"/>
          <w:szCs w:val="23"/>
        </w:rPr>
        <w:t>Bujanoc (31)</w:t>
      </w:r>
      <w:r w:rsidRPr="007E6886">
        <w:rPr>
          <w:rFonts w:ascii="Times New Roman" w:eastAsia="Times New Roman" w:hAnsi="Times New Roman" w:cs="Times New Roman"/>
          <w:color w:val="98513B"/>
          <w:sz w:val="23"/>
          <w:szCs w:val="23"/>
        </w:rPr>
        <w:t>, Valjevo (42), Varvarin (15), Velika Plana (22), Veliko Gradishte (11), Vladimirci (16), Vladičin Han (20), Vlasotince ( 19), Vozhdovac (12), Vranje - qyteti (30), Vranjska Banja (6), Vraçar (2), Vrbas (15), Vrnjaçka Banja (12), Vr</w:t>
      </w:r>
      <w:r>
        <w:rPr>
          <w:rFonts w:ascii="Times New Roman" w:eastAsia="Times New Roman" w:hAnsi="Times New Roman" w:cs="Times New Roman"/>
          <w:color w:val="98513B"/>
          <w:sz w:val="23"/>
          <w:szCs w:val="23"/>
        </w:rPr>
        <w:t>shac (17), Gaxh</w:t>
      </w:r>
      <w:r w:rsidRPr="007E6886">
        <w:rPr>
          <w:rFonts w:ascii="Times New Roman" w:eastAsia="Times New Roman" w:hAnsi="Times New Roman" w:cs="Times New Roman"/>
          <w:color w:val="98513B"/>
          <w:sz w:val="23"/>
          <w:szCs w:val="23"/>
        </w:rPr>
        <w:t xml:space="preserve">in Han (9), Golubac ( 6), Gornji Milanovac (26) , Grocka (18), Despotovac (17), Dimitrovgrad (4), Doljevac (15), </w:t>
      </w:r>
      <w:r>
        <w:rPr>
          <w:rFonts w:ascii="Times New Roman" w:eastAsia="Times New Roman" w:hAnsi="Times New Roman" w:cs="Times New Roman"/>
          <w:color w:val="98513B"/>
          <w:sz w:val="23"/>
          <w:szCs w:val="23"/>
        </w:rPr>
        <w:t>Zh</w:t>
      </w:r>
      <w:r w:rsidRPr="007E6886">
        <w:rPr>
          <w:rFonts w:ascii="Times New Roman" w:eastAsia="Times New Roman" w:hAnsi="Times New Roman" w:cs="Times New Roman"/>
          <w:color w:val="98513B"/>
          <w:sz w:val="23"/>
          <w:szCs w:val="23"/>
        </w:rPr>
        <w:t xml:space="preserve">abalj (18), </w:t>
      </w:r>
      <w:r>
        <w:rPr>
          <w:rFonts w:ascii="Times New Roman" w:eastAsia="Times New Roman" w:hAnsi="Times New Roman" w:cs="Times New Roman"/>
          <w:color w:val="98513B"/>
          <w:sz w:val="23"/>
          <w:szCs w:val="23"/>
        </w:rPr>
        <w:t>Zh</w:t>
      </w:r>
      <w:r w:rsidRPr="007E6886">
        <w:rPr>
          <w:rFonts w:ascii="Times New Roman" w:eastAsia="Times New Roman" w:hAnsi="Times New Roman" w:cs="Times New Roman"/>
          <w:color w:val="98513B"/>
          <w:sz w:val="23"/>
          <w:szCs w:val="23"/>
        </w:rPr>
        <w:t xml:space="preserve">abari (9), </w:t>
      </w:r>
      <w:r>
        <w:rPr>
          <w:rFonts w:ascii="Times New Roman" w:eastAsia="Times New Roman" w:hAnsi="Times New Roman" w:cs="Times New Roman"/>
          <w:color w:val="98513B"/>
          <w:sz w:val="23"/>
          <w:szCs w:val="23"/>
        </w:rPr>
        <w:t>Zh</w:t>
      </w:r>
      <w:r w:rsidRPr="007E6886">
        <w:rPr>
          <w:rFonts w:ascii="Times New Roman" w:eastAsia="Times New Roman" w:hAnsi="Times New Roman" w:cs="Times New Roman"/>
          <w:color w:val="98513B"/>
          <w:sz w:val="23"/>
          <w:szCs w:val="23"/>
        </w:rPr>
        <w:t>agubica (13), Zhiti</w:t>
      </w:r>
      <w:r>
        <w:rPr>
          <w:rFonts w:ascii="Times New Roman" w:eastAsia="Times New Roman" w:hAnsi="Times New Roman" w:cs="Times New Roman"/>
          <w:color w:val="98513B"/>
          <w:sz w:val="23"/>
          <w:szCs w:val="23"/>
        </w:rPr>
        <w:t>shte (15), Zhitoragj</w:t>
      </w:r>
      <w:r w:rsidRPr="007E6886">
        <w:rPr>
          <w:rFonts w:ascii="Times New Roman" w:eastAsia="Times New Roman" w:hAnsi="Times New Roman" w:cs="Times New Roman"/>
          <w:color w:val="98513B"/>
          <w:sz w:val="23"/>
          <w:szCs w:val="23"/>
        </w:rPr>
        <w:t xml:space="preserve">a (15), Zajeçar (26) , Zvezdara (7), Zemun (7), </w:t>
      </w:r>
      <w:r w:rsidRPr="007E6886">
        <w:rPr>
          <w:rFonts w:ascii="Times New Roman" w:eastAsia="Times New Roman" w:hAnsi="Times New Roman" w:cs="Times New Roman"/>
          <w:color w:val="98513B"/>
          <w:sz w:val="23"/>
          <w:szCs w:val="23"/>
        </w:rPr>
        <w:lastRenderedPageBreak/>
        <w:t>Zrenjanin (37), Ivanjica (32), In</w:t>
      </w:r>
      <w:r>
        <w:rPr>
          <w:rFonts w:ascii="Times New Roman" w:eastAsia="Times New Roman" w:hAnsi="Times New Roman" w:cs="Times New Roman"/>
          <w:color w:val="98513B"/>
          <w:sz w:val="23"/>
          <w:szCs w:val="23"/>
        </w:rPr>
        <w:t>gj</w:t>
      </w:r>
      <w:r w:rsidRPr="007E6886">
        <w:rPr>
          <w:rFonts w:ascii="Times New Roman" w:eastAsia="Times New Roman" w:hAnsi="Times New Roman" w:cs="Times New Roman"/>
          <w:color w:val="98513B"/>
          <w:sz w:val="23"/>
          <w:szCs w:val="23"/>
        </w:rPr>
        <w:t>ija (15),</w:t>
      </w:r>
      <w:r>
        <w:rPr>
          <w:rFonts w:ascii="Times New Roman" w:eastAsia="Times New Roman" w:hAnsi="Times New Roman" w:cs="Times New Roman"/>
          <w:color w:val="98513B"/>
          <w:sz w:val="23"/>
          <w:szCs w:val="23"/>
        </w:rPr>
        <w:t xml:space="preserve"> Irig (6), Jagodina (26), Kanjizh</w:t>
      </w:r>
      <w:r w:rsidRPr="007E6886">
        <w:rPr>
          <w:rFonts w:ascii="Times New Roman" w:eastAsia="Times New Roman" w:hAnsi="Times New Roman" w:cs="Times New Roman"/>
          <w:color w:val="98513B"/>
          <w:sz w:val="23"/>
          <w:szCs w:val="23"/>
        </w:rPr>
        <w:t xml:space="preserve">a (14), </w:t>
      </w:r>
      <w:r>
        <w:rPr>
          <w:rFonts w:ascii="Times New Roman" w:eastAsia="Times New Roman" w:hAnsi="Times New Roman" w:cs="Times New Roman"/>
          <w:color w:val="98513B"/>
          <w:sz w:val="23"/>
          <w:szCs w:val="23"/>
        </w:rPr>
        <w:t>Kikinda (24), Kladovo (9) , Kniq</w:t>
      </w:r>
      <w:r w:rsidRPr="007E6886">
        <w:rPr>
          <w:rFonts w:ascii="Times New Roman" w:eastAsia="Times New Roman" w:hAnsi="Times New Roman" w:cs="Times New Roman"/>
          <w:color w:val="98513B"/>
          <w:sz w:val="23"/>
          <w:szCs w:val="23"/>
        </w:rPr>
        <w:t xml:space="preserve"> (15), Knjazhevc (21), Kovaçica ​​(19), Kovin (20), Kosjeriç (12), Kostolac (3), Koceljeva (13), Kragujevac (42), Kraljevo (50), Krupanj (16) , Krushevc (54), Kula (17), Kur</w:t>
      </w:r>
      <w:r>
        <w:rPr>
          <w:rFonts w:ascii="Times New Roman" w:eastAsia="Times New Roman" w:hAnsi="Times New Roman" w:cs="Times New Roman"/>
          <w:color w:val="98513B"/>
          <w:sz w:val="23"/>
          <w:szCs w:val="23"/>
        </w:rPr>
        <w:t>sh</w:t>
      </w:r>
      <w:r w:rsidRPr="007E6886">
        <w:rPr>
          <w:rFonts w:ascii="Times New Roman" w:eastAsia="Times New Roman" w:hAnsi="Times New Roman" w:cs="Times New Roman"/>
          <w:color w:val="98513B"/>
          <w:sz w:val="23"/>
          <w:szCs w:val="23"/>
        </w:rPr>
        <w:t>umlija (16), Kuçevë (15), Lazarevac (19), Lajkovac (10), Lapovo (3), Lebane (14), Leskovc (73), Loznica (37) , Lucani (21), Ljig (12), Ljubovija (14), Majdanpek (10), Mali Zvornik (9), Mali Iđoš (6), Malo Crniće (10), Medveđa (9 ), Medijana (Niš) (6), Mero</w:t>
      </w:r>
      <w:r>
        <w:rPr>
          <w:rFonts w:ascii="Times New Roman" w:eastAsia="Times New Roman" w:hAnsi="Times New Roman" w:cs="Times New Roman"/>
          <w:color w:val="98513B"/>
          <w:sz w:val="23"/>
          <w:szCs w:val="23"/>
        </w:rPr>
        <w:t>sh</w:t>
      </w:r>
      <w:r w:rsidRPr="007E6886">
        <w:rPr>
          <w:rFonts w:ascii="Times New Roman" w:eastAsia="Times New Roman" w:hAnsi="Times New Roman" w:cs="Times New Roman"/>
          <w:color w:val="98513B"/>
          <w:sz w:val="23"/>
          <w:szCs w:val="23"/>
        </w:rPr>
        <w:t>ina (13), Mionica (13), Mlladenovac (22), Negotin (19), Ni</w:t>
      </w:r>
      <w:r>
        <w:rPr>
          <w:rFonts w:ascii="Times New Roman" w:eastAsia="Times New Roman" w:hAnsi="Times New Roman" w:cs="Times New Roman"/>
          <w:color w:val="98513B"/>
          <w:sz w:val="23"/>
          <w:szCs w:val="23"/>
        </w:rPr>
        <w:t>sh</w:t>
      </w:r>
      <w:r w:rsidRPr="007E6886">
        <w:rPr>
          <w:rFonts w:ascii="Times New Roman" w:eastAsia="Times New Roman" w:hAnsi="Times New Roman" w:cs="Times New Roman"/>
          <w:color w:val="98513B"/>
          <w:sz w:val="23"/>
          <w:szCs w:val="23"/>
        </w:rPr>
        <w:t>ka Banja (4), Nova Varosh (15), Nova Crnja (9), Beogradi i Ri (7), Novi Beçej (11 ), Novi Knezhevac (7), Novi Pazar (23), Novi Sad (36), Obrenovac (23), Opovo (7), Oseçina (14), Oxhaci (17), Palilula ( Beograd) (13), Palilula (Nish) (13), Pantelei (Nish) (10), Pançevo (33), Paraćin (24), Petrovac na Mlava (24), Pećinci (14), Pirot (24), Plandishte (10), Pozharevac (19), Pozhega (24), Preshevë (18), Priboj (15), Prijepolje (28), Prokuplje (24), Ra</w:t>
      </w:r>
      <w:r>
        <w:rPr>
          <w:rFonts w:ascii="Times New Roman" w:eastAsia="Times New Roman" w:hAnsi="Times New Roman" w:cs="Times New Roman"/>
          <w:color w:val="98513B"/>
          <w:sz w:val="23"/>
          <w:szCs w:val="23"/>
        </w:rPr>
        <w:t>zh</w:t>
      </w:r>
      <w:r w:rsidRPr="007E6886">
        <w:rPr>
          <w:rFonts w:ascii="Times New Roman" w:eastAsia="Times New Roman" w:hAnsi="Times New Roman" w:cs="Times New Roman"/>
          <w:color w:val="98513B"/>
          <w:sz w:val="23"/>
          <w:szCs w:val="23"/>
        </w:rPr>
        <w:t>anj (9), Rakovica (5), Raça (10) , Raška (16), Rekovac (12) , Ruma (24), Savski venac (1), Svilajnac (13), Svrljig (14), Sevojno (2), Sent</w:t>
      </w:r>
      <w:r>
        <w:rPr>
          <w:rFonts w:ascii="Times New Roman" w:eastAsia="Times New Roman" w:hAnsi="Times New Roman" w:cs="Times New Roman"/>
          <w:color w:val="98513B"/>
          <w:sz w:val="23"/>
          <w:szCs w:val="23"/>
        </w:rPr>
        <w:t>a (9), Seç</w:t>
      </w:r>
      <w:r w:rsidRPr="007E6886">
        <w:rPr>
          <w:rFonts w:ascii="Times New Roman" w:eastAsia="Times New Roman" w:hAnsi="Times New Roman" w:cs="Times New Roman"/>
          <w:color w:val="98513B"/>
          <w:sz w:val="23"/>
          <w:szCs w:val="23"/>
        </w:rPr>
        <w:t xml:space="preserve">anj (11), Sjenica (21 ), Smederevo (31), Smederevska Palanka (29), Sokobanja (11), Sombor (41), Sopot (10), Srbobran (8), Sremska Mitrovica (35), Sremski Karlovci (1), Stara Pazova (18) , Stari Grad (2), Subotica (38 ), Surdulica (13), Surçin (9), Temerin (8), Titel (10), Topola (17), Trgovishte (9), Trstenik (26), Tutin (18 ), </w:t>
      </w:r>
      <w:r>
        <w:rPr>
          <w:rFonts w:ascii="Times New Roman" w:eastAsia="Times New Roman" w:hAnsi="Times New Roman" w:cs="Times New Roman"/>
          <w:color w:val="98513B"/>
          <w:sz w:val="23"/>
          <w:szCs w:val="23"/>
        </w:rPr>
        <w:t>Q</w:t>
      </w:r>
      <w:r w:rsidRPr="007E6886">
        <w:rPr>
          <w:rFonts w:ascii="Times New Roman" w:eastAsia="Times New Roman" w:hAnsi="Times New Roman" w:cs="Times New Roman"/>
          <w:color w:val="98513B"/>
          <w:sz w:val="23"/>
          <w:szCs w:val="23"/>
        </w:rPr>
        <w:t>i</w:t>
      </w:r>
      <w:r>
        <w:rPr>
          <w:rFonts w:ascii="Times New Roman" w:eastAsia="Times New Roman" w:hAnsi="Times New Roman" w:cs="Times New Roman"/>
          <w:color w:val="98513B"/>
          <w:sz w:val="23"/>
          <w:szCs w:val="23"/>
        </w:rPr>
        <w:t>q</w:t>
      </w:r>
      <w:r w:rsidRPr="007E6886">
        <w:rPr>
          <w:rFonts w:ascii="Times New Roman" w:eastAsia="Times New Roman" w:hAnsi="Times New Roman" w:cs="Times New Roman"/>
          <w:color w:val="98513B"/>
          <w:sz w:val="23"/>
          <w:szCs w:val="23"/>
        </w:rPr>
        <w:t xml:space="preserve">evac (6), </w:t>
      </w:r>
      <w:r>
        <w:rPr>
          <w:rFonts w:ascii="Times New Roman" w:eastAsia="Times New Roman" w:hAnsi="Times New Roman" w:cs="Times New Roman"/>
          <w:color w:val="98513B"/>
          <w:sz w:val="23"/>
          <w:szCs w:val="23"/>
        </w:rPr>
        <w:t>Q</w:t>
      </w:r>
      <w:r w:rsidRPr="007E6886">
        <w:rPr>
          <w:rFonts w:ascii="Times New Roman" w:eastAsia="Times New Roman" w:hAnsi="Times New Roman" w:cs="Times New Roman"/>
          <w:color w:val="98513B"/>
          <w:sz w:val="23"/>
          <w:szCs w:val="23"/>
        </w:rPr>
        <w:t xml:space="preserve">uprija (13), Ub (24), Uzice (33), Crna Trava (2), Kryqi i Kuq (Nish) (13), Čajetina (11), </w:t>
      </w:r>
      <w:r>
        <w:rPr>
          <w:rFonts w:ascii="Times New Roman" w:eastAsia="Times New Roman" w:hAnsi="Times New Roman" w:cs="Times New Roman"/>
          <w:color w:val="98513B"/>
          <w:sz w:val="23"/>
          <w:szCs w:val="23"/>
        </w:rPr>
        <w:t>Çaç</w:t>
      </w:r>
      <w:r w:rsidRPr="007E6886">
        <w:rPr>
          <w:rFonts w:ascii="Times New Roman" w:eastAsia="Times New Roman" w:hAnsi="Times New Roman" w:cs="Times New Roman"/>
          <w:color w:val="98513B"/>
          <w:sz w:val="23"/>
          <w:szCs w:val="23"/>
        </w:rPr>
        <w:t xml:space="preserve">ak (50), </w:t>
      </w:r>
      <w:r>
        <w:rPr>
          <w:rFonts w:ascii="Times New Roman" w:eastAsia="Times New Roman" w:hAnsi="Times New Roman" w:cs="Times New Roman"/>
          <w:color w:val="98513B"/>
          <w:sz w:val="23"/>
          <w:szCs w:val="23"/>
        </w:rPr>
        <w:t>Çoka (8 ), Ç</w:t>
      </w:r>
      <w:r w:rsidRPr="007E6886">
        <w:rPr>
          <w:rFonts w:ascii="Times New Roman" w:eastAsia="Times New Roman" w:hAnsi="Times New Roman" w:cs="Times New Roman"/>
          <w:color w:val="98513B"/>
          <w:sz w:val="23"/>
          <w:szCs w:val="23"/>
        </w:rPr>
        <w:t xml:space="preserve">ukarica (11), </w:t>
      </w:r>
      <w:r>
        <w:rPr>
          <w:rFonts w:ascii="Times New Roman" w:eastAsia="Times New Roman" w:hAnsi="Times New Roman" w:cs="Times New Roman"/>
          <w:color w:val="98513B"/>
          <w:sz w:val="23"/>
          <w:szCs w:val="23"/>
        </w:rPr>
        <w:t>Sh</w:t>
      </w:r>
      <w:r w:rsidRPr="007E6886">
        <w:rPr>
          <w:rFonts w:ascii="Times New Roman" w:eastAsia="Times New Roman" w:hAnsi="Times New Roman" w:cs="Times New Roman"/>
          <w:color w:val="98513B"/>
          <w:sz w:val="23"/>
          <w:szCs w:val="23"/>
        </w:rPr>
        <w:t>abac (53 ) dhe Sh</w:t>
      </w:r>
      <w:r>
        <w:rPr>
          <w:rFonts w:ascii="Times New Roman" w:eastAsia="Times New Roman" w:hAnsi="Times New Roman" w:cs="Times New Roman"/>
          <w:color w:val="98513B"/>
          <w:sz w:val="23"/>
          <w:szCs w:val="23"/>
        </w:rPr>
        <w:t>i</w:t>
      </w:r>
      <w:r w:rsidRPr="007E6886">
        <w:rPr>
          <w:rFonts w:ascii="Times New Roman" w:eastAsia="Times New Roman" w:hAnsi="Times New Roman" w:cs="Times New Roman"/>
          <w:color w:val="98513B"/>
          <w:sz w:val="23"/>
          <w:szCs w:val="23"/>
        </w:rPr>
        <w:t>d (20).</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Број пријава је ограничен</w:t>
      </w:r>
      <w:r>
        <w:rPr>
          <w:rFonts w:ascii="Times New Roman" w:eastAsia="Times New Roman" w:hAnsi="Times New Roman" w:cs="Times New Roman"/>
          <w:color w:val="98513B"/>
          <w:sz w:val="23"/>
          <w:szCs w:val="23"/>
        </w:rPr>
        <w:t xml:space="preserve"> – Numri i aplikimeve është i limituar</w:t>
      </w:r>
      <w:r w:rsidRPr="00F4318B">
        <w:rPr>
          <w:rFonts w:ascii="Times New Roman" w:eastAsia="Times New Roman" w:hAnsi="Times New Roman" w:cs="Times New Roman"/>
          <w:color w:val="98513B"/>
          <w:sz w:val="23"/>
          <w:szCs w:val="23"/>
        </w:rPr>
        <w:t>.</w:t>
      </w:r>
      <w:proofErr w:type="gramEnd"/>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r w:rsidRPr="00F4318B">
        <w:rPr>
          <w:rFonts w:ascii="Times New Roman" w:eastAsia="Times New Roman" w:hAnsi="Times New Roman" w:cs="Times New Roman"/>
          <w:color w:val="98513B"/>
          <w:sz w:val="23"/>
          <w:szCs w:val="23"/>
          <w:u w:val="single"/>
        </w:rPr>
        <w:t>Период ангажовања:</w:t>
      </w:r>
      <w:r w:rsidRPr="00F4318B">
        <w:rPr>
          <w:rFonts w:ascii="Times New Roman" w:eastAsia="Times New Roman" w:hAnsi="Times New Roman" w:cs="Times New Roman"/>
          <w:b/>
          <w:bCs/>
          <w:color w:val="98513B"/>
          <w:sz w:val="23"/>
        </w:rPr>
        <w:t xml:space="preserve"> од 01. </w:t>
      </w:r>
      <w:proofErr w:type="gramStart"/>
      <w:r w:rsidRPr="00F4318B">
        <w:rPr>
          <w:rFonts w:ascii="Times New Roman" w:eastAsia="Times New Roman" w:hAnsi="Times New Roman" w:cs="Times New Roman"/>
          <w:b/>
          <w:bCs/>
          <w:color w:val="98513B"/>
          <w:sz w:val="23"/>
        </w:rPr>
        <w:t>октобра</w:t>
      </w:r>
      <w:proofErr w:type="gramEnd"/>
      <w:r w:rsidRPr="00F4318B">
        <w:rPr>
          <w:rFonts w:ascii="Times New Roman" w:eastAsia="Times New Roman" w:hAnsi="Times New Roman" w:cs="Times New Roman"/>
          <w:b/>
          <w:bCs/>
          <w:color w:val="98513B"/>
          <w:sz w:val="23"/>
        </w:rPr>
        <w:t xml:space="preserve"> до 22. </w:t>
      </w:r>
      <w:proofErr w:type="gramStart"/>
      <w:r w:rsidRPr="00F4318B">
        <w:rPr>
          <w:rFonts w:ascii="Times New Roman" w:eastAsia="Times New Roman" w:hAnsi="Times New Roman" w:cs="Times New Roman"/>
          <w:b/>
          <w:bCs/>
          <w:color w:val="98513B"/>
          <w:sz w:val="23"/>
        </w:rPr>
        <w:t>децембра</w:t>
      </w:r>
      <w:proofErr w:type="gramEnd"/>
      <w:r w:rsidRPr="00F4318B">
        <w:rPr>
          <w:rFonts w:ascii="Times New Roman" w:eastAsia="Times New Roman" w:hAnsi="Times New Roman" w:cs="Times New Roman"/>
          <w:b/>
          <w:bCs/>
          <w:color w:val="98513B"/>
          <w:sz w:val="23"/>
        </w:rPr>
        <w:t xml:space="preserve"> 2023. </w:t>
      </w:r>
      <w:proofErr w:type="gramStart"/>
      <w:r w:rsidRPr="00F4318B">
        <w:rPr>
          <w:rFonts w:ascii="Times New Roman" w:eastAsia="Times New Roman" w:hAnsi="Times New Roman" w:cs="Times New Roman"/>
          <w:b/>
          <w:bCs/>
          <w:color w:val="98513B"/>
          <w:sz w:val="23"/>
        </w:rPr>
        <w:t>године</w:t>
      </w:r>
      <w:proofErr w:type="gramEnd"/>
      <w:r>
        <w:rPr>
          <w:rFonts w:ascii="Times New Roman" w:eastAsia="Times New Roman" w:hAnsi="Times New Roman" w:cs="Times New Roman"/>
          <w:b/>
          <w:bCs/>
          <w:color w:val="98513B"/>
          <w:sz w:val="23"/>
        </w:rPr>
        <w:t>.</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r w:rsidRPr="007E6886">
        <w:rPr>
          <w:rFonts w:ascii="Times New Roman" w:eastAsia="Times New Roman" w:hAnsi="Times New Roman" w:cs="Times New Roman"/>
          <w:bCs/>
          <w:color w:val="98513B"/>
          <w:sz w:val="23"/>
          <w:u w:val="single"/>
        </w:rPr>
        <w:t>Periudha e angazhimit</w:t>
      </w:r>
      <w:r>
        <w:rPr>
          <w:rFonts w:ascii="Times New Roman" w:eastAsia="Times New Roman" w:hAnsi="Times New Roman" w:cs="Times New Roman"/>
          <w:bCs/>
          <w:color w:val="98513B"/>
          <w:sz w:val="23"/>
          <w:u w:val="single"/>
        </w:rPr>
        <w:t xml:space="preserve">: </w:t>
      </w:r>
      <w:r>
        <w:rPr>
          <w:rFonts w:ascii="Times New Roman" w:eastAsia="Times New Roman" w:hAnsi="Times New Roman" w:cs="Times New Roman"/>
          <w:b/>
          <w:bCs/>
          <w:color w:val="98513B"/>
          <w:sz w:val="23"/>
        </w:rPr>
        <w:t xml:space="preserve"> prej 01.tetor deri 22.dhjetor 2023.</w:t>
      </w:r>
    </w:p>
    <w:p w:rsidR="00404325" w:rsidRPr="00F4318B" w:rsidRDefault="00404325" w:rsidP="00404325">
      <w:pPr>
        <w:shd w:val="clear" w:color="auto" w:fill="FFFFFF"/>
        <w:spacing w:after="0" w:line="240" w:lineRule="auto"/>
        <w:jc w:val="both"/>
        <w:rPr>
          <w:rFonts w:ascii="Times New Roman" w:eastAsia="Times New Roman" w:hAnsi="Times New Roman" w:cs="Times New Roman"/>
          <w:b/>
          <w:color w:val="98513B"/>
          <w:sz w:val="23"/>
          <w:szCs w:val="23"/>
        </w:rPr>
      </w:pPr>
    </w:p>
    <w:p w:rsidR="00404325" w:rsidRPr="00F4318B"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u w:val="single"/>
        </w:rPr>
        <w:t>Напомена:</w:t>
      </w:r>
      <w:r w:rsidRPr="00F4318B">
        <w:rPr>
          <w:rFonts w:ascii="Times New Roman" w:eastAsia="Times New Roman" w:hAnsi="Times New Roman" w:cs="Times New Roman"/>
          <w:color w:val="98513B"/>
          <w:sz w:val="23"/>
          <w:szCs w:val="23"/>
        </w:rPr>
        <w:t> у време обиласка терена пред Попис и током теренске реализације Пописа, прерасподела радног времена врши се у складу са Планом активности и може укључивати и рад викендом.</w:t>
      </w:r>
      <w:r>
        <w:rPr>
          <w:rFonts w:ascii="Times New Roman" w:eastAsia="Times New Roman" w:hAnsi="Times New Roman" w:cs="Times New Roman"/>
          <w:color w:val="98513B"/>
          <w:sz w:val="23"/>
          <w:szCs w:val="23"/>
        </w:rPr>
        <w:t xml:space="preserve">  </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Pr>
          <w:rFonts w:ascii="Times New Roman" w:eastAsia="Times New Roman" w:hAnsi="Times New Roman" w:cs="Times New Roman"/>
          <w:color w:val="98513B"/>
          <w:sz w:val="23"/>
          <w:szCs w:val="23"/>
          <w:u w:val="single"/>
        </w:rPr>
        <w:t xml:space="preserve">Vërejtje: </w:t>
      </w:r>
      <w:r w:rsidRPr="00934B4C">
        <w:rPr>
          <w:rFonts w:ascii="Times New Roman" w:eastAsia="Times New Roman" w:hAnsi="Times New Roman" w:cs="Times New Roman"/>
          <w:color w:val="98513B"/>
          <w:sz w:val="23"/>
          <w:szCs w:val="23"/>
        </w:rPr>
        <w:t xml:space="preserve">gjatë </w:t>
      </w:r>
      <w:r>
        <w:rPr>
          <w:rFonts w:ascii="Times New Roman" w:eastAsia="Times New Roman" w:hAnsi="Times New Roman" w:cs="Times New Roman"/>
          <w:color w:val="98513B"/>
          <w:sz w:val="23"/>
          <w:szCs w:val="23"/>
        </w:rPr>
        <w:t>daljes</w:t>
      </w:r>
      <w:r w:rsidRPr="00934B4C">
        <w:rPr>
          <w:rFonts w:ascii="Times New Roman" w:eastAsia="Times New Roman" w:hAnsi="Times New Roman" w:cs="Times New Roman"/>
          <w:color w:val="98513B"/>
          <w:sz w:val="23"/>
          <w:szCs w:val="23"/>
        </w:rPr>
        <w:t xml:space="preserve"> në terren para regjistrimit dhe gjatë zbatimit në terren të regjistrimit, rishpërndarja e orarit të punës kryhet në përputhje me Planin e Veprimtarisë dhe mund të përfshijë edhe punën në fundjavë.</w:t>
      </w: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 </w:t>
      </w:r>
    </w:p>
    <w:p w:rsidR="00404325" w:rsidRPr="00F4318B"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b/>
          <w:bCs/>
          <w:color w:val="98513B"/>
          <w:sz w:val="23"/>
        </w:rPr>
        <w:t>Општи услови које кандидат треба да испуни</w:t>
      </w:r>
      <w:r>
        <w:rPr>
          <w:rFonts w:ascii="Times New Roman" w:eastAsia="Times New Roman" w:hAnsi="Times New Roman" w:cs="Times New Roman"/>
          <w:b/>
          <w:bCs/>
          <w:color w:val="98513B"/>
          <w:sz w:val="23"/>
        </w:rPr>
        <w:t xml:space="preserve"> – Kushtet e përgjithshme, të cilat kandidati duhet ti plotësoj</w:t>
      </w:r>
      <w:r w:rsidRPr="00F4318B">
        <w:rPr>
          <w:rFonts w:ascii="Times New Roman" w:eastAsia="Times New Roman" w:hAnsi="Times New Roman" w:cs="Times New Roman"/>
          <w:b/>
          <w:bCs/>
          <w:color w:val="98513B"/>
          <w:sz w:val="23"/>
        </w:rPr>
        <w:t>:</w:t>
      </w:r>
      <w:r>
        <w:rPr>
          <w:rFonts w:ascii="Times New Roman" w:eastAsia="Times New Roman" w:hAnsi="Times New Roman" w:cs="Times New Roman"/>
          <w:b/>
          <w:bCs/>
          <w:color w:val="98513B"/>
          <w:sz w:val="23"/>
        </w:rPr>
        <w:t xml:space="preserve"> </w:t>
      </w:r>
    </w:p>
    <w:p w:rsidR="00404325" w:rsidRPr="00F4318B" w:rsidRDefault="00404325" w:rsidP="00404325">
      <w:pPr>
        <w:numPr>
          <w:ilvl w:val="0"/>
          <w:numId w:val="1"/>
        </w:numPr>
        <w:shd w:val="clear" w:color="auto" w:fill="FFFFFF"/>
        <w:spacing w:after="0" w:line="240" w:lineRule="auto"/>
        <w:ind w:left="1333"/>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држављанство Републике Србије</w:t>
      </w:r>
      <w:r>
        <w:rPr>
          <w:rFonts w:ascii="Times New Roman" w:eastAsia="Times New Roman" w:hAnsi="Times New Roman" w:cs="Times New Roman"/>
          <w:color w:val="98513B"/>
          <w:sz w:val="23"/>
          <w:szCs w:val="23"/>
        </w:rPr>
        <w:t xml:space="preserve"> – shtetësia e Republikës së Serbisë</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1"/>
        </w:numPr>
        <w:shd w:val="clear" w:color="auto" w:fill="FFFFFF"/>
        <w:spacing w:after="0" w:line="240" w:lineRule="auto"/>
        <w:ind w:left="1333"/>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пребивалиште или пријављено боравиште у Републици Србији</w:t>
      </w:r>
      <w:r>
        <w:rPr>
          <w:rFonts w:ascii="Times New Roman" w:eastAsia="Times New Roman" w:hAnsi="Times New Roman" w:cs="Times New Roman"/>
          <w:color w:val="98513B"/>
          <w:sz w:val="23"/>
          <w:szCs w:val="23"/>
        </w:rPr>
        <w:t xml:space="preserve"> – vendbanimi ose banimi i lajmëruar në Republikën e Serbisë</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1"/>
        </w:numPr>
        <w:shd w:val="clear" w:color="auto" w:fill="FFFFFF"/>
        <w:spacing w:after="0" w:line="240" w:lineRule="auto"/>
        <w:ind w:left="1333"/>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најмање 18 година старости у тренутку попуњавања пријаве</w:t>
      </w:r>
      <w:r>
        <w:rPr>
          <w:rFonts w:ascii="Times New Roman" w:eastAsia="Times New Roman" w:hAnsi="Times New Roman" w:cs="Times New Roman"/>
          <w:color w:val="98513B"/>
          <w:sz w:val="23"/>
          <w:szCs w:val="23"/>
        </w:rPr>
        <w:t xml:space="preserve"> – më së paku të paku të ketë 18 vite në momentin e plotësimit të aplikimit</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1"/>
        </w:numPr>
        <w:shd w:val="clear" w:color="auto" w:fill="FFFFFF"/>
        <w:spacing w:after="0" w:line="240" w:lineRule="auto"/>
        <w:ind w:left="1333"/>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стечено најмање трогодишње средње образовање</w:t>
      </w:r>
      <w:r>
        <w:rPr>
          <w:rFonts w:ascii="Times New Roman" w:eastAsia="Times New Roman" w:hAnsi="Times New Roman" w:cs="Times New Roman"/>
          <w:color w:val="98513B"/>
          <w:sz w:val="23"/>
          <w:szCs w:val="23"/>
        </w:rPr>
        <w:t xml:space="preserve"> – të ketë të kryer më së paku shkollimin e mesëm trevjeçar</w:t>
      </w:r>
      <w:r w:rsidRPr="00F4318B">
        <w:rPr>
          <w:rFonts w:ascii="Times New Roman" w:eastAsia="Times New Roman" w:hAnsi="Times New Roman" w:cs="Times New Roman"/>
          <w:color w:val="98513B"/>
          <w:sz w:val="23"/>
          <w:szCs w:val="23"/>
        </w:rPr>
        <w:t>;</w:t>
      </w:r>
    </w:p>
    <w:p w:rsidR="00404325" w:rsidRDefault="00404325" w:rsidP="00404325">
      <w:pPr>
        <w:numPr>
          <w:ilvl w:val="0"/>
          <w:numId w:val="1"/>
        </w:numPr>
        <w:shd w:val="clear" w:color="auto" w:fill="FFFFFF"/>
        <w:spacing w:after="0" w:line="240" w:lineRule="auto"/>
        <w:ind w:left="1333"/>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да</w:t>
      </w:r>
      <w:proofErr w:type="gramEnd"/>
      <w:r w:rsidRPr="00F4318B">
        <w:rPr>
          <w:rFonts w:ascii="Times New Roman" w:eastAsia="Times New Roman" w:hAnsi="Times New Roman" w:cs="Times New Roman"/>
          <w:color w:val="98513B"/>
          <w:sz w:val="23"/>
          <w:szCs w:val="23"/>
        </w:rPr>
        <w:t xml:space="preserve"> кандидат није осуђиван, да против кандидата није покренута истрага и да се против њега не води кривични поступак</w:t>
      </w:r>
      <w:r>
        <w:rPr>
          <w:rFonts w:ascii="Times New Roman" w:eastAsia="Times New Roman" w:hAnsi="Times New Roman" w:cs="Times New Roman"/>
          <w:color w:val="98513B"/>
          <w:sz w:val="23"/>
          <w:szCs w:val="23"/>
        </w:rPr>
        <w:t xml:space="preserve"> – që kandidati nuk është i denuar, që kundër kandidatit nuk është inicuar hetimi dhe se ndaj tij nuk udhëhiqet procedure penale</w:t>
      </w:r>
      <w:r w:rsidRPr="00F4318B">
        <w:rPr>
          <w:rFonts w:ascii="Times New Roman" w:eastAsia="Times New Roman" w:hAnsi="Times New Roman" w:cs="Times New Roman"/>
          <w:color w:val="98513B"/>
          <w:sz w:val="23"/>
          <w:szCs w:val="23"/>
        </w:rPr>
        <w:t>.</w:t>
      </w:r>
    </w:p>
    <w:p w:rsidR="00404325" w:rsidRDefault="00404325" w:rsidP="00404325">
      <w:pPr>
        <w:shd w:val="clear" w:color="auto" w:fill="FFFFFF"/>
        <w:spacing w:after="0" w:line="240" w:lineRule="auto"/>
        <w:ind w:left="1333"/>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left="1333"/>
        <w:jc w:val="both"/>
        <w:rPr>
          <w:rFonts w:ascii="Times New Roman" w:eastAsia="Times New Roman" w:hAnsi="Times New Roman" w:cs="Times New Roman"/>
          <w:color w:val="98513B"/>
          <w:sz w:val="23"/>
          <w:szCs w:val="23"/>
        </w:rPr>
      </w:pPr>
    </w:p>
    <w:p w:rsidR="00404325" w:rsidRPr="00F4318B" w:rsidRDefault="00404325" w:rsidP="00404325">
      <w:pPr>
        <w:shd w:val="clear" w:color="auto" w:fill="FFFFFF"/>
        <w:spacing w:after="0" w:line="240" w:lineRule="auto"/>
        <w:ind w:left="1333"/>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proofErr w:type="gramStart"/>
      <w:r w:rsidRPr="00F4318B">
        <w:rPr>
          <w:rFonts w:ascii="Times New Roman" w:eastAsia="Times New Roman" w:hAnsi="Times New Roman" w:cs="Times New Roman"/>
          <w:b/>
          <w:bCs/>
          <w:color w:val="98513B"/>
          <w:sz w:val="23"/>
        </w:rPr>
        <w:lastRenderedPageBreak/>
        <w:t>Подразумева се познавање рада на рачунару (MS Office, интернет) и могућност приступа интернету током периода ангажовања.</w:t>
      </w:r>
      <w:proofErr w:type="gramEnd"/>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r>
        <w:rPr>
          <w:rFonts w:ascii="Times New Roman" w:eastAsia="Times New Roman" w:hAnsi="Times New Roman" w:cs="Times New Roman"/>
          <w:b/>
          <w:bCs/>
          <w:color w:val="98513B"/>
          <w:sz w:val="23"/>
        </w:rPr>
        <w:t>Nënkuptohet njohja e punës në kompjuter (MS Office</w:t>
      </w:r>
      <w:proofErr w:type="gramStart"/>
      <w:r>
        <w:rPr>
          <w:rFonts w:ascii="Times New Roman" w:eastAsia="Times New Roman" w:hAnsi="Times New Roman" w:cs="Times New Roman"/>
          <w:b/>
          <w:bCs/>
          <w:color w:val="98513B"/>
          <w:sz w:val="23"/>
        </w:rPr>
        <w:t>,internetit</w:t>
      </w:r>
      <w:proofErr w:type="gramEnd"/>
      <w:r>
        <w:rPr>
          <w:rFonts w:ascii="Times New Roman" w:eastAsia="Times New Roman" w:hAnsi="Times New Roman" w:cs="Times New Roman"/>
          <w:b/>
          <w:bCs/>
          <w:color w:val="98513B"/>
          <w:sz w:val="23"/>
        </w:rPr>
        <w:t>) dhe mundësinë e e çasjes s[ internetit gjatë periudhës së angazhimit.</w:t>
      </w: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Pr="00F4318B"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Критеријуми за избор су</w:t>
      </w:r>
      <w:r>
        <w:rPr>
          <w:rFonts w:ascii="Times New Roman" w:eastAsia="Times New Roman" w:hAnsi="Times New Roman" w:cs="Times New Roman"/>
          <w:color w:val="98513B"/>
          <w:sz w:val="23"/>
          <w:szCs w:val="23"/>
        </w:rPr>
        <w:t xml:space="preserve"> – Kriteret për përzgjedhje</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2"/>
        </w:numPr>
        <w:shd w:val="clear" w:color="auto" w:fill="FFFFFF"/>
        <w:spacing w:after="0" w:line="240" w:lineRule="auto"/>
        <w:ind w:left="1333"/>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стручна спрема</w:t>
      </w:r>
      <w:r>
        <w:rPr>
          <w:rFonts w:ascii="Times New Roman" w:eastAsia="Times New Roman" w:hAnsi="Times New Roman" w:cs="Times New Roman"/>
          <w:color w:val="98513B"/>
          <w:sz w:val="23"/>
          <w:szCs w:val="23"/>
        </w:rPr>
        <w:t xml:space="preserve"> – shkollimi profesional</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2"/>
        </w:numPr>
        <w:shd w:val="clear" w:color="auto" w:fill="FFFFFF"/>
        <w:spacing w:after="0" w:line="240" w:lineRule="auto"/>
        <w:ind w:left="1333"/>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област образовања</w:t>
      </w:r>
      <w:r>
        <w:rPr>
          <w:rFonts w:ascii="Times New Roman" w:eastAsia="Times New Roman" w:hAnsi="Times New Roman" w:cs="Times New Roman"/>
          <w:color w:val="98513B"/>
          <w:sz w:val="23"/>
          <w:szCs w:val="23"/>
        </w:rPr>
        <w:t xml:space="preserve"> – lëmia e shkollimit</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2"/>
        </w:numPr>
        <w:shd w:val="clear" w:color="auto" w:fill="FFFFFF"/>
        <w:spacing w:after="0" w:line="240" w:lineRule="auto"/>
        <w:ind w:left="1333"/>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радни статус</w:t>
      </w:r>
      <w:r>
        <w:rPr>
          <w:rFonts w:ascii="Times New Roman" w:eastAsia="Times New Roman" w:hAnsi="Times New Roman" w:cs="Times New Roman"/>
          <w:color w:val="98513B"/>
          <w:sz w:val="23"/>
          <w:szCs w:val="23"/>
        </w:rPr>
        <w:t xml:space="preserve"> – statusi I punës</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2"/>
        </w:numPr>
        <w:shd w:val="clear" w:color="auto" w:fill="FFFFFF"/>
        <w:spacing w:after="0" w:line="240" w:lineRule="auto"/>
        <w:ind w:left="1333"/>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учествовање</w:t>
      </w:r>
      <w:proofErr w:type="gramEnd"/>
      <w:r w:rsidRPr="00F4318B">
        <w:rPr>
          <w:rFonts w:ascii="Times New Roman" w:eastAsia="Times New Roman" w:hAnsi="Times New Roman" w:cs="Times New Roman"/>
          <w:color w:val="98513B"/>
          <w:sz w:val="23"/>
          <w:szCs w:val="23"/>
        </w:rPr>
        <w:t xml:space="preserve"> у Попису становништва, домаћинстава и станова 2022. године или у статистичким акцијама Завода из области пољопривреде (Попис пољопривреде 2012, Истраживање о структури пољопривредних газдинстава 2018. или редовна статистичка  истраживања у области  пољопривреде у последњих 5 година)</w:t>
      </w:r>
      <w:r>
        <w:rPr>
          <w:rFonts w:ascii="Times New Roman" w:eastAsia="Times New Roman" w:hAnsi="Times New Roman" w:cs="Times New Roman"/>
          <w:color w:val="98513B"/>
          <w:sz w:val="23"/>
          <w:szCs w:val="23"/>
        </w:rPr>
        <w:t xml:space="preserve"> – pjesëmarrja në Regjistrimin e popullësisë, familjeve dhe banessave 2022 ose në aksionet statistikore të Entit nga lëmia e bujqësisë (Regjistrimi i bujqësisë 2012, Hulumtimi mbi strukturën e ekonomive bujqësore të vitit 2018 ose hulumtimet statistikore të rregullta në lëminë e bujqësisë në 5 vitet e fundit)</w:t>
      </w:r>
      <w:r w:rsidRPr="00F4318B">
        <w:rPr>
          <w:rFonts w:ascii="Times New Roman" w:eastAsia="Times New Roman" w:hAnsi="Times New Roman" w:cs="Times New Roman"/>
          <w:color w:val="98513B"/>
          <w:sz w:val="23"/>
          <w:szCs w:val="23"/>
        </w:rPr>
        <w:t>.</w:t>
      </w:r>
    </w:p>
    <w:p w:rsidR="00404325" w:rsidRPr="00F4318B" w:rsidRDefault="00404325" w:rsidP="0040432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Предност при избору имаће кандидати</w:t>
      </w:r>
      <w:r>
        <w:rPr>
          <w:rFonts w:ascii="Times New Roman" w:eastAsia="Times New Roman" w:hAnsi="Times New Roman" w:cs="Times New Roman"/>
          <w:color w:val="98513B"/>
          <w:sz w:val="23"/>
          <w:szCs w:val="23"/>
        </w:rPr>
        <w:t xml:space="preserve"> – Përparësi gjatë përzgjedhjes do të kenë kandidatët</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3"/>
        </w:numPr>
        <w:shd w:val="clear" w:color="auto" w:fill="FFFFFF"/>
        <w:spacing w:after="0" w:line="240" w:lineRule="auto"/>
        <w:ind w:left="1333"/>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који поседују диплому о стеченом образовању из области пољопривреде</w:t>
      </w:r>
      <w:r>
        <w:rPr>
          <w:rFonts w:ascii="Times New Roman" w:eastAsia="Times New Roman" w:hAnsi="Times New Roman" w:cs="Times New Roman"/>
          <w:color w:val="98513B"/>
          <w:sz w:val="23"/>
          <w:szCs w:val="23"/>
        </w:rPr>
        <w:t xml:space="preserve"> – që posedojnë diplomë mbi shkollimin e kryer nga lëmia e bujqësisë</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2"/>
        </w:numPr>
        <w:shd w:val="clear" w:color="auto" w:fill="FFFFFF"/>
        <w:spacing w:after="0" w:line="240" w:lineRule="auto"/>
        <w:ind w:left="1333"/>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који</w:t>
      </w:r>
      <w:proofErr w:type="gramEnd"/>
      <w:r w:rsidRPr="00F4318B">
        <w:rPr>
          <w:rFonts w:ascii="Times New Roman" w:eastAsia="Times New Roman" w:hAnsi="Times New Roman" w:cs="Times New Roman"/>
          <w:color w:val="98513B"/>
          <w:sz w:val="23"/>
          <w:szCs w:val="23"/>
        </w:rPr>
        <w:t xml:space="preserve"> су учествовали у Попису становништва, домаћинстава и станова 2022. године или у статистичким акцијама Завода из области пољопривреде (Попис пољопривреде 2012, Истраживање о структури пољопривредних газдинстава 2018. или редовна статистичка  истраживања у области  пољопривреде у последњих 5 година)</w:t>
      </w:r>
      <w:r>
        <w:rPr>
          <w:rFonts w:ascii="Times New Roman" w:eastAsia="Times New Roman" w:hAnsi="Times New Roman" w:cs="Times New Roman"/>
          <w:color w:val="98513B"/>
          <w:sz w:val="23"/>
          <w:szCs w:val="23"/>
        </w:rPr>
        <w:t xml:space="preserve"> – ata të cilët kanë marrë pjesë</w:t>
      </w:r>
      <w:r w:rsidRPr="00F8700D">
        <w:rPr>
          <w:rFonts w:ascii="Times New Roman" w:eastAsia="Times New Roman" w:hAnsi="Times New Roman" w:cs="Times New Roman"/>
          <w:color w:val="98513B"/>
          <w:sz w:val="23"/>
          <w:szCs w:val="23"/>
        </w:rPr>
        <w:t xml:space="preserve"> </w:t>
      </w:r>
      <w:r>
        <w:rPr>
          <w:rFonts w:ascii="Times New Roman" w:eastAsia="Times New Roman" w:hAnsi="Times New Roman" w:cs="Times New Roman"/>
          <w:color w:val="98513B"/>
          <w:sz w:val="23"/>
          <w:szCs w:val="23"/>
        </w:rPr>
        <w:t>në Regjistrimin e popullësisë, familjeve dhe banessave 2022 ose në aksionet statistikore të Entit nga lëmia e bujqësisë (Regjistrimi i bujqësisë 2012, Hulumtimi mbi strukturën e ekonomive bujqësore të vitit 2018 ose hulumtimet statistikore të rregullta në lëminë e bujqësisë në 5 vitet e fundit)</w:t>
      </w:r>
      <w:r w:rsidRPr="00F4318B">
        <w:rPr>
          <w:rFonts w:ascii="Times New Roman" w:eastAsia="Times New Roman" w:hAnsi="Times New Roman" w:cs="Times New Roman"/>
          <w:color w:val="98513B"/>
          <w:sz w:val="23"/>
          <w:szCs w:val="23"/>
        </w:rPr>
        <w:t>.</w:t>
      </w:r>
    </w:p>
    <w:p w:rsidR="00404325" w:rsidRPr="00F4318B" w:rsidRDefault="00404325" w:rsidP="00404325">
      <w:pPr>
        <w:numPr>
          <w:ilvl w:val="0"/>
          <w:numId w:val="3"/>
        </w:numPr>
        <w:shd w:val="clear" w:color="auto" w:fill="FFFFFF"/>
        <w:spacing w:after="0" w:line="240" w:lineRule="auto"/>
        <w:ind w:left="1333"/>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који</w:t>
      </w:r>
      <w:proofErr w:type="gramEnd"/>
      <w:r w:rsidRPr="00F4318B">
        <w:rPr>
          <w:rFonts w:ascii="Times New Roman" w:eastAsia="Times New Roman" w:hAnsi="Times New Roman" w:cs="Times New Roman"/>
          <w:color w:val="98513B"/>
          <w:sz w:val="23"/>
          <w:szCs w:val="23"/>
        </w:rPr>
        <w:t xml:space="preserve"> имају могућност коришћења сопственог возила за рад у Попису</w:t>
      </w:r>
      <w:r>
        <w:rPr>
          <w:rFonts w:ascii="Times New Roman" w:eastAsia="Times New Roman" w:hAnsi="Times New Roman" w:cs="Times New Roman"/>
          <w:color w:val="98513B"/>
          <w:sz w:val="23"/>
          <w:szCs w:val="23"/>
        </w:rPr>
        <w:t xml:space="preserve"> – të cilët kanë mundësi të shfrytëzimit të automjetit të tyre gjatë punës në regjistrim.</w:t>
      </w:r>
      <w:r w:rsidRPr="00F4318B">
        <w:rPr>
          <w:rFonts w:ascii="Times New Roman" w:eastAsia="Times New Roman" w:hAnsi="Times New Roman" w:cs="Times New Roman"/>
          <w:color w:val="98513B"/>
          <w:sz w:val="23"/>
          <w:szCs w:val="23"/>
        </w:rPr>
        <w:t>.</w:t>
      </w:r>
    </w:p>
    <w:p w:rsidR="00404325" w:rsidRPr="00F4318B" w:rsidRDefault="00404325" w:rsidP="0040432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Са изабраним кандидатима, у зависности од њиховог радног статуса, закључује се</w:t>
      </w:r>
      <w:r>
        <w:rPr>
          <w:rFonts w:ascii="Times New Roman" w:eastAsia="Times New Roman" w:hAnsi="Times New Roman" w:cs="Times New Roman"/>
          <w:color w:val="98513B"/>
          <w:sz w:val="23"/>
          <w:szCs w:val="23"/>
        </w:rPr>
        <w:t xml:space="preserve"> – Me kandidatët e përzgjedhur, në varësi prej statusit të tyre të punës, nënshkruhet</w:t>
      </w:r>
      <w:r w:rsidRPr="00F4318B">
        <w:rPr>
          <w:rFonts w:ascii="Times New Roman" w:eastAsia="Times New Roman" w:hAnsi="Times New Roman" w:cs="Times New Roman"/>
          <w:color w:val="98513B"/>
          <w:sz w:val="23"/>
          <w:szCs w:val="23"/>
        </w:rPr>
        <w:t>:</w:t>
      </w:r>
    </w:p>
    <w:p w:rsidR="00404325" w:rsidRDefault="00404325" w:rsidP="00404325">
      <w:pPr>
        <w:numPr>
          <w:ilvl w:val="0"/>
          <w:numId w:val="4"/>
        </w:numPr>
        <w:shd w:val="clear" w:color="auto" w:fill="FFFFFF"/>
        <w:spacing w:after="0" w:line="240" w:lineRule="auto"/>
        <w:ind w:left="1333"/>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b/>
          <w:bCs/>
          <w:color w:val="98513B"/>
          <w:sz w:val="23"/>
        </w:rPr>
        <w:t>Уговор о привременим и повременим пословима</w:t>
      </w:r>
      <w:r w:rsidRPr="00F4318B">
        <w:rPr>
          <w:rFonts w:ascii="Times New Roman" w:eastAsia="Times New Roman" w:hAnsi="Times New Roman" w:cs="Times New Roman"/>
          <w:color w:val="98513B"/>
          <w:sz w:val="23"/>
          <w:szCs w:val="23"/>
        </w:rPr>
        <w:t> (незапослена лица, запослена лица са непуним радним временом, </w:t>
      </w:r>
      <w:r w:rsidRPr="00F4318B">
        <w:rPr>
          <w:rFonts w:ascii="Times New Roman" w:eastAsia="Times New Roman" w:hAnsi="Times New Roman" w:cs="Times New Roman"/>
          <w:b/>
          <w:bCs/>
          <w:color w:val="98513B"/>
          <w:sz w:val="23"/>
        </w:rPr>
        <w:t>старосни</w:t>
      </w:r>
      <w:r w:rsidRPr="00F4318B">
        <w:rPr>
          <w:rFonts w:ascii="Times New Roman" w:eastAsia="Times New Roman" w:hAnsi="Times New Roman" w:cs="Times New Roman"/>
          <w:color w:val="98513B"/>
          <w:sz w:val="23"/>
          <w:szCs w:val="23"/>
        </w:rPr>
        <w:t> пензионери, лица ангажована по основу Уговора о обављању привремених и повремених послова са највише 30 сати код другог послодавца) или</w:t>
      </w:r>
    </w:p>
    <w:p w:rsidR="00404325" w:rsidRPr="00F4318B" w:rsidRDefault="00404325" w:rsidP="00404325">
      <w:pPr>
        <w:numPr>
          <w:ilvl w:val="0"/>
          <w:numId w:val="4"/>
        </w:numPr>
        <w:shd w:val="clear" w:color="auto" w:fill="FFFFFF"/>
        <w:spacing w:after="0" w:line="240" w:lineRule="auto"/>
        <w:ind w:left="1333"/>
        <w:jc w:val="both"/>
        <w:rPr>
          <w:rFonts w:ascii="Times New Roman" w:eastAsia="Times New Roman" w:hAnsi="Times New Roman" w:cs="Times New Roman"/>
          <w:color w:val="98513B"/>
          <w:sz w:val="23"/>
          <w:szCs w:val="23"/>
        </w:rPr>
      </w:pPr>
      <w:r>
        <w:rPr>
          <w:rFonts w:ascii="Times New Roman" w:eastAsia="Times New Roman" w:hAnsi="Times New Roman" w:cs="Times New Roman"/>
          <w:b/>
          <w:bCs/>
          <w:color w:val="98513B"/>
          <w:sz w:val="23"/>
        </w:rPr>
        <w:t xml:space="preserve">Kontratë mbi punët e përkohshme dhe të kohëpaskohshme </w:t>
      </w:r>
      <w:r>
        <w:rPr>
          <w:rFonts w:ascii="Times New Roman" w:eastAsia="Times New Roman" w:hAnsi="Times New Roman" w:cs="Times New Roman"/>
          <w:bCs/>
          <w:color w:val="98513B"/>
          <w:sz w:val="23"/>
        </w:rPr>
        <w:t xml:space="preserve">(personat e papunësuar, personat me orarë jo të plotë të punës, </w:t>
      </w:r>
      <w:r>
        <w:rPr>
          <w:rFonts w:ascii="Times New Roman" w:eastAsia="Times New Roman" w:hAnsi="Times New Roman" w:cs="Times New Roman"/>
          <w:b/>
          <w:bCs/>
          <w:color w:val="98513B"/>
          <w:sz w:val="23"/>
        </w:rPr>
        <w:t>pensionistët</w:t>
      </w:r>
      <w:r>
        <w:rPr>
          <w:rFonts w:ascii="Times New Roman" w:eastAsia="Times New Roman" w:hAnsi="Times New Roman" w:cs="Times New Roman"/>
          <w:bCs/>
          <w:color w:val="98513B"/>
          <w:sz w:val="23"/>
        </w:rPr>
        <w:t>, personat e angazhuar në bazë të kontratës mbi kryerjen e punëve të përkohshme dhe të kohëpaskohëshme me më së shumti 30 orë tek punëdhënësi tjetër) ose</w:t>
      </w:r>
    </w:p>
    <w:p w:rsidR="00404325" w:rsidRDefault="00404325" w:rsidP="00404325">
      <w:pPr>
        <w:numPr>
          <w:ilvl w:val="0"/>
          <w:numId w:val="4"/>
        </w:numPr>
        <w:shd w:val="clear" w:color="auto" w:fill="FFFFFF"/>
        <w:spacing w:after="0" w:line="240" w:lineRule="auto"/>
        <w:ind w:left="1333"/>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b/>
          <w:bCs/>
          <w:color w:val="98513B"/>
          <w:sz w:val="23"/>
        </w:rPr>
        <w:t xml:space="preserve">Уговор о допунском </w:t>
      </w:r>
      <w:proofErr w:type="gramStart"/>
      <w:r w:rsidRPr="00F4318B">
        <w:rPr>
          <w:rFonts w:ascii="Times New Roman" w:eastAsia="Times New Roman" w:hAnsi="Times New Roman" w:cs="Times New Roman"/>
          <w:b/>
          <w:bCs/>
          <w:color w:val="98513B"/>
          <w:sz w:val="23"/>
        </w:rPr>
        <w:t>раду</w:t>
      </w:r>
      <w:r w:rsidRPr="00F4318B">
        <w:rPr>
          <w:rFonts w:ascii="Times New Roman" w:eastAsia="Times New Roman" w:hAnsi="Times New Roman" w:cs="Times New Roman"/>
          <w:color w:val="98513B"/>
          <w:sz w:val="23"/>
          <w:szCs w:val="23"/>
        </w:rPr>
        <w:t>(</w:t>
      </w:r>
      <w:proofErr w:type="gramEnd"/>
      <w:r w:rsidRPr="00F4318B">
        <w:rPr>
          <w:rFonts w:ascii="Times New Roman" w:eastAsia="Times New Roman" w:hAnsi="Times New Roman" w:cs="Times New Roman"/>
          <w:color w:val="98513B"/>
          <w:sz w:val="23"/>
          <w:szCs w:val="23"/>
        </w:rPr>
        <w:t>лица запослена са пуним радним временом код другог послодавца)</w:t>
      </w:r>
      <w:r>
        <w:rPr>
          <w:rFonts w:ascii="Times New Roman" w:eastAsia="Times New Roman" w:hAnsi="Times New Roman" w:cs="Times New Roman"/>
          <w:color w:val="98513B"/>
          <w:sz w:val="23"/>
          <w:szCs w:val="23"/>
        </w:rPr>
        <w:t>.</w:t>
      </w:r>
    </w:p>
    <w:p w:rsidR="00404325" w:rsidRPr="00F4318B" w:rsidRDefault="00404325" w:rsidP="00404325">
      <w:pPr>
        <w:numPr>
          <w:ilvl w:val="0"/>
          <w:numId w:val="4"/>
        </w:numPr>
        <w:shd w:val="clear" w:color="auto" w:fill="FFFFFF"/>
        <w:spacing w:after="0" w:line="240" w:lineRule="auto"/>
        <w:ind w:left="1333"/>
        <w:jc w:val="both"/>
        <w:rPr>
          <w:rFonts w:ascii="Times New Roman" w:eastAsia="Times New Roman" w:hAnsi="Times New Roman" w:cs="Times New Roman"/>
          <w:color w:val="98513B"/>
          <w:sz w:val="23"/>
          <w:szCs w:val="23"/>
        </w:rPr>
      </w:pPr>
      <w:r>
        <w:rPr>
          <w:rFonts w:ascii="Times New Roman" w:eastAsia="Times New Roman" w:hAnsi="Times New Roman" w:cs="Times New Roman"/>
          <w:b/>
          <w:bCs/>
          <w:color w:val="98513B"/>
          <w:sz w:val="23"/>
        </w:rPr>
        <w:lastRenderedPageBreak/>
        <w:t xml:space="preserve">Kontratë mbi punën shtesë </w:t>
      </w:r>
      <w:r>
        <w:rPr>
          <w:rFonts w:ascii="Times New Roman" w:eastAsia="Times New Roman" w:hAnsi="Times New Roman" w:cs="Times New Roman"/>
          <w:bCs/>
          <w:color w:val="98513B"/>
          <w:sz w:val="23"/>
        </w:rPr>
        <w:t>(personat e punësuar me orar të plotë tek punëdhënësi tjetër).</w:t>
      </w:r>
    </w:p>
    <w:p w:rsidR="00404325" w:rsidRPr="00F4318B" w:rsidRDefault="00404325" w:rsidP="00404325">
      <w:pPr>
        <w:shd w:val="clear" w:color="auto" w:fill="FFFFFF"/>
        <w:spacing w:before="100" w:beforeAutospacing="1" w:after="100" w:afterAutospacing="1" w:line="240" w:lineRule="auto"/>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 </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b/>
          <w:bCs/>
          <w:color w:val="98513B"/>
          <w:sz w:val="23"/>
        </w:rPr>
        <w:t>ВАЖНА НАПОМЕНА: </w:t>
      </w:r>
      <w:r w:rsidRPr="00F4318B">
        <w:rPr>
          <w:rFonts w:ascii="Times New Roman" w:eastAsia="Times New Roman" w:hAnsi="Times New Roman" w:cs="Times New Roman"/>
          <w:color w:val="98513B"/>
          <w:sz w:val="23"/>
          <w:szCs w:val="23"/>
        </w:rPr>
        <w:t>Завод није одговоран за евентуални губитак или промену права радно ангажованог лица до које може доћи услед промене његовог радноправног статуса и остваривања накнаде за рад (нпр: обустављање исплате породичне пензије, промена основа пријаве у Централном регистру обавезног социјалног осигурања, накнаде за случај незапослености, учешће у програмима стручног усавршавања, програма „Моја прва плата</w:t>
      </w:r>
      <w:proofErr w:type="gramStart"/>
      <w:r w:rsidRPr="00F4318B">
        <w:rPr>
          <w:rFonts w:ascii="Times New Roman" w:eastAsia="Times New Roman" w:hAnsi="Times New Roman" w:cs="Times New Roman"/>
          <w:color w:val="98513B"/>
          <w:sz w:val="23"/>
          <w:szCs w:val="23"/>
        </w:rPr>
        <w:t>“ и</w:t>
      </w:r>
      <w:proofErr w:type="gramEnd"/>
      <w:r w:rsidRPr="00F4318B">
        <w:rPr>
          <w:rFonts w:ascii="Times New Roman" w:eastAsia="Times New Roman" w:hAnsi="Times New Roman" w:cs="Times New Roman"/>
          <w:color w:val="98513B"/>
          <w:sz w:val="23"/>
          <w:szCs w:val="23"/>
        </w:rPr>
        <w:t xml:space="preserve"> сл.). </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Pr>
          <w:rFonts w:ascii="Times New Roman" w:eastAsia="Times New Roman" w:hAnsi="Times New Roman" w:cs="Times New Roman"/>
          <w:b/>
          <w:color w:val="98513B"/>
          <w:sz w:val="23"/>
          <w:szCs w:val="23"/>
        </w:rPr>
        <w:t>VËREJTJE ME RËNDËSI:</w:t>
      </w:r>
      <w:r>
        <w:rPr>
          <w:rFonts w:ascii="Times New Roman" w:eastAsia="Times New Roman" w:hAnsi="Times New Roman" w:cs="Times New Roman"/>
          <w:color w:val="98513B"/>
          <w:sz w:val="23"/>
          <w:szCs w:val="23"/>
        </w:rPr>
        <w:t xml:space="preserve"> Enti nuk është përgjegjës për humbjen eventuale ose ndryshimet e të drejtave të punës për pesonat e angazhuar, tek të cilat mund të vie deri tek ndryshimi i staqtusit të tyre të punës ose </w:t>
      </w:r>
      <w:r w:rsidRPr="00F8700D">
        <w:rPr>
          <w:rFonts w:ascii="Times New Roman" w:eastAsia="Times New Roman" w:hAnsi="Times New Roman" w:cs="Times New Roman"/>
          <w:color w:val="98513B"/>
          <w:sz w:val="23"/>
          <w:szCs w:val="23"/>
        </w:rPr>
        <w:t>marrja e kompensimit për punë (p.sh.: pezullimi i pagesës së pensionit familjar, ndryshimi i bazës së aplikimit në Regjistrin Qendror të Sigurimeve Shoqërore të Detyrueshme, pagesa e papunësisë, pjesëmarrja në programet e formimit profesional, programi "Paga ime e parë" etj.).</w:t>
      </w:r>
    </w:p>
    <w:p w:rsidR="00404325"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Кандидати се могу пријавити за рад само на територији општине/града у којем имају пријављено пребивалиште или боравиште.</w:t>
      </w:r>
      <w:proofErr w:type="gramEnd"/>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F8700D">
        <w:rPr>
          <w:rFonts w:ascii="Times New Roman" w:eastAsia="Times New Roman" w:hAnsi="Times New Roman" w:cs="Times New Roman"/>
          <w:color w:val="98513B"/>
          <w:sz w:val="23"/>
          <w:szCs w:val="23"/>
        </w:rPr>
        <w:t>Kandidatët mund të aplikojnë për punë vetëm në territorin e komunës/qytetit në të cilin kanë të regjistruar vendbanimin ose vendbanimin.</w:t>
      </w:r>
      <w:proofErr w:type="gramEnd"/>
    </w:p>
    <w:p w:rsidR="00404325"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b/>
          <w:bCs/>
          <w:color w:val="98513B"/>
          <w:sz w:val="23"/>
        </w:rPr>
        <w:t>Изузетно</w:t>
      </w:r>
      <w:r w:rsidRPr="00F4318B">
        <w:rPr>
          <w:rFonts w:ascii="Times New Roman" w:eastAsia="Times New Roman" w:hAnsi="Times New Roman" w:cs="Times New Roman"/>
          <w:color w:val="98513B"/>
          <w:sz w:val="23"/>
          <w:szCs w:val="23"/>
        </w:rPr>
        <w:t>: радно ангажовани у станицама Пољопривредних саветодавних и стручних служби (ПССС), и радно ангажовани у другим службама у вези са пољопривредом који станују у једној а раде у другој општини, могу да конкуришу за рад у својству пописивача у општини у којој раде; студенти, који се школују ван места становања, могу да се пријаве за рад у својству пописивача у својој општини/граду или у општини/граду у којем привремено живе током студија.</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sidRPr="00F8700D">
        <w:rPr>
          <w:rFonts w:ascii="Times New Roman" w:eastAsia="Times New Roman" w:hAnsi="Times New Roman" w:cs="Times New Roman"/>
          <w:b/>
          <w:color w:val="98513B"/>
          <w:sz w:val="23"/>
          <w:szCs w:val="23"/>
          <w:u w:val="single"/>
        </w:rPr>
        <w:t>Përjashtimisht</w:t>
      </w:r>
      <w:r w:rsidRPr="00F8700D">
        <w:rPr>
          <w:rFonts w:ascii="Times New Roman" w:eastAsia="Times New Roman" w:hAnsi="Times New Roman" w:cs="Times New Roman"/>
          <w:color w:val="98513B"/>
          <w:sz w:val="23"/>
          <w:szCs w:val="23"/>
        </w:rPr>
        <w:t>: të punësuarit në stacionet e Shërbimeve Këshillimore dhe Eksperte Bujqësore (SHPSF) dhe të punësuarit në shërbime të tjera që kanë të bëjnë me bujqësinë që jetojnë në një komunë dhe punojnë në një komunë tjetër, mund të aplikojnë për të punuar si regjistrues në komunën ku punojnë; Studentët, të cilët studiojnë jashtë vendbanimit të tyre, mund të aplikojnë për të punuar si regjistrues në bashkinë/qytetin e tyre ose në bashkinë/qytetin ku jetojnë përkohësisht gjatë studimeve.</w:t>
      </w: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proofErr w:type="gramStart"/>
      <w:r w:rsidRPr="00F4318B">
        <w:rPr>
          <w:rFonts w:ascii="Times New Roman" w:eastAsia="Times New Roman" w:hAnsi="Times New Roman" w:cs="Times New Roman"/>
          <w:color w:val="98513B"/>
          <w:sz w:val="23"/>
          <w:szCs w:val="23"/>
        </w:rPr>
        <w:t>Кандидати се пријављују </w:t>
      </w:r>
      <w:r w:rsidRPr="00F4318B">
        <w:rPr>
          <w:rFonts w:ascii="Times New Roman" w:eastAsia="Times New Roman" w:hAnsi="Times New Roman" w:cs="Times New Roman"/>
          <w:color w:val="98513B"/>
          <w:sz w:val="23"/>
          <w:szCs w:val="23"/>
          <w:u w:val="single"/>
        </w:rPr>
        <w:t>искључиво</w:t>
      </w:r>
      <w:r w:rsidRPr="00F4318B">
        <w:rPr>
          <w:rFonts w:ascii="Times New Roman" w:eastAsia="Times New Roman" w:hAnsi="Times New Roman" w:cs="Times New Roman"/>
          <w:color w:val="98513B"/>
          <w:sz w:val="23"/>
          <w:szCs w:val="23"/>
        </w:rPr>
        <w:t> попуњавањем </w:t>
      </w:r>
      <w:r w:rsidRPr="00F4318B">
        <w:rPr>
          <w:rFonts w:ascii="Times New Roman" w:eastAsia="Times New Roman" w:hAnsi="Times New Roman" w:cs="Times New Roman"/>
          <w:b/>
          <w:bCs/>
          <w:color w:val="98513B"/>
          <w:sz w:val="23"/>
        </w:rPr>
        <w:t>електронске пријаве</w:t>
      </w:r>
      <w:r w:rsidRPr="00F4318B">
        <w:rPr>
          <w:rFonts w:ascii="Times New Roman" w:eastAsia="Times New Roman" w:hAnsi="Times New Roman" w:cs="Times New Roman"/>
          <w:color w:val="98513B"/>
          <w:sz w:val="23"/>
          <w:szCs w:val="23"/>
        </w:rPr>
        <w:t>, која ће бити активна </w:t>
      </w:r>
      <w:r w:rsidRPr="00F4318B">
        <w:rPr>
          <w:rFonts w:ascii="Times New Roman" w:eastAsia="Times New Roman" w:hAnsi="Times New Roman" w:cs="Times New Roman"/>
          <w:b/>
          <w:bCs/>
          <w:color w:val="98513B"/>
          <w:sz w:val="23"/>
        </w:rPr>
        <w:t>од од уторка 15.</w:t>
      </w:r>
      <w:proofErr w:type="gramEnd"/>
      <w:r w:rsidRPr="00F4318B">
        <w:rPr>
          <w:rFonts w:ascii="Times New Roman" w:eastAsia="Times New Roman" w:hAnsi="Times New Roman" w:cs="Times New Roman"/>
          <w:b/>
          <w:bCs/>
          <w:color w:val="98513B"/>
          <w:sz w:val="23"/>
        </w:rPr>
        <w:t xml:space="preserve"> </w:t>
      </w:r>
      <w:proofErr w:type="gramStart"/>
      <w:r w:rsidRPr="00F4318B">
        <w:rPr>
          <w:rFonts w:ascii="Times New Roman" w:eastAsia="Times New Roman" w:hAnsi="Times New Roman" w:cs="Times New Roman"/>
          <w:b/>
          <w:bCs/>
          <w:color w:val="98513B"/>
          <w:sz w:val="23"/>
        </w:rPr>
        <w:t>августа</w:t>
      </w:r>
      <w:proofErr w:type="gramEnd"/>
      <w:r w:rsidRPr="00F4318B">
        <w:rPr>
          <w:rFonts w:ascii="Times New Roman" w:eastAsia="Times New Roman" w:hAnsi="Times New Roman" w:cs="Times New Roman"/>
          <w:b/>
          <w:bCs/>
          <w:color w:val="98513B"/>
          <w:sz w:val="23"/>
        </w:rPr>
        <w:t xml:space="preserve"> (од тренутка објављивања јавног позива) до понедељка 21. </w:t>
      </w:r>
      <w:proofErr w:type="gramStart"/>
      <w:r w:rsidRPr="00F4318B">
        <w:rPr>
          <w:rFonts w:ascii="Times New Roman" w:eastAsia="Times New Roman" w:hAnsi="Times New Roman" w:cs="Times New Roman"/>
          <w:b/>
          <w:bCs/>
          <w:color w:val="98513B"/>
          <w:sz w:val="23"/>
        </w:rPr>
        <w:t>августа</w:t>
      </w:r>
      <w:proofErr w:type="gramEnd"/>
      <w:r w:rsidRPr="00F4318B">
        <w:rPr>
          <w:rFonts w:ascii="Times New Roman" w:eastAsia="Times New Roman" w:hAnsi="Times New Roman" w:cs="Times New Roman"/>
          <w:b/>
          <w:bCs/>
          <w:color w:val="98513B"/>
          <w:sz w:val="23"/>
        </w:rPr>
        <w:t xml:space="preserve"> 2023. </w:t>
      </w:r>
      <w:proofErr w:type="gramStart"/>
      <w:r w:rsidRPr="00F4318B">
        <w:rPr>
          <w:rFonts w:ascii="Times New Roman" w:eastAsia="Times New Roman" w:hAnsi="Times New Roman" w:cs="Times New Roman"/>
          <w:b/>
          <w:bCs/>
          <w:color w:val="98513B"/>
          <w:sz w:val="23"/>
        </w:rPr>
        <w:t>године</w:t>
      </w:r>
      <w:proofErr w:type="gramEnd"/>
      <w:r w:rsidRPr="00F4318B">
        <w:rPr>
          <w:rFonts w:ascii="Times New Roman" w:eastAsia="Times New Roman" w:hAnsi="Times New Roman" w:cs="Times New Roman"/>
          <w:b/>
          <w:bCs/>
          <w:color w:val="98513B"/>
          <w:sz w:val="23"/>
        </w:rPr>
        <w:t xml:space="preserve"> (до 20.00 часова).</w:t>
      </w:r>
    </w:p>
    <w:p w:rsidR="00404325" w:rsidRPr="00F4318B" w:rsidRDefault="00404325" w:rsidP="00404325">
      <w:pPr>
        <w:shd w:val="clear" w:color="auto" w:fill="FFFFFF"/>
        <w:spacing w:after="0" w:line="240" w:lineRule="auto"/>
        <w:ind w:firstLine="720"/>
        <w:jc w:val="both"/>
        <w:rPr>
          <w:rFonts w:ascii="Times New Roman" w:eastAsia="Times New Roman" w:hAnsi="Times New Roman" w:cs="Times New Roman"/>
          <w:b/>
          <w:color w:val="98513B"/>
          <w:sz w:val="23"/>
          <w:szCs w:val="23"/>
          <w:u w:val="single"/>
        </w:rPr>
      </w:pPr>
      <w:r>
        <w:rPr>
          <w:rFonts w:ascii="Times New Roman" w:eastAsia="Times New Roman" w:hAnsi="Times New Roman" w:cs="Times New Roman"/>
          <w:bCs/>
          <w:color w:val="98513B"/>
          <w:sz w:val="23"/>
        </w:rPr>
        <w:t xml:space="preserve">Kandidatët mund të </w:t>
      </w:r>
      <w:proofErr w:type="gramStart"/>
      <w:r>
        <w:rPr>
          <w:rFonts w:ascii="Times New Roman" w:eastAsia="Times New Roman" w:hAnsi="Times New Roman" w:cs="Times New Roman"/>
          <w:bCs/>
          <w:color w:val="98513B"/>
          <w:sz w:val="23"/>
        </w:rPr>
        <w:t>aplikojnë</w:t>
      </w:r>
      <w:r w:rsidRPr="00F8700D">
        <w:rPr>
          <w:rFonts w:ascii="Times New Roman" w:eastAsia="Times New Roman" w:hAnsi="Times New Roman" w:cs="Times New Roman"/>
          <w:bCs/>
          <w:color w:val="98513B"/>
          <w:sz w:val="23"/>
        </w:rPr>
        <w:t xml:space="preserve">  </w:t>
      </w:r>
      <w:r>
        <w:rPr>
          <w:rFonts w:ascii="Times New Roman" w:eastAsia="Times New Roman" w:hAnsi="Times New Roman" w:cs="Times New Roman"/>
          <w:bCs/>
          <w:color w:val="98513B"/>
          <w:sz w:val="23"/>
          <w:u w:val="single"/>
        </w:rPr>
        <w:t>ekskluzivisht</w:t>
      </w:r>
      <w:proofErr w:type="gramEnd"/>
      <w:r>
        <w:rPr>
          <w:rFonts w:ascii="Times New Roman" w:eastAsia="Times New Roman" w:hAnsi="Times New Roman" w:cs="Times New Roman"/>
          <w:bCs/>
          <w:color w:val="98513B"/>
          <w:sz w:val="23"/>
          <w:u w:val="single"/>
        </w:rPr>
        <w:t xml:space="preserve"> </w:t>
      </w:r>
      <w:r w:rsidRPr="00F8700D">
        <w:rPr>
          <w:rFonts w:ascii="Times New Roman" w:eastAsia="Times New Roman" w:hAnsi="Times New Roman" w:cs="Times New Roman"/>
          <w:bCs/>
          <w:color w:val="98513B"/>
          <w:sz w:val="23"/>
        </w:rPr>
        <w:t>duke plotësuar</w:t>
      </w:r>
      <w:r>
        <w:rPr>
          <w:rFonts w:ascii="Times New Roman" w:eastAsia="Times New Roman" w:hAnsi="Times New Roman" w:cs="Times New Roman"/>
          <w:bCs/>
          <w:color w:val="98513B"/>
          <w:sz w:val="23"/>
        </w:rPr>
        <w:t xml:space="preserve"> </w:t>
      </w:r>
      <w:r w:rsidRPr="004F5748">
        <w:rPr>
          <w:rFonts w:ascii="Times New Roman" w:eastAsia="Times New Roman" w:hAnsi="Times New Roman" w:cs="Times New Roman"/>
          <w:b/>
          <w:bCs/>
          <w:color w:val="98513B"/>
          <w:sz w:val="23"/>
        </w:rPr>
        <w:t>aplikimin elektronik</w:t>
      </w:r>
      <w:r>
        <w:rPr>
          <w:rFonts w:ascii="Times New Roman" w:eastAsia="Times New Roman" w:hAnsi="Times New Roman" w:cs="Times New Roman"/>
          <w:bCs/>
          <w:color w:val="98513B"/>
          <w:sz w:val="23"/>
        </w:rPr>
        <w:t xml:space="preserve">, I cili do të jetë aktiv </w:t>
      </w:r>
      <w:r w:rsidRPr="004F5748">
        <w:rPr>
          <w:rFonts w:ascii="Times New Roman" w:eastAsia="Times New Roman" w:hAnsi="Times New Roman" w:cs="Times New Roman"/>
          <w:b/>
          <w:bCs/>
          <w:color w:val="98513B"/>
          <w:sz w:val="23"/>
        </w:rPr>
        <w:t>prej të martës 15.gusht (nga moment i shpalljes së thirrjes publike), deri të hënën 21.gusht 2023 (deri ora 20.00)</w:t>
      </w:r>
      <w:r>
        <w:rPr>
          <w:rFonts w:ascii="Times New Roman" w:eastAsia="Times New Roman" w:hAnsi="Times New Roman" w:cs="Times New Roman"/>
          <w:b/>
          <w:bCs/>
          <w:color w:val="98513B"/>
          <w:sz w:val="23"/>
        </w:rPr>
        <w:t>.</w:t>
      </w: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r w:rsidRPr="00F4318B">
        <w:rPr>
          <w:rFonts w:ascii="Times New Roman" w:eastAsia="Times New Roman" w:hAnsi="Times New Roman" w:cs="Times New Roman"/>
          <w:color w:val="98513B"/>
          <w:sz w:val="23"/>
          <w:szCs w:val="23"/>
        </w:rPr>
        <w:t> </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r w:rsidRPr="00F4318B">
        <w:rPr>
          <w:rFonts w:ascii="Times New Roman" w:eastAsia="Times New Roman" w:hAnsi="Times New Roman" w:cs="Times New Roman"/>
          <w:b/>
          <w:bCs/>
          <w:color w:val="98513B"/>
          <w:sz w:val="23"/>
        </w:rPr>
        <w:t xml:space="preserve">Кандидати ће бити рангирани на основу податка из пријаве о </w:t>
      </w:r>
      <w:proofErr w:type="gramStart"/>
      <w:r w:rsidRPr="00F4318B">
        <w:rPr>
          <w:rFonts w:ascii="Times New Roman" w:eastAsia="Times New Roman" w:hAnsi="Times New Roman" w:cs="Times New Roman"/>
          <w:b/>
          <w:bCs/>
          <w:color w:val="98513B"/>
          <w:sz w:val="23"/>
        </w:rPr>
        <w:t>општини  у</w:t>
      </w:r>
      <w:proofErr w:type="gramEnd"/>
      <w:r w:rsidRPr="00F4318B">
        <w:rPr>
          <w:rFonts w:ascii="Times New Roman" w:eastAsia="Times New Roman" w:hAnsi="Times New Roman" w:cs="Times New Roman"/>
          <w:b/>
          <w:bCs/>
          <w:color w:val="98513B"/>
          <w:sz w:val="23"/>
        </w:rPr>
        <w:t xml:space="preserve"> којем имају пријављено пребивалиште или боравиште и остварених бодова.</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b/>
          <w:bCs/>
          <w:color w:val="98513B"/>
          <w:sz w:val="23"/>
        </w:rPr>
      </w:pPr>
      <w:r>
        <w:rPr>
          <w:rFonts w:ascii="Times New Roman" w:eastAsia="Times New Roman" w:hAnsi="Times New Roman" w:cs="Times New Roman"/>
          <w:b/>
          <w:bCs/>
          <w:color w:val="98513B"/>
          <w:sz w:val="23"/>
        </w:rPr>
        <w:lastRenderedPageBreak/>
        <w:t>Kandidatët do të rangohen në bazë të të dhënave nga aplikimi nga komuna në të cilën e kanë të lajmëruar vendbanimin ose banimin dhe pikëve të fituara.</w:t>
      </w:r>
    </w:p>
    <w:p w:rsidR="00404325" w:rsidRPr="00F4318B"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Кандидат може да попуни </w:t>
      </w:r>
      <w:r w:rsidRPr="00F4318B">
        <w:rPr>
          <w:rFonts w:ascii="Times New Roman" w:eastAsia="Times New Roman" w:hAnsi="Times New Roman" w:cs="Times New Roman"/>
          <w:color w:val="98513B"/>
          <w:sz w:val="23"/>
          <w:szCs w:val="23"/>
          <w:u w:val="single"/>
        </w:rPr>
        <w:t>само једну</w:t>
      </w:r>
      <w:r w:rsidRPr="00F4318B">
        <w:rPr>
          <w:rFonts w:ascii="Times New Roman" w:eastAsia="Times New Roman" w:hAnsi="Times New Roman" w:cs="Times New Roman"/>
          <w:color w:val="98513B"/>
          <w:sz w:val="23"/>
          <w:szCs w:val="23"/>
        </w:rPr>
        <w:t> пријаву</w:t>
      </w:r>
      <w:r>
        <w:rPr>
          <w:rFonts w:ascii="Times New Roman" w:eastAsia="Times New Roman" w:hAnsi="Times New Roman" w:cs="Times New Roman"/>
          <w:color w:val="98513B"/>
          <w:sz w:val="23"/>
          <w:szCs w:val="23"/>
        </w:rPr>
        <w:t>- Kandidati mund të plotësoj vetëm një aplikim</w:t>
      </w:r>
      <w:r w:rsidRPr="00F4318B">
        <w:rPr>
          <w:rFonts w:ascii="Times New Roman" w:eastAsia="Times New Roman" w:hAnsi="Times New Roman" w:cs="Times New Roman"/>
          <w:color w:val="98513B"/>
          <w:sz w:val="23"/>
          <w:szCs w:val="23"/>
        </w:rPr>
        <w:t>.</w:t>
      </w:r>
      <w:proofErr w:type="gramEnd"/>
    </w:p>
    <w:p w:rsidR="00404325"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b/>
          <w:bCs/>
          <w:color w:val="98513B"/>
          <w:sz w:val="23"/>
        </w:rPr>
        <w:t>Пре попуњавања електронске пријаве обавезно прочитати </w:t>
      </w:r>
      <w:hyperlink r:id="rId7" w:history="1">
        <w:r w:rsidRPr="00F4318B">
          <w:rPr>
            <w:rFonts w:ascii="Times New Roman" w:eastAsia="Times New Roman" w:hAnsi="Times New Roman" w:cs="Times New Roman"/>
            <w:b/>
            <w:bCs/>
            <w:i/>
            <w:iCs/>
            <w:color w:val="007BFF"/>
            <w:sz w:val="23"/>
          </w:rPr>
          <w:t>Процедуру за избор пописивача.</w:t>
        </w:r>
        <w:proofErr w:type="gramEnd"/>
      </w:hyperlink>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4F5748">
        <w:rPr>
          <w:rFonts w:ascii="Times New Roman" w:eastAsia="Times New Roman" w:hAnsi="Times New Roman" w:cs="Times New Roman"/>
          <w:b/>
          <w:color w:val="98513B"/>
          <w:sz w:val="23"/>
          <w:szCs w:val="23"/>
        </w:rPr>
        <w:t>Para plotësimit të aplikimit elektronik duhet patjetër të lexoni</w:t>
      </w:r>
      <w:r>
        <w:rPr>
          <w:rFonts w:ascii="Times New Roman" w:eastAsia="Times New Roman" w:hAnsi="Times New Roman" w:cs="Times New Roman"/>
          <w:color w:val="98513B"/>
          <w:sz w:val="23"/>
          <w:szCs w:val="23"/>
        </w:rPr>
        <w:t xml:space="preserve"> </w:t>
      </w:r>
      <w:hyperlink r:id="rId8" w:history="1">
        <w:r>
          <w:rPr>
            <w:rFonts w:ascii="Times New Roman" w:eastAsia="Times New Roman" w:hAnsi="Times New Roman" w:cs="Times New Roman"/>
            <w:b/>
            <w:bCs/>
            <w:i/>
            <w:iCs/>
            <w:color w:val="007BFF"/>
            <w:sz w:val="23"/>
          </w:rPr>
          <w:t>Procedura e përzgjedhjes së regjistruesve</w:t>
        </w:r>
        <w:r w:rsidRPr="00F4318B">
          <w:rPr>
            <w:rFonts w:ascii="Times New Roman" w:eastAsia="Times New Roman" w:hAnsi="Times New Roman" w:cs="Times New Roman"/>
            <w:b/>
            <w:bCs/>
            <w:i/>
            <w:iCs/>
            <w:color w:val="007BFF"/>
            <w:sz w:val="23"/>
          </w:rPr>
          <w:t>.</w:t>
        </w:r>
        <w:proofErr w:type="gramEnd"/>
      </w:hyperlink>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b/>
          <w:bCs/>
          <w:color w:val="98513B"/>
          <w:sz w:val="23"/>
        </w:rPr>
        <w:t>Попуњавање </w:t>
      </w:r>
      <w:hyperlink r:id="rId9" w:tgtFrame="_blank" w:history="1">
        <w:r w:rsidRPr="00F4318B">
          <w:rPr>
            <w:rFonts w:ascii="Times New Roman" w:eastAsia="Times New Roman" w:hAnsi="Times New Roman" w:cs="Times New Roman"/>
            <w:b/>
            <w:bCs/>
            <w:color w:val="007BFF"/>
            <w:sz w:val="23"/>
          </w:rPr>
          <w:t>електронске пријаве</w:t>
        </w:r>
      </w:hyperlink>
      <w:r>
        <w:rPr>
          <w:rFonts w:ascii="Times New Roman" w:eastAsia="Times New Roman" w:hAnsi="Times New Roman" w:cs="Times New Roman"/>
          <w:color w:val="98513B"/>
          <w:sz w:val="23"/>
          <w:szCs w:val="23"/>
        </w:rPr>
        <w:t xml:space="preserve"> – Plotësimi i </w:t>
      </w:r>
      <w:hyperlink r:id="rId10" w:tgtFrame="_blank" w:history="1">
        <w:r>
          <w:rPr>
            <w:rFonts w:ascii="Times New Roman" w:eastAsia="Times New Roman" w:hAnsi="Times New Roman" w:cs="Times New Roman"/>
            <w:b/>
            <w:bCs/>
            <w:color w:val="007BFF"/>
            <w:sz w:val="23"/>
          </w:rPr>
          <w:t>aplikimit</w:t>
        </w:r>
      </w:hyperlink>
      <w:r>
        <w:rPr>
          <w:rFonts w:ascii="Times New Roman" w:eastAsia="Times New Roman" w:hAnsi="Times New Roman" w:cs="Times New Roman"/>
          <w:color w:val="98513B"/>
          <w:sz w:val="23"/>
          <w:szCs w:val="23"/>
        </w:rPr>
        <w:t xml:space="preserve"> </w:t>
      </w:r>
      <w:r w:rsidRPr="004F5748">
        <w:rPr>
          <w:rFonts w:ascii="Times New Roman" w:eastAsia="Times New Roman" w:hAnsi="Times New Roman" w:cs="Times New Roman"/>
          <w:b/>
          <w:color w:val="4F81BD" w:themeColor="accent1"/>
          <w:sz w:val="23"/>
          <w:szCs w:val="23"/>
        </w:rPr>
        <w:t>elektronik</w:t>
      </w:r>
      <w:r w:rsidRPr="00F4318B">
        <w:rPr>
          <w:rFonts w:ascii="Times New Roman" w:eastAsia="Times New Roman" w:hAnsi="Times New Roman" w:cs="Times New Roman"/>
          <w:color w:val="98513B"/>
          <w:sz w:val="23"/>
          <w:szCs w:val="23"/>
        </w:rPr>
        <w:t>.</w:t>
      </w:r>
      <w:proofErr w:type="gramEnd"/>
      <w:r>
        <w:rPr>
          <w:rFonts w:ascii="Times New Roman" w:eastAsia="Times New Roman" w:hAnsi="Times New Roman" w:cs="Times New Roman"/>
          <w:color w:val="98513B"/>
          <w:sz w:val="23"/>
          <w:szCs w:val="23"/>
        </w:rPr>
        <w:t xml:space="preserve"> </w:t>
      </w: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proofErr w:type="gramStart"/>
      <w:r w:rsidRPr="00F4318B">
        <w:rPr>
          <w:rFonts w:ascii="Times New Roman" w:eastAsia="Times New Roman" w:hAnsi="Times New Roman" w:cs="Times New Roman"/>
          <w:color w:val="98513B"/>
          <w:sz w:val="23"/>
          <w:szCs w:val="23"/>
        </w:rPr>
        <w:t>Ранг листа пријављених кандидата за пописиваче, по општинама, објављује се </w:t>
      </w:r>
      <w:r w:rsidRPr="00F4318B">
        <w:rPr>
          <w:rFonts w:ascii="Times New Roman" w:eastAsia="Times New Roman" w:hAnsi="Times New Roman" w:cs="Times New Roman"/>
          <w:b/>
          <w:bCs/>
          <w:color w:val="98513B"/>
          <w:sz w:val="23"/>
        </w:rPr>
        <w:t>22.</w:t>
      </w:r>
      <w:proofErr w:type="gramEnd"/>
      <w:r w:rsidRPr="00F4318B">
        <w:rPr>
          <w:rFonts w:ascii="Times New Roman" w:eastAsia="Times New Roman" w:hAnsi="Times New Roman" w:cs="Times New Roman"/>
          <w:b/>
          <w:bCs/>
          <w:color w:val="98513B"/>
          <w:sz w:val="23"/>
        </w:rPr>
        <w:t xml:space="preserve"> </w:t>
      </w:r>
      <w:proofErr w:type="gramStart"/>
      <w:r w:rsidRPr="00F4318B">
        <w:rPr>
          <w:rFonts w:ascii="Times New Roman" w:eastAsia="Times New Roman" w:hAnsi="Times New Roman" w:cs="Times New Roman"/>
          <w:b/>
          <w:bCs/>
          <w:color w:val="98513B"/>
          <w:sz w:val="23"/>
        </w:rPr>
        <w:t>августа</w:t>
      </w:r>
      <w:proofErr w:type="gramEnd"/>
      <w:r w:rsidRPr="00F4318B">
        <w:rPr>
          <w:rFonts w:ascii="Times New Roman" w:eastAsia="Times New Roman" w:hAnsi="Times New Roman" w:cs="Times New Roman"/>
          <w:b/>
          <w:bCs/>
          <w:color w:val="98513B"/>
          <w:sz w:val="23"/>
        </w:rPr>
        <w:t xml:space="preserve"> 2023. </w:t>
      </w:r>
      <w:proofErr w:type="gramStart"/>
      <w:r w:rsidRPr="00F4318B">
        <w:rPr>
          <w:rFonts w:ascii="Times New Roman" w:eastAsia="Times New Roman" w:hAnsi="Times New Roman" w:cs="Times New Roman"/>
          <w:b/>
          <w:bCs/>
          <w:color w:val="98513B"/>
          <w:sz w:val="23"/>
        </w:rPr>
        <w:t>године</w:t>
      </w:r>
      <w:proofErr w:type="gramEnd"/>
      <w:r w:rsidRPr="00F4318B">
        <w:rPr>
          <w:rFonts w:ascii="Times New Roman" w:eastAsia="Times New Roman" w:hAnsi="Times New Roman" w:cs="Times New Roman"/>
          <w:color w:val="98513B"/>
          <w:sz w:val="23"/>
          <w:szCs w:val="23"/>
        </w:rPr>
        <w:t> на веб-сајтовима Завода  </w:t>
      </w:r>
      <w:hyperlink r:id="rId11" w:history="1">
        <w:r w:rsidRPr="00F4318B">
          <w:rPr>
            <w:rFonts w:ascii="Times New Roman" w:eastAsia="Times New Roman" w:hAnsi="Times New Roman" w:cs="Times New Roman"/>
            <w:color w:val="007BFF"/>
            <w:sz w:val="23"/>
          </w:rPr>
          <w:t>stat.gov.rs</w:t>
        </w:r>
      </w:hyperlink>
      <w:r w:rsidRPr="00F4318B">
        <w:rPr>
          <w:rFonts w:ascii="Times New Roman" w:eastAsia="Times New Roman" w:hAnsi="Times New Roman" w:cs="Times New Roman"/>
          <w:color w:val="98513B"/>
          <w:sz w:val="23"/>
          <w:szCs w:val="23"/>
        </w:rPr>
        <w:t> и  </w:t>
      </w:r>
      <w:hyperlink r:id="rId12" w:history="1">
        <w:r w:rsidRPr="00F4318B">
          <w:rPr>
            <w:rFonts w:ascii="Times New Roman" w:eastAsia="Times New Roman" w:hAnsi="Times New Roman" w:cs="Times New Roman"/>
            <w:color w:val="007BFF"/>
            <w:sz w:val="23"/>
          </w:rPr>
          <w:t>popispoljoprivrede.stat.gov.rs</w:t>
        </w:r>
      </w:hyperlink>
      <w:r w:rsidRPr="00F4318B">
        <w:rPr>
          <w:rFonts w:ascii="Times New Roman" w:eastAsia="Times New Roman" w:hAnsi="Times New Roman" w:cs="Times New Roman"/>
          <w:color w:val="98513B"/>
          <w:sz w:val="23"/>
          <w:szCs w:val="23"/>
        </w:rPr>
        <w:t>.</w:t>
      </w:r>
    </w:p>
    <w:p w:rsidR="00404325" w:rsidRDefault="00404325" w:rsidP="00404325">
      <w:pPr>
        <w:shd w:val="clear" w:color="auto" w:fill="FFFFFF"/>
        <w:spacing w:after="0" w:line="240" w:lineRule="auto"/>
        <w:ind w:firstLine="720"/>
        <w:jc w:val="both"/>
        <w:rPr>
          <w:rFonts w:ascii="Times New Roman" w:eastAsia="Times New Roman" w:hAnsi="Times New Roman" w:cs="Times New Roman"/>
          <w:color w:val="98513B"/>
          <w:sz w:val="23"/>
          <w:szCs w:val="23"/>
        </w:rPr>
      </w:pPr>
      <w:r>
        <w:rPr>
          <w:rFonts w:ascii="Times New Roman" w:eastAsia="Times New Roman" w:hAnsi="Times New Roman" w:cs="Times New Roman"/>
          <w:color w:val="98513B"/>
          <w:sz w:val="23"/>
          <w:szCs w:val="23"/>
        </w:rPr>
        <w:t xml:space="preserve">Rang lista e kandidatëve të cilët kanë aplikuar për regjistrues, sipas komunave, do të shpallet më </w:t>
      </w:r>
      <w:r w:rsidRPr="004F5748">
        <w:rPr>
          <w:rFonts w:ascii="Times New Roman" w:eastAsia="Times New Roman" w:hAnsi="Times New Roman" w:cs="Times New Roman"/>
          <w:b/>
          <w:color w:val="98513B"/>
          <w:sz w:val="23"/>
          <w:szCs w:val="23"/>
        </w:rPr>
        <w:t>22.gusht 2023</w:t>
      </w:r>
      <w:r>
        <w:rPr>
          <w:rFonts w:ascii="Times New Roman" w:eastAsia="Times New Roman" w:hAnsi="Times New Roman" w:cs="Times New Roman"/>
          <w:color w:val="98513B"/>
          <w:sz w:val="23"/>
          <w:szCs w:val="23"/>
        </w:rPr>
        <w:t xml:space="preserve"> në web faqet e Entit </w:t>
      </w:r>
      <w:hyperlink r:id="rId13" w:history="1">
        <w:r w:rsidRPr="00F4318B">
          <w:rPr>
            <w:rFonts w:ascii="Times New Roman" w:eastAsia="Times New Roman" w:hAnsi="Times New Roman" w:cs="Times New Roman"/>
            <w:color w:val="007BFF"/>
            <w:sz w:val="23"/>
          </w:rPr>
          <w:t>stat.gov.rs</w:t>
        </w:r>
      </w:hyperlink>
      <w:r w:rsidRPr="00F4318B">
        <w:rPr>
          <w:rFonts w:ascii="Times New Roman" w:eastAsia="Times New Roman" w:hAnsi="Times New Roman" w:cs="Times New Roman"/>
          <w:color w:val="98513B"/>
          <w:sz w:val="23"/>
          <w:szCs w:val="23"/>
        </w:rPr>
        <w:t> </w:t>
      </w:r>
      <w:proofErr w:type="gramStart"/>
      <w:r>
        <w:rPr>
          <w:rFonts w:ascii="Times New Roman" w:eastAsia="Times New Roman" w:hAnsi="Times New Roman" w:cs="Times New Roman"/>
          <w:color w:val="98513B"/>
          <w:sz w:val="23"/>
          <w:szCs w:val="23"/>
        </w:rPr>
        <w:t>dhe</w:t>
      </w:r>
      <w:r w:rsidRPr="00F4318B">
        <w:rPr>
          <w:rFonts w:ascii="Times New Roman" w:eastAsia="Times New Roman" w:hAnsi="Times New Roman" w:cs="Times New Roman"/>
          <w:color w:val="98513B"/>
          <w:sz w:val="23"/>
          <w:szCs w:val="23"/>
        </w:rPr>
        <w:t xml:space="preserve">  </w:t>
      </w:r>
      <w:proofErr w:type="gramEnd"/>
      <w:hyperlink r:id="rId14" w:history="1">
        <w:r w:rsidRPr="00F4318B">
          <w:rPr>
            <w:rFonts w:ascii="Times New Roman" w:eastAsia="Times New Roman" w:hAnsi="Times New Roman" w:cs="Times New Roman"/>
            <w:color w:val="007BFF"/>
            <w:sz w:val="23"/>
          </w:rPr>
          <w:t>popispoljoprivrede.stat.gov.rs</w:t>
        </w:r>
      </w:hyperlink>
      <w:r w:rsidRPr="00F4318B">
        <w:rPr>
          <w:rFonts w:ascii="Times New Roman" w:eastAsia="Times New Roman" w:hAnsi="Times New Roman" w:cs="Times New Roman"/>
          <w:color w:val="98513B"/>
          <w:sz w:val="23"/>
          <w:szCs w:val="23"/>
        </w:rPr>
        <w:t>.</w:t>
      </w:r>
    </w:p>
    <w:p w:rsidR="00404325" w:rsidRPr="00F4318B" w:rsidRDefault="00404325" w:rsidP="00404325">
      <w:pPr>
        <w:shd w:val="clear" w:color="auto" w:fill="FFFFFF"/>
        <w:spacing w:after="0" w:line="240" w:lineRule="auto"/>
        <w:jc w:val="both"/>
        <w:rPr>
          <w:rFonts w:ascii="Times New Roman" w:eastAsia="Times New Roman" w:hAnsi="Times New Roman" w:cs="Times New Roman"/>
          <w:color w:val="98513B"/>
          <w:sz w:val="23"/>
          <w:szCs w:val="23"/>
        </w:rPr>
      </w:pPr>
    </w:p>
    <w:p w:rsidR="00404325" w:rsidRPr="00F4318B" w:rsidRDefault="00404325" w:rsidP="00404325">
      <w:pPr>
        <w:spacing w:after="0"/>
        <w:rPr>
          <w:rFonts w:ascii="Times New Roman" w:hAnsi="Times New Roman" w:cs="Times New Roman"/>
        </w:rPr>
      </w:pPr>
    </w:p>
    <w:p w:rsidR="008F23A1" w:rsidRDefault="008F23A1"/>
    <w:sectPr w:rsidR="008F23A1" w:rsidSect="008F2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53BA5"/>
    <w:multiLevelType w:val="multilevel"/>
    <w:tmpl w:val="F50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03D8A"/>
    <w:multiLevelType w:val="multilevel"/>
    <w:tmpl w:val="3BF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727A0"/>
    <w:multiLevelType w:val="multilevel"/>
    <w:tmpl w:val="BCA0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C361B"/>
    <w:multiLevelType w:val="multilevel"/>
    <w:tmpl w:val="DED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404325"/>
    <w:rsid w:val="00002472"/>
    <w:rsid w:val="00004224"/>
    <w:rsid w:val="000044C6"/>
    <w:rsid w:val="000053FF"/>
    <w:rsid w:val="000073F1"/>
    <w:rsid w:val="00007B43"/>
    <w:rsid w:val="0001182F"/>
    <w:rsid w:val="00013096"/>
    <w:rsid w:val="00013199"/>
    <w:rsid w:val="000138F0"/>
    <w:rsid w:val="00016582"/>
    <w:rsid w:val="00017060"/>
    <w:rsid w:val="00017896"/>
    <w:rsid w:val="0002066B"/>
    <w:rsid w:val="00022F23"/>
    <w:rsid w:val="00023436"/>
    <w:rsid w:val="00023C2F"/>
    <w:rsid w:val="0002493B"/>
    <w:rsid w:val="000264F6"/>
    <w:rsid w:val="00026875"/>
    <w:rsid w:val="00027004"/>
    <w:rsid w:val="00027660"/>
    <w:rsid w:val="000277D6"/>
    <w:rsid w:val="00027EFF"/>
    <w:rsid w:val="00031776"/>
    <w:rsid w:val="00031C78"/>
    <w:rsid w:val="00032BC7"/>
    <w:rsid w:val="00033127"/>
    <w:rsid w:val="00033B23"/>
    <w:rsid w:val="000347FF"/>
    <w:rsid w:val="000353D3"/>
    <w:rsid w:val="00035460"/>
    <w:rsid w:val="00036EA1"/>
    <w:rsid w:val="00037A6F"/>
    <w:rsid w:val="00037D3F"/>
    <w:rsid w:val="0004193B"/>
    <w:rsid w:val="00041B78"/>
    <w:rsid w:val="00043885"/>
    <w:rsid w:val="000439BD"/>
    <w:rsid w:val="00043D6B"/>
    <w:rsid w:val="000446D1"/>
    <w:rsid w:val="00044BD4"/>
    <w:rsid w:val="00045F16"/>
    <w:rsid w:val="000465D1"/>
    <w:rsid w:val="000469A3"/>
    <w:rsid w:val="00046DE6"/>
    <w:rsid w:val="00046EBA"/>
    <w:rsid w:val="000477A2"/>
    <w:rsid w:val="00047E7B"/>
    <w:rsid w:val="00050878"/>
    <w:rsid w:val="00051855"/>
    <w:rsid w:val="00051BF9"/>
    <w:rsid w:val="00052108"/>
    <w:rsid w:val="00052C94"/>
    <w:rsid w:val="000539FF"/>
    <w:rsid w:val="00055C9F"/>
    <w:rsid w:val="00056F1D"/>
    <w:rsid w:val="00057EAF"/>
    <w:rsid w:val="00060061"/>
    <w:rsid w:val="0006044D"/>
    <w:rsid w:val="00060F2B"/>
    <w:rsid w:val="00062AB2"/>
    <w:rsid w:val="000630E7"/>
    <w:rsid w:val="00063BD0"/>
    <w:rsid w:val="0006547D"/>
    <w:rsid w:val="00067435"/>
    <w:rsid w:val="00070848"/>
    <w:rsid w:val="00070CF6"/>
    <w:rsid w:val="000753AD"/>
    <w:rsid w:val="000758C3"/>
    <w:rsid w:val="00075B92"/>
    <w:rsid w:val="00076D10"/>
    <w:rsid w:val="0007773D"/>
    <w:rsid w:val="0008075C"/>
    <w:rsid w:val="00080FAA"/>
    <w:rsid w:val="0008191D"/>
    <w:rsid w:val="00082379"/>
    <w:rsid w:val="00083D1A"/>
    <w:rsid w:val="00085792"/>
    <w:rsid w:val="00085798"/>
    <w:rsid w:val="00085973"/>
    <w:rsid w:val="00086E2F"/>
    <w:rsid w:val="00087E5A"/>
    <w:rsid w:val="000901B7"/>
    <w:rsid w:val="00090CDE"/>
    <w:rsid w:val="00091F10"/>
    <w:rsid w:val="0009286A"/>
    <w:rsid w:val="000941D9"/>
    <w:rsid w:val="0009489E"/>
    <w:rsid w:val="00094CB9"/>
    <w:rsid w:val="00095243"/>
    <w:rsid w:val="00095A50"/>
    <w:rsid w:val="000960BC"/>
    <w:rsid w:val="000968AB"/>
    <w:rsid w:val="00096A86"/>
    <w:rsid w:val="0009736A"/>
    <w:rsid w:val="000975C3"/>
    <w:rsid w:val="000A0525"/>
    <w:rsid w:val="000A0AB6"/>
    <w:rsid w:val="000A0CFE"/>
    <w:rsid w:val="000A1CE8"/>
    <w:rsid w:val="000A1E79"/>
    <w:rsid w:val="000A2266"/>
    <w:rsid w:val="000A2B03"/>
    <w:rsid w:val="000A344C"/>
    <w:rsid w:val="000A36AE"/>
    <w:rsid w:val="000A4216"/>
    <w:rsid w:val="000A4AB1"/>
    <w:rsid w:val="000A6E41"/>
    <w:rsid w:val="000A7140"/>
    <w:rsid w:val="000A747E"/>
    <w:rsid w:val="000A7825"/>
    <w:rsid w:val="000A7AAA"/>
    <w:rsid w:val="000A7D39"/>
    <w:rsid w:val="000B0A9B"/>
    <w:rsid w:val="000B196F"/>
    <w:rsid w:val="000B22BE"/>
    <w:rsid w:val="000B3D45"/>
    <w:rsid w:val="000B4152"/>
    <w:rsid w:val="000B76FE"/>
    <w:rsid w:val="000B7B55"/>
    <w:rsid w:val="000C02C0"/>
    <w:rsid w:val="000C0701"/>
    <w:rsid w:val="000C0A1F"/>
    <w:rsid w:val="000C1AB2"/>
    <w:rsid w:val="000C1D58"/>
    <w:rsid w:val="000C2CB0"/>
    <w:rsid w:val="000C2EC9"/>
    <w:rsid w:val="000C341D"/>
    <w:rsid w:val="000C408C"/>
    <w:rsid w:val="000C4571"/>
    <w:rsid w:val="000C52B4"/>
    <w:rsid w:val="000C7838"/>
    <w:rsid w:val="000D025F"/>
    <w:rsid w:val="000D0313"/>
    <w:rsid w:val="000D204D"/>
    <w:rsid w:val="000D23C9"/>
    <w:rsid w:val="000D3601"/>
    <w:rsid w:val="000D38CD"/>
    <w:rsid w:val="000D45A2"/>
    <w:rsid w:val="000D568A"/>
    <w:rsid w:val="000D5954"/>
    <w:rsid w:val="000D5D63"/>
    <w:rsid w:val="000D5E1E"/>
    <w:rsid w:val="000D6286"/>
    <w:rsid w:val="000D63D0"/>
    <w:rsid w:val="000D64D8"/>
    <w:rsid w:val="000D6F70"/>
    <w:rsid w:val="000E0981"/>
    <w:rsid w:val="000E1296"/>
    <w:rsid w:val="000E1EF7"/>
    <w:rsid w:val="000E3238"/>
    <w:rsid w:val="000E351C"/>
    <w:rsid w:val="000E3714"/>
    <w:rsid w:val="000E486C"/>
    <w:rsid w:val="000E6A83"/>
    <w:rsid w:val="000E6A88"/>
    <w:rsid w:val="000E7A49"/>
    <w:rsid w:val="000F284C"/>
    <w:rsid w:val="000F4637"/>
    <w:rsid w:val="000F48B8"/>
    <w:rsid w:val="000F4FF4"/>
    <w:rsid w:val="000F58E7"/>
    <w:rsid w:val="000F773D"/>
    <w:rsid w:val="00100199"/>
    <w:rsid w:val="0010280B"/>
    <w:rsid w:val="001030A3"/>
    <w:rsid w:val="00103F83"/>
    <w:rsid w:val="0010405F"/>
    <w:rsid w:val="0010495A"/>
    <w:rsid w:val="00104BA6"/>
    <w:rsid w:val="00106068"/>
    <w:rsid w:val="001063A1"/>
    <w:rsid w:val="00107DD9"/>
    <w:rsid w:val="001100F8"/>
    <w:rsid w:val="00110618"/>
    <w:rsid w:val="00113E66"/>
    <w:rsid w:val="00114115"/>
    <w:rsid w:val="00114566"/>
    <w:rsid w:val="001150B0"/>
    <w:rsid w:val="001154D9"/>
    <w:rsid w:val="00116F8B"/>
    <w:rsid w:val="0011739C"/>
    <w:rsid w:val="00117523"/>
    <w:rsid w:val="00117558"/>
    <w:rsid w:val="0011799D"/>
    <w:rsid w:val="00117AFA"/>
    <w:rsid w:val="00120557"/>
    <w:rsid w:val="0012063F"/>
    <w:rsid w:val="00120B3C"/>
    <w:rsid w:val="00121F1C"/>
    <w:rsid w:val="0012302A"/>
    <w:rsid w:val="0012337C"/>
    <w:rsid w:val="001236AB"/>
    <w:rsid w:val="00125625"/>
    <w:rsid w:val="001261A9"/>
    <w:rsid w:val="00127109"/>
    <w:rsid w:val="00127514"/>
    <w:rsid w:val="001275D6"/>
    <w:rsid w:val="00127997"/>
    <w:rsid w:val="00127D2A"/>
    <w:rsid w:val="00130108"/>
    <w:rsid w:val="0013036D"/>
    <w:rsid w:val="00131F23"/>
    <w:rsid w:val="00133823"/>
    <w:rsid w:val="00133F28"/>
    <w:rsid w:val="001345E6"/>
    <w:rsid w:val="00135167"/>
    <w:rsid w:val="0013592A"/>
    <w:rsid w:val="001359F8"/>
    <w:rsid w:val="00137A35"/>
    <w:rsid w:val="001401C0"/>
    <w:rsid w:val="001406D8"/>
    <w:rsid w:val="00141641"/>
    <w:rsid w:val="00141DD2"/>
    <w:rsid w:val="00141FB4"/>
    <w:rsid w:val="00142DCF"/>
    <w:rsid w:val="00144797"/>
    <w:rsid w:val="00146352"/>
    <w:rsid w:val="001471EC"/>
    <w:rsid w:val="001473C8"/>
    <w:rsid w:val="0015102B"/>
    <w:rsid w:val="001514D5"/>
    <w:rsid w:val="00153158"/>
    <w:rsid w:val="001543E3"/>
    <w:rsid w:val="00154A2A"/>
    <w:rsid w:val="00155008"/>
    <w:rsid w:val="001559C4"/>
    <w:rsid w:val="00155A54"/>
    <w:rsid w:val="001560C5"/>
    <w:rsid w:val="00156B20"/>
    <w:rsid w:val="00157DFE"/>
    <w:rsid w:val="00157EF5"/>
    <w:rsid w:val="0016191A"/>
    <w:rsid w:val="00162F58"/>
    <w:rsid w:val="00163AA7"/>
    <w:rsid w:val="00164868"/>
    <w:rsid w:val="00164BB0"/>
    <w:rsid w:val="0016555E"/>
    <w:rsid w:val="00166977"/>
    <w:rsid w:val="00167084"/>
    <w:rsid w:val="00167AE5"/>
    <w:rsid w:val="0017052B"/>
    <w:rsid w:val="00171989"/>
    <w:rsid w:val="001720AC"/>
    <w:rsid w:val="001726BB"/>
    <w:rsid w:val="001748D4"/>
    <w:rsid w:val="00175102"/>
    <w:rsid w:val="00175F67"/>
    <w:rsid w:val="00176210"/>
    <w:rsid w:val="0017673F"/>
    <w:rsid w:val="00176D9C"/>
    <w:rsid w:val="0018036F"/>
    <w:rsid w:val="00180E0B"/>
    <w:rsid w:val="00181BE2"/>
    <w:rsid w:val="00181EC0"/>
    <w:rsid w:val="00182BED"/>
    <w:rsid w:val="00182C9C"/>
    <w:rsid w:val="001835C7"/>
    <w:rsid w:val="00183840"/>
    <w:rsid w:val="00184F6D"/>
    <w:rsid w:val="001901E9"/>
    <w:rsid w:val="00190A18"/>
    <w:rsid w:val="00190AB4"/>
    <w:rsid w:val="00191690"/>
    <w:rsid w:val="00191B3B"/>
    <w:rsid w:val="00192992"/>
    <w:rsid w:val="001936C4"/>
    <w:rsid w:val="00193C21"/>
    <w:rsid w:val="00194D9F"/>
    <w:rsid w:val="001970FB"/>
    <w:rsid w:val="00197182"/>
    <w:rsid w:val="001972BD"/>
    <w:rsid w:val="001A0167"/>
    <w:rsid w:val="001A0C53"/>
    <w:rsid w:val="001A1EA9"/>
    <w:rsid w:val="001A3012"/>
    <w:rsid w:val="001A366E"/>
    <w:rsid w:val="001A3CBB"/>
    <w:rsid w:val="001A4BC2"/>
    <w:rsid w:val="001A5B37"/>
    <w:rsid w:val="001A5B84"/>
    <w:rsid w:val="001A6CA9"/>
    <w:rsid w:val="001A6F06"/>
    <w:rsid w:val="001A7913"/>
    <w:rsid w:val="001A7A6F"/>
    <w:rsid w:val="001A7EC0"/>
    <w:rsid w:val="001B03AC"/>
    <w:rsid w:val="001B0EF0"/>
    <w:rsid w:val="001B13E0"/>
    <w:rsid w:val="001B2043"/>
    <w:rsid w:val="001B3A73"/>
    <w:rsid w:val="001B4201"/>
    <w:rsid w:val="001B458F"/>
    <w:rsid w:val="001B5503"/>
    <w:rsid w:val="001B5552"/>
    <w:rsid w:val="001B5EBC"/>
    <w:rsid w:val="001B7613"/>
    <w:rsid w:val="001C28F5"/>
    <w:rsid w:val="001C450E"/>
    <w:rsid w:val="001C6BC4"/>
    <w:rsid w:val="001C6ED2"/>
    <w:rsid w:val="001C7F44"/>
    <w:rsid w:val="001D16DC"/>
    <w:rsid w:val="001D2EC5"/>
    <w:rsid w:val="001D30D0"/>
    <w:rsid w:val="001D4686"/>
    <w:rsid w:val="001D4746"/>
    <w:rsid w:val="001D49D5"/>
    <w:rsid w:val="001D67B3"/>
    <w:rsid w:val="001D731E"/>
    <w:rsid w:val="001D762F"/>
    <w:rsid w:val="001D7CED"/>
    <w:rsid w:val="001E0489"/>
    <w:rsid w:val="001E3A1E"/>
    <w:rsid w:val="001E3A6B"/>
    <w:rsid w:val="001E3D48"/>
    <w:rsid w:val="001E4A13"/>
    <w:rsid w:val="001E6A59"/>
    <w:rsid w:val="001E6D3F"/>
    <w:rsid w:val="001E7885"/>
    <w:rsid w:val="001F062E"/>
    <w:rsid w:val="001F1013"/>
    <w:rsid w:val="001F1D3D"/>
    <w:rsid w:val="001F1F41"/>
    <w:rsid w:val="001F3650"/>
    <w:rsid w:val="001F42C4"/>
    <w:rsid w:val="001F53E0"/>
    <w:rsid w:val="001F620F"/>
    <w:rsid w:val="001F632F"/>
    <w:rsid w:val="001F73A2"/>
    <w:rsid w:val="001F73D9"/>
    <w:rsid w:val="002012A3"/>
    <w:rsid w:val="002015D8"/>
    <w:rsid w:val="002016EA"/>
    <w:rsid w:val="00203400"/>
    <w:rsid w:val="00203A4C"/>
    <w:rsid w:val="00205214"/>
    <w:rsid w:val="00205B45"/>
    <w:rsid w:val="002060FB"/>
    <w:rsid w:val="0020611C"/>
    <w:rsid w:val="00206B88"/>
    <w:rsid w:val="00206FBA"/>
    <w:rsid w:val="002071F5"/>
    <w:rsid w:val="0020741C"/>
    <w:rsid w:val="0021021D"/>
    <w:rsid w:val="00211120"/>
    <w:rsid w:val="0021347D"/>
    <w:rsid w:val="002134D7"/>
    <w:rsid w:val="00213724"/>
    <w:rsid w:val="00213E57"/>
    <w:rsid w:val="00214D92"/>
    <w:rsid w:val="0021623E"/>
    <w:rsid w:val="00216878"/>
    <w:rsid w:val="00216F41"/>
    <w:rsid w:val="00217236"/>
    <w:rsid w:val="002224EF"/>
    <w:rsid w:val="0022352D"/>
    <w:rsid w:val="00224691"/>
    <w:rsid w:val="0022488E"/>
    <w:rsid w:val="00231039"/>
    <w:rsid w:val="00231546"/>
    <w:rsid w:val="00231B44"/>
    <w:rsid w:val="00233A85"/>
    <w:rsid w:val="00234FF9"/>
    <w:rsid w:val="00235C1A"/>
    <w:rsid w:val="002368AA"/>
    <w:rsid w:val="00236AA1"/>
    <w:rsid w:val="00236E4C"/>
    <w:rsid w:val="00237C75"/>
    <w:rsid w:val="0024142D"/>
    <w:rsid w:val="00241A43"/>
    <w:rsid w:val="00241A48"/>
    <w:rsid w:val="00241D70"/>
    <w:rsid w:val="00241DAB"/>
    <w:rsid w:val="0024201C"/>
    <w:rsid w:val="002422C2"/>
    <w:rsid w:val="00243C24"/>
    <w:rsid w:val="0024627B"/>
    <w:rsid w:val="002463A7"/>
    <w:rsid w:val="002467C4"/>
    <w:rsid w:val="00246985"/>
    <w:rsid w:val="00250466"/>
    <w:rsid w:val="002510C9"/>
    <w:rsid w:val="00254A9B"/>
    <w:rsid w:val="00255EA2"/>
    <w:rsid w:val="0025616D"/>
    <w:rsid w:val="00261AF6"/>
    <w:rsid w:val="00263A56"/>
    <w:rsid w:val="00263B6E"/>
    <w:rsid w:val="00265B5B"/>
    <w:rsid w:val="00265F69"/>
    <w:rsid w:val="0026799C"/>
    <w:rsid w:val="00270B6C"/>
    <w:rsid w:val="00272660"/>
    <w:rsid w:val="00272C07"/>
    <w:rsid w:val="00273B8E"/>
    <w:rsid w:val="002760D3"/>
    <w:rsid w:val="002769FD"/>
    <w:rsid w:val="00281744"/>
    <w:rsid w:val="00283142"/>
    <w:rsid w:val="00283F7E"/>
    <w:rsid w:val="00285CE7"/>
    <w:rsid w:val="002864B6"/>
    <w:rsid w:val="00286DE6"/>
    <w:rsid w:val="0028798D"/>
    <w:rsid w:val="00287C4F"/>
    <w:rsid w:val="002907DB"/>
    <w:rsid w:val="00290A7D"/>
    <w:rsid w:val="00290E6B"/>
    <w:rsid w:val="002913A7"/>
    <w:rsid w:val="00292DB6"/>
    <w:rsid w:val="00294CA0"/>
    <w:rsid w:val="00294D95"/>
    <w:rsid w:val="00294F57"/>
    <w:rsid w:val="00296F23"/>
    <w:rsid w:val="002A15A3"/>
    <w:rsid w:val="002A2E0F"/>
    <w:rsid w:val="002A4D10"/>
    <w:rsid w:val="002A5C00"/>
    <w:rsid w:val="002A5CEE"/>
    <w:rsid w:val="002A6047"/>
    <w:rsid w:val="002A63A2"/>
    <w:rsid w:val="002A664E"/>
    <w:rsid w:val="002A66FA"/>
    <w:rsid w:val="002B05C6"/>
    <w:rsid w:val="002B0788"/>
    <w:rsid w:val="002B0BF9"/>
    <w:rsid w:val="002B1E85"/>
    <w:rsid w:val="002B3A70"/>
    <w:rsid w:val="002B3E9D"/>
    <w:rsid w:val="002B4597"/>
    <w:rsid w:val="002B6749"/>
    <w:rsid w:val="002B681A"/>
    <w:rsid w:val="002B79DF"/>
    <w:rsid w:val="002C1D7C"/>
    <w:rsid w:val="002C22D8"/>
    <w:rsid w:val="002C2AAC"/>
    <w:rsid w:val="002C3FC8"/>
    <w:rsid w:val="002C4632"/>
    <w:rsid w:val="002C60D1"/>
    <w:rsid w:val="002C7673"/>
    <w:rsid w:val="002D1874"/>
    <w:rsid w:val="002D22F0"/>
    <w:rsid w:val="002D2EB8"/>
    <w:rsid w:val="002D55E3"/>
    <w:rsid w:val="002D5AD0"/>
    <w:rsid w:val="002D7650"/>
    <w:rsid w:val="002D7B05"/>
    <w:rsid w:val="002D7E37"/>
    <w:rsid w:val="002E0660"/>
    <w:rsid w:val="002E0A1F"/>
    <w:rsid w:val="002E46F6"/>
    <w:rsid w:val="002E47F4"/>
    <w:rsid w:val="002E48D5"/>
    <w:rsid w:val="002E59E9"/>
    <w:rsid w:val="002E5EAC"/>
    <w:rsid w:val="002E7681"/>
    <w:rsid w:val="002F08E1"/>
    <w:rsid w:val="002F0B06"/>
    <w:rsid w:val="002F0E9C"/>
    <w:rsid w:val="002F0FD8"/>
    <w:rsid w:val="002F3877"/>
    <w:rsid w:val="002F3D5B"/>
    <w:rsid w:val="002F3E5A"/>
    <w:rsid w:val="002F5733"/>
    <w:rsid w:val="002F660D"/>
    <w:rsid w:val="002F7D08"/>
    <w:rsid w:val="00301D6A"/>
    <w:rsid w:val="00301E92"/>
    <w:rsid w:val="00303C54"/>
    <w:rsid w:val="00303D14"/>
    <w:rsid w:val="003050E3"/>
    <w:rsid w:val="00305113"/>
    <w:rsid w:val="00305138"/>
    <w:rsid w:val="00305264"/>
    <w:rsid w:val="003056B6"/>
    <w:rsid w:val="00306033"/>
    <w:rsid w:val="00306136"/>
    <w:rsid w:val="0030676B"/>
    <w:rsid w:val="00306A1C"/>
    <w:rsid w:val="00306AF8"/>
    <w:rsid w:val="00307A79"/>
    <w:rsid w:val="00307D64"/>
    <w:rsid w:val="003109C0"/>
    <w:rsid w:val="00310B28"/>
    <w:rsid w:val="00312AED"/>
    <w:rsid w:val="00313016"/>
    <w:rsid w:val="00314A73"/>
    <w:rsid w:val="00316172"/>
    <w:rsid w:val="003205CC"/>
    <w:rsid w:val="00321250"/>
    <w:rsid w:val="00321305"/>
    <w:rsid w:val="00321EED"/>
    <w:rsid w:val="00322A68"/>
    <w:rsid w:val="00326985"/>
    <w:rsid w:val="003302E7"/>
    <w:rsid w:val="003312AD"/>
    <w:rsid w:val="00331A2E"/>
    <w:rsid w:val="00332137"/>
    <w:rsid w:val="00332730"/>
    <w:rsid w:val="0033336D"/>
    <w:rsid w:val="003338EC"/>
    <w:rsid w:val="0033393E"/>
    <w:rsid w:val="003345A9"/>
    <w:rsid w:val="003345F2"/>
    <w:rsid w:val="003349A2"/>
    <w:rsid w:val="00336E26"/>
    <w:rsid w:val="00341040"/>
    <w:rsid w:val="0034129B"/>
    <w:rsid w:val="00341410"/>
    <w:rsid w:val="003414D9"/>
    <w:rsid w:val="0034219F"/>
    <w:rsid w:val="00343829"/>
    <w:rsid w:val="003446E0"/>
    <w:rsid w:val="00344A1A"/>
    <w:rsid w:val="00344D19"/>
    <w:rsid w:val="00346394"/>
    <w:rsid w:val="00346CBE"/>
    <w:rsid w:val="00346F1E"/>
    <w:rsid w:val="003521A0"/>
    <w:rsid w:val="00352C75"/>
    <w:rsid w:val="00353309"/>
    <w:rsid w:val="003542CF"/>
    <w:rsid w:val="00357B84"/>
    <w:rsid w:val="003603FE"/>
    <w:rsid w:val="00360D35"/>
    <w:rsid w:val="00360F9E"/>
    <w:rsid w:val="0036138B"/>
    <w:rsid w:val="003622C0"/>
    <w:rsid w:val="003639CC"/>
    <w:rsid w:val="0036413D"/>
    <w:rsid w:val="003655DD"/>
    <w:rsid w:val="00367711"/>
    <w:rsid w:val="003702BE"/>
    <w:rsid w:val="0037093C"/>
    <w:rsid w:val="00371884"/>
    <w:rsid w:val="003727B9"/>
    <w:rsid w:val="00373FFE"/>
    <w:rsid w:val="0037448E"/>
    <w:rsid w:val="003772AE"/>
    <w:rsid w:val="00377ACA"/>
    <w:rsid w:val="0038209E"/>
    <w:rsid w:val="00383062"/>
    <w:rsid w:val="003833A6"/>
    <w:rsid w:val="00383DC4"/>
    <w:rsid w:val="00386860"/>
    <w:rsid w:val="00386AF4"/>
    <w:rsid w:val="00387000"/>
    <w:rsid w:val="003870CD"/>
    <w:rsid w:val="003904BB"/>
    <w:rsid w:val="0039142A"/>
    <w:rsid w:val="00392AB1"/>
    <w:rsid w:val="00393431"/>
    <w:rsid w:val="00394CA9"/>
    <w:rsid w:val="00394E59"/>
    <w:rsid w:val="00394EA9"/>
    <w:rsid w:val="00395445"/>
    <w:rsid w:val="00395820"/>
    <w:rsid w:val="00396F74"/>
    <w:rsid w:val="0039716C"/>
    <w:rsid w:val="00397712"/>
    <w:rsid w:val="00397BD4"/>
    <w:rsid w:val="00397DA8"/>
    <w:rsid w:val="003A06A9"/>
    <w:rsid w:val="003A22B7"/>
    <w:rsid w:val="003A3766"/>
    <w:rsid w:val="003A4A16"/>
    <w:rsid w:val="003A5B5A"/>
    <w:rsid w:val="003A6149"/>
    <w:rsid w:val="003A63F2"/>
    <w:rsid w:val="003B03B1"/>
    <w:rsid w:val="003B0DC0"/>
    <w:rsid w:val="003B17E1"/>
    <w:rsid w:val="003B1864"/>
    <w:rsid w:val="003B3E40"/>
    <w:rsid w:val="003B47B9"/>
    <w:rsid w:val="003B4BFC"/>
    <w:rsid w:val="003B55B4"/>
    <w:rsid w:val="003B7954"/>
    <w:rsid w:val="003B7CC7"/>
    <w:rsid w:val="003C263F"/>
    <w:rsid w:val="003C37A7"/>
    <w:rsid w:val="003C37B3"/>
    <w:rsid w:val="003C4C8F"/>
    <w:rsid w:val="003C5CBD"/>
    <w:rsid w:val="003C751B"/>
    <w:rsid w:val="003C7873"/>
    <w:rsid w:val="003D56E1"/>
    <w:rsid w:val="003D5C98"/>
    <w:rsid w:val="003D6AB2"/>
    <w:rsid w:val="003E1A92"/>
    <w:rsid w:val="003E1DFB"/>
    <w:rsid w:val="003E25AA"/>
    <w:rsid w:val="003E3CE1"/>
    <w:rsid w:val="003E4162"/>
    <w:rsid w:val="003E5A5C"/>
    <w:rsid w:val="003E685B"/>
    <w:rsid w:val="003E72AC"/>
    <w:rsid w:val="003F04D9"/>
    <w:rsid w:val="003F1B45"/>
    <w:rsid w:val="003F354C"/>
    <w:rsid w:val="003F3AE3"/>
    <w:rsid w:val="003F4046"/>
    <w:rsid w:val="003F4355"/>
    <w:rsid w:val="003F4739"/>
    <w:rsid w:val="003F4D89"/>
    <w:rsid w:val="003F560C"/>
    <w:rsid w:val="003F63D6"/>
    <w:rsid w:val="003F6693"/>
    <w:rsid w:val="00400EE2"/>
    <w:rsid w:val="00401135"/>
    <w:rsid w:val="00401408"/>
    <w:rsid w:val="004017CA"/>
    <w:rsid w:val="004021BF"/>
    <w:rsid w:val="004024C8"/>
    <w:rsid w:val="004029B5"/>
    <w:rsid w:val="004040C4"/>
    <w:rsid w:val="00404325"/>
    <w:rsid w:val="004045B5"/>
    <w:rsid w:val="00404F40"/>
    <w:rsid w:val="004058FF"/>
    <w:rsid w:val="00405DB1"/>
    <w:rsid w:val="00406B0D"/>
    <w:rsid w:val="004070A8"/>
    <w:rsid w:val="0040769D"/>
    <w:rsid w:val="0041289B"/>
    <w:rsid w:val="00412A31"/>
    <w:rsid w:val="00412F46"/>
    <w:rsid w:val="0041389C"/>
    <w:rsid w:val="00414270"/>
    <w:rsid w:val="00414E88"/>
    <w:rsid w:val="00414EA9"/>
    <w:rsid w:val="00415E8E"/>
    <w:rsid w:val="00416112"/>
    <w:rsid w:val="00416613"/>
    <w:rsid w:val="0041742D"/>
    <w:rsid w:val="004213BC"/>
    <w:rsid w:val="004213DD"/>
    <w:rsid w:val="00422736"/>
    <w:rsid w:val="004228C0"/>
    <w:rsid w:val="00422EC7"/>
    <w:rsid w:val="0042428A"/>
    <w:rsid w:val="00424C4E"/>
    <w:rsid w:val="004256E8"/>
    <w:rsid w:val="00425D31"/>
    <w:rsid w:val="004262AD"/>
    <w:rsid w:val="00427228"/>
    <w:rsid w:val="00427389"/>
    <w:rsid w:val="004274A7"/>
    <w:rsid w:val="00427FB8"/>
    <w:rsid w:val="00430250"/>
    <w:rsid w:val="0043159F"/>
    <w:rsid w:val="004328A3"/>
    <w:rsid w:val="00432EA9"/>
    <w:rsid w:val="00433E77"/>
    <w:rsid w:val="004355D3"/>
    <w:rsid w:val="0043766B"/>
    <w:rsid w:val="00440E46"/>
    <w:rsid w:val="00442148"/>
    <w:rsid w:val="004432EA"/>
    <w:rsid w:val="004437DA"/>
    <w:rsid w:val="0044405C"/>
    <w:rsid w:val="0044638E"/>
    <w:rsid w:val="00447B27"/>
    <w:rsid w:val="00447C83"/>
    <w:rsid w:val="00447ECD"/>
    <w:rsid w:val="0045074B"/>
    <w:rsid w:val="00450D1A"/>
    <w:rsid w:val="00451D90"/>
    <w:rsid w:val="00452078"/>
    <w:rsid w:val="00453BF8"/>
    <w:rsid w:val="004556A3"/>
    <w:rsid w:val="004619CD"/>
    <w:rsid w:val="004628E6"/>
    <w:rsid w:val="00462AD6"/>
    <w:rsid w:val="00465116"/>
    <w:rsid w:val="004668DF"/>
    <w:rsid w:val="0047068A"/>
    <w:rsid w:val="00470DEB"/>
    <w:rsid w:val="0047182A"/>
    <w:rsid w:val="00472489"/>
    <w:rsid w:val="0047393F"/>
    <w:rsid w:val="00473DCC"/>
    <w:rsid w:val="00474713"/>
    <w:rsid w:val="00474AFD"/>
    <w:rsid w:val="00475694"/>
    <w:rsid w:val="0047577A"/>
    <w:rsid w:val="00475A78"/>
    <w:rsid w:val="004771C5"/>
    <w:rsid w:val="004776E6"/>
    <w:rsid w:val="004776F9"/>
    <w:rsid w:val="00482853"/>
    <w:rsid w:val="00483C50"/>
    <w:rsid w:val="00483E6D"/>
    <w:rsid w:val="00484D39"/>
    <w:rsid w:val="00485D76"/>
    <w:rsid w:val="004860A5"/>
    <w:rsid w:val="00486D4D"/>
    <w:rsid w:val="00486F7F"/>
    <w:rsid w:val="00487A08"/>
    <w:rsid w:val="004909DF"/>
    <w:rsid w:val="00490F64"/>
    <w:rsid w:val="00491016"/>
    <w:rsid w:val="0049193A"/>
    <w:rsid w:val="004927A1"/>
    <w:rsid w:val="00492A7B"/>
    <w:rsid w:val="00493A6A"/>
    <w:rsid w:val="00493BCD"/>
    <w:rsid w:val="00493E64"/>
    <w:rsid w:val="004952A5"/>
    <w:rsid w:val="004954FB"/>
    <w:rsid w:val="00495B3D"/>
    <w:rsid w:val="00495CF1"/>
    <w:rsid w:val="004977D2"/>
    <w:rsid w:val="00497924"/>
    <w:rsid w:val="004A0135"/>
    <w:rsid w:val="004A041D"/>
    <w:rsid w:val="004A2267"/>
    <w:rsid w:val="004A2E41"/>
    <w:rsid w:val="004A315A"/>
    <w:rsid w:val="004A41B0"/>
    <w:rsid w:val="004A43D1"/>
    <w:rsid w:val="004A44DF"/>
    <w:rsid w:val="004A57C5"/>
    <w:rsid w:val="004A6480"/>
    <w:rsid w:val="004A6BEB"/>
    <w:rsid w:val="004A70EE"/>
    <w:rsid w:val="004B04B8"/>
    <w:rsid w:val="004B115B"/>
    <w:rsid w:val="004B11A7"/>
    <w:rsid w:val="004B211F"/>
    <w:rsid w:val="004B2C89"/>
    <w:rsid w:val="004B3086"/>
    <w:rsid w:val="004B46AE"/>
    <w:rsid w:val="004B57F1"/>
    <w:rsid w:val="004B5ECE"/>
    <w:rsid w:val="004B738B"/>
    <w:rsid w:val="004B772A"/>
    <w:rsid w:val="004B7CCA"/>
    <w:rsid w:val="004C0082"/>
    <w:rsid w:val="004C06B3"/>
    <w:rsid w:val="004C0A2A"/>
    <w:rsid w:val="004C0D7B"/>
    <w:rsid w:val="004C18D3"/>
    <w:rsid w:val="004C2117"/>
    <w:rsid w:val="004C3632"/>
    <w:rsid w:val="004C4388"/>
    <w:rsid w:val="004C4890"/>
    <w:rsid w:val="004C5DC9"/>
    <w:rsid w:val="004C795C"/>
    <w:rsid w:val="004C7AF7"/>
    <w:rsid w:val="004D32D7"/>
    <w:rsid w:val="004D3489"/>
    <w:rsid w:val="004D360F"/>
    <w:rsid w:val="004D4A77"/>
    <w:rsid w:val="004D52BA"/>
    <w:rsid w:val="004D59CE"/>
    <w:rsid w:val="004D5A46"/>
    <w:rsid w:val="004D7A30"/>
    <w:rsid w:val="004D7A54"/>
    <w:rsid w:val="004D7F88"/>
    <w:rsid w:val="004E1A0D"/>
    <w:rsid w:val="004E2BAB"/>
    <w:rsid w:val="004E33E1"/>
    <w:rsid w:val="004E36CE"/>
    <w:rsid w:val="004E3DD2"/>
    <w:rsid w:val="004E5915"/>
    <w:rsid w:val="004E6ABD"/>
    <w:rsid w:val="004F074D"/>
    <w:rsid w:val="004F1D99"/>
    <w:rsid w:val="004F233A"/>
    <w:rsid w:val="004F4213"/>
    <w:rsid w:val="004F4656"/>
    <w:rsid w:val="004F4D5B"/>
    <w:rsid w:val="004F6F19"/>
    <w:rsid w:val="004F7307"/>
    <w:rsid w:val="004F77C7"/>
    <w:rsid w:val="004F7DA9"/>
    <w:rsid w:val="004F7DC2"/>
    <w:rsid w:val="005016A0"/>
    <w:rsid w:val="00501BF6"/>
    <w:rsid w:val="0050280B"/>
    <w:rsid w:val="0050625F"/>
    <w:rsid w:val="00506B15"/>
    <w:rsid w:val="00510608"/>
    <w:rsid w:val="00510F05"/>
    <w:rsid w:val="00512797"/>
    <w:rsid w:val="00512BDF"/>
    <w:rsid w:val="00514DBB"/>
    <w:rsid w:val="00516B7B"/>
    <w:rsid w:val="00517038"/>
    <w:rsid w:val="00517689"/>
    <w:rsid w:val="00521C63"/>
    <w:rsid w:val="00523659"/>
    <w:rsid w:val="00524ADD"/>
    <w:rsid w:val="00525B78"/>
    <w:rsid w:val="00525C63"/>
    <w:rsid w:val="00527189"/>
    <w:rsid w:val="00527972"/>
    <w:rsid w:val="0053025C"/>
    <w:rsid w:val="0053041C"/>
    <w:rsid w:val="00530432"/>
    <w:rsid w:val="00530A74"/>
    <w:rsid w:val="005316F3"/>
    <w:rsid w:val="00534E5E"/>
    <w:rsid w:val="00536EE0"/>
    <w:rsid w:val="00537398"/>
    <w:rsid w:val="00537885"/>
    <w:rsid w:val="0054140B"/>
    <w:rsid w:val="00541AF4"/>
    <w:rsid w:val="0054254C"/>
    <w:rsid w:val="005433DA"/>
    <w:rsid w:val="00543572"/>
    <w:rsid w:val="00544AB3"/>
    <w:rsid w:val="00545075"/>
    <w:rsid w:val="00546B45"/>
    <w:rsid w:val="00547AD7"/>
    <w:rsid w:val="005505AB"/>
    <w:rsid w:val="00551579"/>
    <w:rsid w:val="0055159A"/>
    <w:rsid w:val="00552999"/>
    <w:rsid w:val="00553360"/>
    <w:rsid w:val="0055357D"/>
    <w:rsid w:val="005542DA"/>
    <w:rsid w:val="00554556"/>
    <w:rsid w:val="00554EA3"/>
    <w:rsid w:val="005555FC"/>
    <w:rsid w:val="005557B7"/>
    <w:rsid w:val="00560066"/>
    <w:rsid w:val="00560A22"/>
    <w:rsid w:val="00561578"/>
    <w:rsid w:val="00561859"/>
    <w:rsid w:val="005625BC"/>
    <w:rsid w:val="00562C2A"/>
    <w:rsid w:val="00564C59"/>
    <w:rsid w:val="00565801"/>
    <w:rsid w:val="0056629C"/>
    <w:rsid w:val="00566425"/>
    <w:rsid w:val="00567039"/>
    <w:rsid w:val="0056724B"/>
    <w:rsid w:val="0056796B"/>
    <w:rsid w:val="00567E80"/>
    <w:rsid w:val="00570038"/>
    <w:rsid w:val="005700F2"/>
    <w:rsid w:val="00570239"/>
    <w:rsid w:val="005703C3"/>
    <w:rsid w:val="0057135A"/>
    <w:rsid w:val="00572866"/>
    <w:rsid w:val="00572978"/>
    <w:rsid w:val="00573D97"/>
    <w:rsid w:val="0057556E"/>
    <w:rsid w:val="00576353"/>
    <w:rsid w:val="005763A0"/>
    <w:rsid w:val="00576D9E"/>
    <w:rsid w:val="00577A47"/>
    <w:rsid w:val="00577FD4"/>
    <w:rsid w:val="00580259"/>
    <w:rsid w:val="0058062C"/>
    <w:rsid w:val="0058090E"/>
    <w:rsid w:val="0058121F"/>
    <w:rsid w:val="00581483"/>
    <w:rsid w:val="00582B45"/>
    <w:rsid w:val="00582E41"/>
    <w:rsid w:val="00582EAC"/>
    <w:rsid w:val="00583A51"/>
    <w:rsid w:val="00584263"/>
    <w:rsid w:val="00584823"/>
    <w:rsid w:val="00584F7F"/>
    <w:rsid w:val="00585151"/>
    <w:rsid w:val="00586956"/>
    <w:rsid w:val="00591C45"/>
    <w:rsid w:val="00591F98"/>
    <w:rsid w:val="00593E81"/>
    <w:rsid w:val="00594D9D"/>
    <w:rsid w:val="0059525E"/>
    <w:rsid w:val="00595797"/>
    <w:rsid w:val="005973B7"/>
    <w:rsid w:val="0059741A"/>
    <w:rsid w:val="00597FB5"/>
    <w:rsid w:val="005A1E0C"/>
    <w:rsid w:val="005A34C5"/>
    <w:rsid w:val="005A5BA3"/>
    <w:rsid w:val="005A6346"/>
    <w:rsid w:val="005A6690"/>
    <w:rsid w:val="005A6D88"/>
    <w:rsid w:val="005A6DF5"/>
    <w:rsid w:val="005A6F3A"/>
    <w:rsid w:val="005A76C9"/>
    <w:rsid w:val="005B176A"/>
    <w:rsid w:val="005B2A04"/>
    <w:rsid w:val="005B40D4"/>
    <w:rsid w:val="005B5756"/>
    <w:rsid w:val="005B5AC1"/>
    <w:rsid w:val="005B5FDD"/>
    <w:rsid w:val="005B7A46"/>
    <w:rsid w:val="005B7E40"/>
    <w:rsid w:val="005C140A"/>
    <w:rsid w:val="005C146D"/>
    <w:rsid w:val="005C1639"/>
    <w:rsid w:val="005C25C3"/>
    <w:rsid w:val="005C262D"/>
    <w:rsid w:val="005C2740"/>
    <w:rsid w:val="005C2862"/>
    <w:rsid w:val="005C42E7"/>
    <w:rsid w:val="005C51F8"/>
    <w:rsid w:val="005C5570"/>
    <w:rsid w:val="005C5E25"/>
    <w:rsid w:val="005C6647"/>
    <w:rsid w:val="005C69BC"/>
    <w:rsid w:val="005C6CA5"/>
    <w:rsid w:val="005C6FC1"/>
    <w:rsid w:val="005D0042"/>
    <w:rsid w:val="005D0BA7"/>
    <w:rsid w:val="005D12FD"/>
    <w:rsid w:val="005D137E"/>
    <w:rsid w:val="005D1501"/>
    <w:rsid w:val="005D3270"/>
    <w:rsid w:val="005D37DD"/>
    <w:rsid w:val="005D37E2"/>
    <w:rsid w:val="005D3856"/>
    <w:rsid w:val="005D4118"/>
    <w:rsid w:val="005D4663"/>
    <w:rsid w:val="005D4B1A"/>
    <w:rsid w:val="005D4B4A"/>
    <w:rsid w:val="005D4BD6"/>
    <w:rsid w:val="005D4F94"/>
    <w:rsid w:val="005D5ABD"/>
    <w:rsid w:val="005D76B7"/>
    <w:rsid w:val="005E3020"/>
    <w:rsid w:val="005E3649"/>
    <w:rsid w:val="005E4486"/>
    <w:rsid w:val="005E50F1"/>
    <w:rsid w:val="005E59BB"/>
    <w:rsid w:val="005E642E"/>
    <w:rsid w:val="005E6D4F"/>
    <w:rsid w:val="005E6EF6"/>
    <w:rsid w:val="005E7CBE"/>
    <w:rsid w:val="005F050B"/>
    <w:rsid w:val="005F06FF"/>
    <w:rsid w:val="005F205D"/>
    <w:rsid w:val="005F2A76"/>
    <w:rsid w:val="005F3530"/>
    <w:rsid w:val="005F3A02"/>
    <w:rsid w:val="005F5630"/>
    <w:rsid w:val="005F5A50"/>
    <w:rsid w:val="005F6096"/>
    <w:rsid w:val="005F70EC"/>
    <w:rsid w:val="005F727E"/>
    <w:rsid w:val="00600214"/>
    <w:rsid w:val="0060057D"/>
    <w:rsid w:val="00601885"/>
    <w:rsid w:val="00601A53"/>
    <w:rsid w:val="00602CAB"/>
    <w:rsid w:val="00602E33"/>
    <w:rsid w:val="006030F5"/>
    <w:rsid w:val="00603E17"/>
    <w:rsid w:val="006054A5"/>
    <w:rsid w:val="00605E66"/>
    <w:rsid w:val="0060634F"/>
    <w:rsid w:val="006070DC"/>
    <w:rsid w:val="00607BCB"/>
    <w:rsid w:val="00610D63"/>
    <w:rsid w:val="0061163C"/>
    <w:rsid w:val="006119BD"/>
    <w:rsid w:val="00613A0F"/>
    <w:rsid w:val="00614A6A"/>
    <w:rsid w:val="00615729"/>
    <w:rsid w:val="00615C0A"/>
    <w:rsid w:val="00617487"/>
    <w:rsid w:val="00617D7E"/>
    <w:rsid w:val="006202C8"/>
    <w:rsid w:val="006204AD"/>
    <w:rsid w:val="00622069"/>
    <w:rsid w:val="00622AC1"/>
    <w:rsid w:val="00622CED"/>
    <w:rsid w:val="00622EDC"/>
    <w:rsid w:val="00622F61"/>
    <w:rsid w:val="0062343C"/>
    <w:rsid w:val="006239B1"/>
    <w:rsid w:val="00626029"/>
    <w:rsid w:val="00627473"/>
    <w:rsid w:val="00630FF3"/>
    <w:rsid w:val="00631556"/>
    <w:rsid w:val="00631954"/>
    <w:rsid w:val="00631B53"/>
    <w:rsid w:val="00631E66"/>
    <w:rsid w:val="00632BBE"/>
    <w:rsid w:val="00633261"/>
    <w:rsid w:val="00633A57"/>
    <w:rsid w:val="00633E49"/>
    <w:rsid w:val="006348BD"/>
    <w:rsid w:val="006360A9"/>
    <w:rsid w:val="00637552"/>
    <w:rsid w:val="00641988"/>
    <w:rsid w:val="00642FA7"/>
    <w:rsid w:val="00644166"/>
    <w:rsid w:val="006446CD"/>
    <w:rsid w:val="006447BB"/>
    <w:rsid w:val="006477DA"/>
    <w:rsid w:val="00651656"/>
    <w:rsid w:val="006524FB"/>
    <w:rsid w:val="0065287E"/>
    <w:rsid w:val="006529A8"/>
    <w:rsid w:val="006531C2"/>
    <w:rsid w:val="00653B48"/>
    <w:rsid w:val="00653D68"/>
    <w:rsid w:val="006542C2"/>
    <w:rsid w:val="00655908"/>
    <w:rsid w:val="00655B8F"/>
    <w:rsid w:val="006571AA"/>
    <w:rsid w:val="00660690"/>
    <w:rsid w:val="00660A9B"/>
    <w:rsid w:val="00661A0E"/>
    <w:rsid w:val="0066391E"/>
    <w:rsid w:val="006648C0"/>
    <w:rsid w:val="00665A27"/>
    <w:rsid w:val="00665F06"/>
    <w:rsid w:val="00667D56"/>
    <w:rsid w:val="00667F4E"/>
    <w:rsid w:val="00671016"/>
    <w:rsid w:val="0067171B"/>
    <w:rsid w:val="0067233B"/>
    <w:rsid w:val="0067269E"/>
    <w:rsid w:val="0067372A"/>
    <w:rsid w:val="00674FCF"/>
    <w:rsid w:val="00676DD9"/>
    <w:rsid w:val="0067722D"/>
    <w:rsid w:val="00677E12"/>
    <w:rsid w:val="0068008A"/>
    <w:rsid w:val="00680FCB"/>
    <w:rsid w:val="00680FD6"/>
    <w:rsid w:val="00681C5A"/>
    <w:rsid w:val="00683487"/>
    <w:rsid w:val="0068351A"/>
    <w:rsid w:val="00686DEA"/>
    <w:rsid w:val="00687564"/>
    <w:rsid w:val="00687BD5"/>
    <w:rsid w:val="00687D36"/>
    <w:rsid w:val="006904DC"/>
    <w:rsid w:val="00690C4D"/>
    <w:rsid w:val="00691C8D"/>
    <w:rsid w:val="0069260E"/>
    <w:rsid w:val="00692B01"/>
    <w:rsid w:val="00692FE9"/>
    <w:rsid w:val="006939B0"/>
    <w:rsid w:val="00693F98"/>
    <w:rsid w:val="0069486B"/>
    <w:rsid w:val="006951DE"/>
    <w:rsid w:val="0069569C"/>
    <w:rsid w:val="006974F3"/>
    <w:rsid w:val="00697AB2"/>
    <w:rsid w:val="006A0558"/>
    <w:rsid w:val="006A1209"/>
    <w:rsid w:val="006A1F61"/>
    <w:rsid w:val="006A1F8F"/>
    <w:rsid w:val="006A56E8"/>
    <w:rsid w:val="006A5A6D"/>
    <w:rsid w:val="006A5FE3"/>
    <w:rsid w:val="006A63F1"/>
    <w:rsid w:val="006A6552"/>
    <w:rsid w:val="006A7CE3"/>
    <w:rsid w:val="006B03EF"/>
    <w:rsid w:val="006B13DE"/>
    <w:rsid w:val="006B17B6"/>
    <w:rsid w:val="006B24C8"/>
    <w:rsid w:val="006B2D7E"/>
    <w:rsid w:val="006B3058"/>
    <w:rsid w:val="006B37AC"/>
    <w:rsid w:val="006B3B48"/>
    <w:rsid w:val="006B55E3"/>
    <w:rsid w:val="006B63B5"/>
    <w:rsid w:val="006B659E"/>
    <w:rsid w:val="006B6BF8"/>
    <w:rsid w:val="006C0B9A"/>
    <w:rsid w:val="006C3FB0"/>
    <w:rsid w:val="006C4707"/>
    <w:rsid w:val="006C4930"/>
    <w:rsid w:val="006C4BCA"/>
    <w:rsid w:val="006C55A2"/>
    <w:rsid w:val="006C58FA"/>
    <w:rsid w:val="006C619C"/>
    <w:rsid w:val="006C7037"/>
    <w:rsid w:val="006C79A7"/>
    <w:rsid w:val="006D169B"/>
    <w:rsid w:val="006D3F9E"/>
    <w:rsid w:val="006D41A3"/>
    <w:rsid w:val="006D56A0"/>
    <w:rsid w:val="006E0D65"/>
    <w:rsid w:val="006E1630"/>
    <w:rsid w:val="006E1F5E"/>
    <w:rsid w:val="006E2089"/>
    <w:rsid w:val="006E2519"/>
    <w:rsid w:val="006E3D3C"/>
    <w:rsid w:val="006E4CDF"/>
    <w:rsid w:val="006E4E26"/>
    <w:rsid w:val="006E515B"/>
    <w:rsid w:val="006E58DC"/>
    <w:rsid w:val="006E6BF4"/>
    <w:rsid w:val="006E7432"/>
    <w:rsid w:val="006E77E0"/>
    <w:rsid w:val="006F0033"/>
    <w:rsid w:val="006F0A7B"/>
    <w:rsid w:val="006F26C7"/>
    <w:rsid w:val="006F3C8E"/>
    <w:rsid w:val="006F541E"/>
    <w:rsid w:val="006F7BDE"/>
    <w:rsid w:val="00700D26"/>
    <w:rsid w:val="00701080"/>
    <w:rsid w:val="00701518"/>
    <w:rsid w:val="00703571"/>
    <w:rsid w:val="007037B7"/>
    <w:rsid w:val="00704274"/>
    <w:rsid w:val="00705B2B"/>
    <w:rsid w:val="00706292"/>
    <w:rsid w:val="00706FAD"/>
    <w:rsid w:val="00707BAD"/>
    <w:rsid w:val="00707CC2"/>
    <w:rsid w:val="0071018D"/>
    <w:rsid w:val="00710779"/>
    <w:rsid w:val="007122CB"/>
    <w:rsid w:val="00712C40"/>
    <w:rsid w:val="00713C7E"/>
    <w:rsid w:val="00715BFA"/>
    <w:rsid w:val="00716672"/>
    <w:rsid w:val="00716855"/>
    <w:rsid w:val="00723AE2"/>
    <w:rsid w:val="00723CFD"/>
    <w:rsid w:val="00725800"/>
    <w:rsid w:val="00726159"/>
    <w:rsid w:val="0072624F"/>
    <w:rsid w:val="00731400"/>
    <w:rsid w:val="007314A0"/>
    <w:rsid w:val="007344D1"/>
    <w:rsid w:val="00734649"/>
    <w:rsid w:val="00734C7F"/>
    <w:rsid w:val="00734ED4"/>
    <w:rsid w:val="00736B4D"/>
    <w:rsid w:val="00737DFF"/>
    <w:rsid w:val="007405A2"/>
    <w:rsid w:val="00740C40"/>
    <w:rsid w:val="00741FB9"/>
    <w:rsid w:val="0074258B"/>
    <w:rsid w:val="0074266D"/>
    <w:rsid w:val="00742749"/>
    <w:rsid w:val="00742805"/>
    <w:rsid w:val="00744B15"/>
    <w:rsid w:val="0074657E"/>
    <w:rsid w:val="00746774"/>
    <w:rsid w:val="0075278B"/>
    <w:rsid w:val="00752BD1"/>
    <w:rsid w:val="00753BBC"/>
    <w:rsid w:val="00753F10"/>
    <w:rsid w:val="007542C9"/>
    <w:rsid w:val="0075470A"/>
    <w:rsid w:val="00755606"/>
    <w:rsid w:val="00757301"/>
    <w:rsid w:val="0075748D"/>
    <w:rsid w:val="00757A30"/>
    <w:rsid w:val="00757E5B"/>
    <w:rsid w:val="00760053"/>
    <w:rsid w:val="00760768"/>
    <w:rsid w:val="00763C1E"/>
    <w:rsid w:val="00763F01"/>
    <w:rsid w:val="0076594F"/>
    <w:rsid w:val="00766C02"/>
    <w:rsid w:val="00767220"/>
    <w:rsid w:val="00767D80"/>
    <w:rsid w:val="00771D15"/>
    <w:rsid w:val="00772282"/>
    <w:rsid w:val="0077319D"/>
    <w:rsid w:val="0077419E"/>
    <w:rsid w:val="00776858"/>
    <w:rsid w:val="00776BA8"/>
    <w:rsid w:val="00781795"/>
    <w:rsid w:val="00781E82"/>
    <w:rsid w:val="00782D11"/>
    <w:rsid w:val="00783398"/>
    <w:rsid w:val="0078347D"/>
    <w:rsid w:val="0078387E"/>
    <w:rsid w:val="007840C1"/>
    <w:rsid w:val="00784BDF"/>
    <w:rsid w:val="00786001"/>
    <w:rsid w:val="0079026F"/>
    <w:rsid w:val="00790F0B"/>
    <w:rsid w:val="00791A25"/>
    <w:rsid w:val="00792257"/>
    <w:rsid w:val="0079227A"/>
    <w:rsid w:val="00793E89"/>
    <w:rsid w:val="00794945"/>
    <w:rsid w:val="00794D6C"/>
    <w:rsid w:val="007959BD"/>
    <w:rsid w:val="007974FB"/>
    <w:rsid w:val="007A0888"/>
    <w:rsid w:val="007A22CE"/>
    <w:rsid w:val="007A3AEC"/>
    <w:rsid w:val="007A458B"/>
    <w:rsid w:val="007A5A80"/>
    <w:rsid w:val="007A6FF5"/>
    <w:rsid w:val="007A7E9F"/>
    <w:rsid w:val="007B04BE"/>
    <w:rsid w:val="007B14A2"/>
    <w:rsid w:val="007B2280"/>
    <w:rsid w:val="007B2667"/>
    <w:rsid w:val="007B2857"/>
    <w:rsid w:val="007B2E28"/>
    <w:rsid w:val="007B4266"/>
    <w:rsid w:val="007B6BA7"/>
    <w:rsid w:val="007B6CB8"/>
    <w:rsid w:val="007C059D"/>
    <w:rsid w:val="007C0815"/>
    <w:rsid w:val="007C0BA7"/>
    <w:rsid w:val="007C0CBB"/>
    <w:rsid w:val="007C1ABC"/>
    <w:rsid w:val="007C1B07"/>
    <w:rsid w:val="007C2C05"/>
    <w:rsid w:val="007C3B42"/>
    <w:rsid w:val="007C41AD"/>
    <w:rsid w:val="007C4BBE"/>
    <w:rsid w:val="007C54B5"/>
    <w:rsid w:val="007C65BF"/>
    <w:rsid w:val="007D02EA"/>
    <w:rsid w:val="007D162C"/>
    <w:rsid w:val="007D18BA"/>
    <w:rsid w:val="007D5658"/>
    <w:rsid w:val="007D7A33"/>
    <w:rsid w:val="007E0922"/>
    <w:rsid w:val="007E0F76"/>
    <w:rsid w:val="007E1328"/>
    <w:rsid w:val="007E15DF"/>
    <w:rsid w:val="007E1973"/>
    <w:rsid w:val="007E29E4"/>
    <w:rsid w:val="007E2CFB"/>
    <w:rsid w:val="007E2EED"/>
    <w:rsid w:val="007E3B03"/>
    <w:rsid w:val="007E5E96"/>
    <w:rsid w:val="007E69BA"/>
    <w:rsid w:val="007E6D12"/>
    <w:rsid w:val="007E6D78"/>
    <w:rsid w:val="007E7D59"/>
    <w:rsid w:val="007E7FE2"/>
    <w:rsid w:val="007F08B3"/>
    <w:rsid w:val="007F1612"/>
    <w:rsid w:val="007F3B5B"/>
    <w:rsid w:val="007F48BE"/>
    <w:rsid w:val="007F4DBB"/>
    <w:rsid w:val="007F55A9"/>
    <w:rsid w:val="007F5FCE"/>
    <w:rsid w:val="0080016B"/>
    <w:rsid w:val="008010AD"/>
    <w:rsid w:val="00801E8C"/>
    <w:rsid w:val="00805341"/>
    <w:rsid w:val="00805B38"/>
    <w:rsid w:val="00812003"/>
    <w:rsid w:val="00812F8C"/>
    <w:rsid w:val="00814556"/>
    <w:rsid w:val="00814CB0"/>
    <w:rsid w:val="0081788F"/>
    <w:rsid w:val="00823C0D"/>
    <w:rsid w:val="00824239"/>
    <w:rsid w:val="00824E87"/>
    <w:rsid w:val="0082602E"/>
    <w:rsid w:val="00826AB2"/>
    <w:rsid w:val="00827329"/>
    <w:rsid w:val="00827C92"/>
    <w:rsid w:val="008311DF"/>
    <w:rsid w:val="008321EA"/>
    <w:rsid w:val="008327E4"/>
    <w:rsid w:val="00832AF0"/>
    <w:rsid w:val="0083337D"/>
    <w:rsid w:val="00836177"/>
    <w:rsid w:val="00836784"/>
    <w:rsid w:val="00836950"/>
    <w:rsid w:val="00836A1C"/>
    <w:rsid w:val="00837174"/>
    <w:rsid w:val="00837C7B"/>
    <w:rsid w:val="008411C9"/>
    <w:rsid w:val="008416E6"/>
    <w:rsid w:val="00841AA5"/>
    <w:rsid w:val="00842205"/>
    <w:rsid w:val="008425FD"/>
    <w:rsid w:val="00842EA9"/>
    <w:rsid w:val="0084302D"/>
    <w:rsid w:val="008432DC"/>
    <w:rsid w:val="008434B4"/>
    <w:rsid w:val="00843D78"/>
    <w:rsid w:val="00845A97"/>
    <w:rsid w:val="0084758E"/>
    <w:rsid w:val="00850213"/>
    <w:rsid w:val="00850DB3"/>
    <w:rsid w:val="008530C8"/>
    <w:rsid w:val="00853505"/>
    <w:rsid w:val="0085530C"/>
    <w:rsid w:val="00856A47"/>
    <w:rsid w:val="00856A7B"/>
    <w:rsid w:val="00857F44"/>
    <w:rsid w:val="0086130D"/>
    <w:rsid w:val="00861647"/>
    <w:rsid w:val="00861692"/>
    <w:rsid w:val="00861923"/>
    <w:rsid w:val="008620AA"/>
    <w:rsid w:val="00863061"/>
    <w:rsid w:val="008641CE"/>
    <w:rsid w:val="0086427C"/>
    <w:rsid w:val="008644D4"/>
    <w:rsid w:val="0086527D"/>
    <w:rsid w:val="008657E1"/>
    <w:rsid w:val="00865946"/>
    <w:rsid w:val="00867E4E"/>
    <w:rsid w:val="00870737"/>
    <w:rsid w:val="00870D90"/>
    <w:rsid w:val="00870E8D"/>
    <w:rsid w:val="00870EEE"/>
    <w:rsid w:val="00871E7D"/>
    <w:rsid w:val="00872261"/>
    <w:rsid w:val="00872735"/>
    <w:rsid w:val="0087364B"/>
    <w:rsid w:val="00874C63"/>
    <w:rsid w:val="008763D5"/>
    <w:rsid w:val="0088029D"/>
    <w:rsid w:val="00880DFE"/>
    <w:rsid w:val="00881393"/>
    <w:rsid w:val="00882614"/>
    <w:rsid w:val="00882ADB"/>
    <w:rsid w:val="008840EE"/>
    <w:rsid w:val="00884585"/>
    <w:rsid w:val="00887071"/>
    <w:rsid w:val="008873FE"/>
    <w:rsid w:val="0088799F"/>
    <w:rsid w:val="00890C12"/>
    <w:rsid w:val="0089134F"/>
    <w:rsid w:val="00892675"/>
    <w:rsid w:val="00892FE1"/>
    <w:rsid w:val="00893082"/>
    <w:rsid w:val="0089330C"/>
    <w:rsid w:val="00893BCB"/>
    <w:rsid w:val="00893E3A"/>
    <w:rsid w:val="00895363"/>
    <w:rsid w:val="0089664B"/>
    <w:rsid w:val="008968D3"/>
    <w:rsid w:val="008976F7"/>
    <w:rsid w:val="00897ACD"/>
    <w:rsid w:val="00897BC6"/>
    <w:rsid w:val="008A0849"/>
    <w:rsid w:val="008A11BE"/>
    <w:rsid w:val="008A16EC"/>
    <w:rsid w:val="008A24C2"/>
    <w:rsid w:val="008A78F0"/>
    <w:rsid w:val="008A7928"/>
    <w:rsid w:val="008B0872"/>
    <w:rsid w:val="008B1A1C"/>
    <w:rsid w:val="008B2E6F"/>
    <w:rsid w:val="008B2E8E"/>
    <w:rsid w:val="008B3E70"/>
    <w:rsid w:val="008B455F"/>
    <w:rsid w:val="008B464B"/>
    <w:rsid w:val="008B4A78"/>
    <w:rsid w:val="008B530B"/>
    <w:rsid w:val="008C00BF"/>
    <w:rsid w:val="008C0D1F"/>
    <w:rsid w:val="008C30D9"/>
    <w:rsid w:val="008C5185"/>
    <w:rsid w:val="008C533A"/>
    <w:rsid w:val="008C6AD5"/>
    <w:rsid w:val="008C72D6"/>
    <w:rsid w:val="008D106F"/>
    <w:rsid w:val="008D1E25"/>
    <w:rsid w:val="008D64F8"/>
    <w:rsid w:val="008E11C2"/>
    <w:rsid w:val="008E1976"/>
    <w:rsid w:val="008E2F33"/>
    <w:rsid w:val="008E3104"/>
    <w:rsid w:val="008E5063"/>
    <w:rsid w:val="008E5203"/>
    <w:rsid w:val="008E56B9"/>
    <w:rsid w:val="008F04FE"/>
    <w:rsid w:val="008F077B"/>
    <w:rsid w:val="008F0CB8"/>
    <w:rsid w:val="008F12DC"/>
    <w:rsid w:val="008F23A1"/>
    <w:rsid w:val="008F2D44"/>
    <w:rsid w:val="008F4268"/>
    <w:rsid w:val="008F58FE"/>
    <w:rsid w:val="008F6A88"/>
    <w:rsid w:val="008F7B7D"/>
    <w:rsid w:val="0090031E"/>
    <w:rsid w:val="009007FC"/>
    <w:rsid w:val="009009B1"/>
    <w:rsid w:val="00902179"/>
    <w:rsid w:val="009022F5"/>
    <w:rsid w:val="00902774"/>
    <w:rsid w:val="0090295B"/>
    <w:rsid w:val="00904EAC"/>
    <w:rsid w:val="009067F0"/>
    <w:rsid w:val="00906BC5"/>
    <w:rsid w:val="009105D6"/>
    <w:rsid w:val="00914154"/>
    <w:rsid w:val="00914844"/>
    <w:rsid w:val="0091494B"/>
    <w:rsid w:val="00914EE8"/>
    <w:rsid w:val="00917DF9"/>
    <w:rsid w:val="00917F37"/>
    <w:rsid w:val="00921303"/>
    <w:rsid w:val="00922BCE"/>
    <w:rsid w:val="00923867"/>
    <w:rsid w:val="009256DB"/>
    <w:rsid w:val="00926249"/>
    <w:rsid w:val="00930544"/>
    <w:rsid w:val="00930FA5"/>
    <w:rsid w:val="0093150B"/>
    <w:rsid w:val="00931C3B"/>
    <w:rsid w:val="0093421A"/>
    <w:rsid w:val="00935BA8"/>
    <w:rsid w:val="00936027"/>
    <w:rsid w:val="00936232"/>
    <w:rsid w:val="00936B0F"/>
    <w:rsid w:val="00937111"/>
    <w:rsid w:val="00937392"/>
    <w:rsid w:val="009402AA"/>
    <w:rsid w:val="00940F89"/>
    <w:rsid w:val="00941514"/>
    <w:rsid w:val="00941C05"/>
    <w:rsid w:val="009435F8"/>
    <w:rsid w:val="00943844"/>
    <w:rsid w:val="0094439B"/>
    <w:rsid w:val="00945476"/>
    <w:rsid w:val="00945B09"/>
    <w:rsid w:val="00945DDE"/>
    <w:rsid w:val="0094629F"/>
    <w:rsid w:val="00946B09"/>
    <w:rsid w:val="00947F8B"/>
    <w:rsid w:val="009521A4"/>
    <w:rsid w:val="00953726"/>
    <w:rsid w:val="00953A69"/>
    <w:rsid w:val="009546B0"/>
    <w:rsid w:val="009547C5"/>
    <w:rsid w:val="009547F5"/>
    <w:rsid w:val="00955302"/>
    <w:rsid w:val="00960241"/>
    <w:rsid w:val="009628B0"/>
    <w:rsid w:val="00963194"/>
    <w:rsid w:val="00963A2C"/>
    <w:rsid w:val="009642DB"/>
    <w:rsid w:val="00964E70"/>
    <w:rsid w:val="009653D9"/>
    <w:rsid w:val="00966342"/>
    <w:rsid w:val="00970145"/>
    <w:rsid w:val="009709E0"/>
    <w:rsid w:val="00970C97"/>
    <w:rsid w:val="00972A74"/>
    <w:rsid w:val="00975B20"/>
    <w:rsid w:val="00976C64"/>
    <w:rsid w:val="00977825"/>
    <w:rsid w:val="009778D0"/>
    <w:rsid w:val="009800DD"/>
    <w:rsid w:val="00980747"/>
    <w:rsid w:val="009815A5"/>
    <w:rsid w:val="009818C0"/>
    <w:rsid w:val="009818F4"/>
    <w:rsid w:val="00982617"/>
    <w:rsid w:val="009831AD"/>
    <w:rsid w:val="00983360"/>
    <w:rsid w:val="00984107"/>
    <w:rsid w:val="009841D9"/>
    <w:rsid w:val="009843AD"/>
    <w:rsid w:val="00985E30"/>
    <w:rsid w:val="00985EB9"/>
    <w:rsid w:val="00987536"/>
    <w:rsid w:val="009878E0"/>
    <w:rsid w:val="00992234"/>
    <w:rsid w:val="009927C1"/>
    <w:rsid w:val="00992BBE"/>
    <w:rsid w:val="00993E13"/>
    <w:rsid w:val="00993EC5"/>
    <w:rsid w:val="00994FE7"/>
    <w:rsid w:val="00996695"/>
    <w:rsid w:val="009A0499"/>
    <w:rsid w:val="009A22B6"/>
    <w:rsid w:val="009A2B7C"/>
    <w:rsid w:val="009A2E47"/>
    <w:rsid w:val="009A3702"/>
    <w:rsid w:val="009A3E1E"/>
    <w:rsid w:val="009B00FD"/>
    <w:rsid w:val="009B1854"/>
    <w:rsid w:val="009B20E7"/>
    <w:rsid w:val="009B231B"/>
    <w:rsid w:val="009B268D"/>
    <w:rsid w:val="009B2A56"/>
    <w:rsid w:val="009B2D81"/>
    <w:rsid w:val="009B4BC4"/>
    <w:rsid w:val="009B6044"/>
    <w:rsid w:val="009B621C"/>
    <w:rsid w:val="009B7370"/>
    <w:rsid w:val="009B780B"/>
    <w:rsid w:val="009C0DEA"/>
    <w:rsid w:val="009C18F6"/>
    <w:rsid w:val="009C21E1"/>
    <w:rsid w:val="009C3E8C"/>
    <w:rsid w:val="009C4BA3"/>
    <w:rsid w:val="009C52FA"/>
    <w:rsid w:val="009C5D03"/>
    <w:rsid w:val="009C616E"/>
    <w:rsid w:val="009C6D2D"/>
    <w:rsid w:val="009C6E46"/>
    <w:rsid w:val="009D15F2"/>
    <w:rsid w:val="009D31AE"/>
    <w:rsid w:val="009D4846"/>
    <w:rsid w:val="009D4BC1"/>
    <w:rsid w:val="009D6C1C"/>
    <w:rsid w:val="009E025E"/>
    <w:rsid w:val="009E114D"/>
    <w:rsid w:val="009E2012"/>
    <w:rsid w:val="009E3766"/>
    <w:rsid w:val="009E405A"/>
    <w:rsid w:val="009E54D8"/>
    <w:rsid w:val="009E6FED"/>
    <w:rsid w:val="009E734C"/>
    <w:rsid w:val="009E77EC"/>
    <w:rsid w:val="009E7B3B"/>
    <w:rsid w:val="009F0E3A"/>
    <w:rsid w:val="009F10C9"/>
    <w:rsid w:val="009F1D43"/>
    <w:rsid w:val="009F2BFB"/>
    <w:rsid w:val="009F3968"/>
    <w:rsid w:val="009F39D8"/>
    <w:rsid w:val="009F4970"/>
    <w:rsid w:val="009F5585"/>
    <w:rsid w:val="009F60CC"/>
    <w:rsid w:val="009F6352"/>
    <w:rsid w:val="009F70BB"/>
    <w:rsid w:val="00A02991"/>
    <w:rsid w:val="00A049F3"/>
    <w:rsid w:val="00A0516C"/>
    <w:rsid w:val="00A078A5"/>
    <w:rsid w:val="00A07F22"/>
    <w:rsid w:val="00A11ACD"/>
    <w:rsid w:val="00A1246E"/>
    <w:rsid w:val="00A129FF"/>
    <w:rsid w:val="00A13A63"/>
    <w:rsid w:val="00A16562"/>
    <w:rsid w:val="00A17A59"/>
    <w:rsid w:val="00A21C47"/>
    <w:rsid w:val="00A2323D"/>
    <w:rsid w:val="00A2476E"/>
    <w:rsid w:val="00A24DDF"/>
    <w:rsid w:val="00A2539F"/>
    <w:rsid w:val="00A254EE"/>
    <w:rsid w:val="00A27114"/>
    <w:rsid w:val="00A2714E"/>
    <w:rsid w:val="00A27E0B"/>
    <w:rsid w:val="00A31270"/>
    <w:rsid w:val="00A32A8E"/>
    <w:rsid w:val="00A332C5"/>
    <w:rsid w:val="00A3412E"/>
    <w:rsid w:val="00A3426A"/>
    <w:rsid w:val="00A35D51"/>
    <w:rsid w:val="00A40965"/>
    <w:rsid w:val="00A411F6"/>
    <w:rsid w:val="00A4293A"/>
    <w:rsid w:val="00A43BC2"/>
    <w:rsid w:val="00A46361"/>
    <w:rsid w:val="00A46F65"/>
    <w:rsid w:val="00A47057"/>
    <w:rsid w:val="00A47C77"/>
    <w:rsid w:val="00A5067C"/>
    <w:rsid w:val="00A5156C"/>
    <w:rsid w:val="00A528C6"/>
    <w:rsid w:val="00A53259"/>
    <w:rsid w:val="00A53978"/>
    <w:rsid w:val="00A54195"/>
    <w:rsid w:val="00A55829"/>
    <w:rsid w:val="00A56713"/>
    <w:rsid w:val="00A56B53"/>
    <w:rsid w:val="00A60B2E"/>
    <w:rsid w:val="00A60FBA"/>
    <w:rsid w:val="00A61B20"/>
    <w:rsid w:val="00A61B2B"/>
    <w:rsid w:val="00A62A14"/>
    <w:rsid w:val="00A6468B"/>
    <w:rsid w:val="00A65758"/>
    <w:rsid w:val="00A6655F"/>
    <w:rsid w:val="00A6743D"/>
    <w:rsid w:val="00A70E82"/>
    <w:rsid w:val="00A721BB"/>
    <w:rsid w:val="00A77B92"/>
    <w:rsid w:val="00A81806"/>
    <w:rsid w:val="00A81FF3"/>
    <w:rsid w:val="00A82492"/>
    <w:rsid w:val="00A84645"/>
    <w:rsid w:val="00A85E4D"/>
    <w:rsid w:val="00A85EA2"/>
    <w:rsid w:val="00A874FF"/>
    <w:rsid w:val="00A91635"/>
    <w:rsid w:val="00A91972"/>
    <w:rsid w:val="00A931BE"/>
    <w:rsid w:val="00A93A98"/>
    <w:rsid w:val="00A93BF9"/>
    <w:rsid w:val="00A93E11"/>
    <w:rsid w:val="00A9432C"/>
    <w:rsid w:val="00A94429"/>
    <w:rsid w:val="00A94C56"/>
    <w:rsid w:val="00A95068"/>
    <w:rsid w:val="00A95B88"/>
    <w:rsid w:val="00A96744"/>
    <w:rsid w:val="00A96910"/>
    <w:rsid w:val="00AA1C73"/>
    <w:rsid w:val="00AA1EAD"/>
    <w:rsid w:val="00AA2041"/>
    <w:rsid w:val="00AA2D80"/>
    <w:rsid w:val="00AA3436"/>
    <w:rsid w:val="00AA3528"/>
    <w:rsid w:val="00AA3FD3"/>
    <w:rsid w:val="00AA4061"/>
    <w:rsid w:val="00AA45C6"/>
    <w:rsid w:val="00AA49C7"/>
    <w:rsid w:val="00AA599E"/>
    <w:rsid w:val="00AA5A86"/>
    <w:rsid w:val="00AA5A90"/>
    <w:rsid w:val="00AA5DA0"/>
    <w:rsid w:val="00AA5F7D"/>
    <w:rsid w:val="00AA7A66"/>
    <w:rsid w:val="00AB05E4"/>
    <w:rsid w:val="00AB1C4F"/>
    <w:rsid w:val="00AB46B4"/>
    <w:rsid w:val="00AB502A"/>
    <w:rsid w:val="00AB79AD"/>
    <w:rsid w:val="00AB7E64"/>
    <w:rsid w:val="00AC14E4"/>
    <w:rsid w:val="00AC1654"/>
    <w:rsid w:val="00AC177C"/>
    <w:rsid w:val="00AC1BD2"/>
    <w:rsid w:val="00AC2BC6"/>
    <w:rsid w:val="00AC51B8"/>
    <w:rsid w:val="00AC5EEB"/>
    <w:rsid w:val="00AC5F3A"/>
    <w:rsid w:val="00AC64FD"/>
    <w:rsid w:val="00AC6660"/>
    <w:rsid w:val="00AC7F56"/>
    <w:rsid w:val="00AD0A05"/>
    <w:rsid w:val="00AD11FC"/>
    <w:rsid w:val="00AD158B"/>
    <w:rsid w:val="00AD2B95"/>
    <w:rsid w:val="00AD32D5"/>
    <w:rsid w:val="00AD352E"/>
    <w:rsid w:val="00AD3A7C"/>
    <w:rsid w:val="00AD46A5"/>
    <w:rsid w:val="00AD4EC8"/>
    <w:rsid w:val="00AD524A"/>
    <w:rsid w:val="00AD583B"/>
    <w:rsid w:val="00AD778B"/>
    <w:rsid w:val="00AD798D"/>
    <w:rsid w:val="00AE05D8"/>
    <w:rsid w:val="00AE0B54"/>
    <w:rsid w:val="00AE0C36"/>
    <w:rsid w:val="00AE0C92"/>
    <w:rsid w:val="00AE0D80"/>
    <w:rsid w:val="00AE32C5"/>
    <w:rsid w:val="00AE4FF2"/>
    <w:rsid w:val="00AF101F"/>
    <w:rsid w:val="00AF196B"/>
    <w:rsid w:val="00AF1F7B"/>
    <w:rsid w:val="00AF2267"/>
    <w:rsid w:val="00AF2797"/>
    <w:rsid w:val="00AF2A3C"/>
    <w:rsid w:val="00AF33A1"/>
    <w:rsid w:val="00AF36E6"/>
    <w:rsid w:val="00AF4114"/>
    <w:rsid w:val="00AF432E"/>
    <w:rsid w:val="00AF5DF8"/>
    <w:rsid w:val="00AF639A"/>
    <w:rsid w:val="00AF6A52"/>
    <w:rsid w:val="00AF7AB2"/>
    <w:rsid w:val="00AF7B62"/>
    <w:rsid w:val="00AF7DB6"/>
    <w:rsid w:val="00B01085"/>
    <w:rsid w:val="00B0155F"/>
    <w:rsid w:val="00B01916"/>
    <w:rsid w:val="00B04244"/>
    <w:rsid w:val="00B05096"/>
    <w:rsid w:val="00B05E13"/>
    <w:rsid w:val="00B12423"/>
    <w:rsid w:val="00B12DCD"/>
    <w:rsid w:val="00B12F17"/>
    <w:rsid w:val="00B16458"/>
    <w:rsid w:val="00B204F7"/>
    <w:rsid w:val="00B22D23"/>
    <w:rsid w:val="00B23D7D"/>
    <w:rsid w:val="00B24152"/>
    <w:rsid w:val="00B25F17"/>
    <w:rsid w:val="00B264E7"/>
    <w:rsid w:val="00B268E6"/>
    <w:rsid w:val="00B26F89"/>
    <w:rsid w:val="00B30333"/>
    <w:rsid w:val="00B3144E"/>
    <w:rsid w:val="00B326FB"/>
    <w:rsid w:val="00B32D2E"/>
    <w:rsid w:val="00B346A0"/>
    <w:rsid w:val="00B35553"/>
    <w:rsid w:val="00B35BB6"/>
    <w:rsid w:val="00B36354"/>
    <w:rsid w:val="00B36CF1"/>
    <w:rsid w:val="00B370A5"/>
    <w:rsid w:val="00B41F43"/>
    <w:rsid w:val="00B44B84"/>
    <w:rsid w:val="00B46762"/>
    <w:rsid w:val="00B46908"/>
    <w:rsid w:val="00B46BCA"/>
    <w:rsid w:val="00B4762F"/>
    <w:rsid w:val="00B5227A"/>
    <w:rsid w:val="00B53915"/>
    <w:rsid w:val="00B54D64"/>
    <w:rsid w:val="00B562D4"/>
    <w:rsid w:val="00B6048D"/>
    <w:rsid w:val="00B60A60"/>
    <w:rsid w:val="00B60CCC"/>
    <w:rsid w:val="00B617BD"/>
    <w:rsid w:val="00B61A21"/>
    <w:rsid w:val="00B62367"/>
    <w:rsid w:val="00B62467"/>
    <w:rsid w:val="00B63BF3"/>
    <w:rsid w:val="00B64718"/>
    <w:rsid w:val="00B65D30"/>
    <w:rsid w:val="00B66057"/>
    <w:rsid w:val="00B669E2"/>
    <w:rsid w:val="00B70B3A"/>
    <w:rsid w:val="00B70FCA"/>
    <w:rsid w:val="00B713E9"/>
    <w:rsid w:val="00B71D29"/>
    <w:rsid w:val="00B7270B"/>
    <w:rsid w:val="00B72817"/>
    <w:rsid w:val="00B728F3"/>
    <w:rsid w:val="00B729E7"/>
    <w:rsid w:val="00B73E46"/>
    <w:rsid w:val="00B75D7A"/>
    <w:rsid w:val="00B771B3"/>
    <w:rsid w:val="00B8046E"/>
    <w:rsid w:val="00B80E42"/>
    <w:rsid w:val="00B816BD"/>
    <w:rsid w:val="00B81D50"/>
    <w:rsid w:val="00B81E72"/>
    <w:rsid w:val="00B820AF"/>
    <w:rsid w:val="00B823D7"/>
    <w:rsid w:val="00B82D1B"/>
    <w:rsid w:val="00B833AD"/>
    <w:rsid w:val="00B8352A"/>
    <w:rsid w:val="00B835EB"/>
    <w:rsid w:val="00B84B91"/>
    <w:rsid w:val="00B84F41"/>
    <w:rsid w:val="00B861A6"/>
    <w:rsid w:val="00B86D73"/>
    <w:rsid w:val="00B86F1F"/>
    <w:rsid w:val="00B8748C"/>
    <w:rsid w:val="00B87824"/>
    <w:rsid w:val="00B900CF"/>
    <w:rsid w:val="00B907AD"/>
    <w:rsid w:val="00B91D74"/>
    <w:rsid w:val="00B923FC"/>
    <w:rsid w:val="00B925B2"/>
    <w:rsid w:val="00B92706"/>
    <w:rsid w:val="00B93640"/>
    <w:rsid w:val="00B9367C"/>
    <w:rsid w:val="00B94219"/>
    <w:rsid w:val="00B948D3"/>
    <w:rsid w:val="00B978EB"/>
    <w:rsid w:val="00B97EE8"/>
    <w:rsid w:val="00BA0BD2"/>
    <w:rsid w:val="00BA121B"/>
    <w:rsid w:val="00BA1270"/>
    <w:rsid w:val="00BA1986"/>
    <w:rsid w:val="00BA2A5C"/>
    <w:rsid w:val="00BA4C90"/>
    <w:rsid w:val="00BA5F15"/>
    <w:rsid w:val="00BA6442"/>
    <w:rsid w:val="00BA687C"/>
    <w:rsid w:val="00BA6C67"/>
    <w:rsid w:val="00BB0901"/>
    <w:rsid w:val="00BB1085"/>
    <w:rsid w:val="00BB2439"/>
    <w:rsid w:val="00BB4080"/>
    <w:rsid w:val="00BB436F"/>
    <w:rsid w:val="00BC11D1"/>
    <w:rsid w:val="00BC292A"/>
    <w:rsid w:val="00BC2C14"/>
    <w:rsid w:val="00BC2D63"/>
    <w:rsid w:val="00BC2EDA"/>
    <w:rsid w:val="00BC3DBE"/>
    <w:rsid w:val="00BC4C4E"/>
    <w:rsid w:val="00BC76F9"/>
    <w:rsid w:val="00BD1A82"/>
    <w:rsid w:val="00BD2D01"/>
    <w:rsid w:val="00BD2DFD"/>
    <w:rsid w:val="00BD2FA4"/>
    <w:rsid w:val="00BD30DF"/>
    <w:rsid w:val="00BD3A88"/>
    <w:rsid w:val="00BD3E52"/>
    <w:rsid w:val="00BE0343"/>
    <w:rsid w:val="00BE2EF2"/>
    <w:rsid w:val="00BE3962"/>
    <w:rsid w:val="00BE4078"/>
    <w:rsid w:val="00BE58DF"/>
    <w:rsid w:val="00BE5A6B"/>
    <w:rsid w:val="00BE63D8"/>
    <w:rsid w:val="00BE7046"/>
    <w:rsid w:val="00BE77FC"/>
    <w:rsid w:val="00BF00D0"/>
    <w:rsid w:val="00BF0C6F"/>
    <w:rsid w:val="00BF0C82"/>
    <w:rsid w:val="00BF2218"/>
    <w:rsid w:val="00BF29F3"/>
    <w:rsid w:val="00BF32A8"/>
    <w:rsid w:val="00BF5699"/>
    <w:rsid w:val="00BF7F7F"/>
    <w:rsid w:val="00C02DBD"/>
    <w:rsid w:val="00C03D80"/>
    <w:rsid w:val="00C05A9E"/>
    <w:rsid w:val="00C05FDB"/>
    <w:rsid w:val="00C071FC"/>
    <w:rsid w:val="00C07D34"/>
    <w:rsid w:val="00C10B4C"/>
    <w:rsid w:val="00C12065"/>
    <w:rsid w:val="00C12787"/>
    <w:rsid w:val="00C161BE"/>
    <w:rsid w:val="00C171D6"/>
    <w:rsid w:val="00C22EE9"/>
    <w:rsid w:val="00C233A6"/>
    <w:rsid w:val="00C23415"/>
    <w:rsid w:val="00C2390F"/>
    <w:rsid w:val="00C24473"/>
    <w:rsid w:val="00C25060"/>
    <w:rsid w:val="00C253DA"/>
    <w:rsid w:val="00C27078"/>
    <w:rsid w:val="00C27984"/>
    <w:rsid w:val="00C27F7B"/>
    <w:rsid w:val="00C27F9A"/>
    <w:rsid w:val="00C30695"/>
    <w:rsid w:val="00C34C2A"/>
    <w:rsid w:val="00C3544B"/>
    <w:rsid w:val="00C370F0"/>
    <w:rsid w:val="00C40AD4"/>
    <w:rsid w:val="00C42CFF"/>
    <w:rsid w:val="00C44262"/>
    <w:rsid w:val="00C45510"/>
    <w:rsid w:val="00C45A79"/>
    <w:rsid w:val="00C45B65"/>
    <w:rsid w:val="00C45DA4"/>
    <w:rsid w:val="00C466CE"/>
    <w:rsid w:val="00C46813"/>
    <w:rsid w:val="00C46B30"/>
    <w:rsid w:val="00C4730C"/>
    <w:rsid w:val="00C50225"/>
    <w:rsid w:val="00C50E97"/>
    <w:rsid w:val="00C51D2D"/>
    <w:rsid w:val="00C533DB"/>
    <w:rsid w:val="00C53639"/>
    <w:rsid w:val="00C53B26"/>
    <w:rsid w:val="00C54623"/>
    <w:rsid w:val="00C57BA3"/>
    <w:rsid w:val="00C57C81"/>
    <w:rsid w:val="00C60009"/>
    <w:rsid w:val="00C60926"/>
    <w:rsid w:val="00C610BA"/>
    <w:rsid w:val="00C611C5"/>
    <w:rsid w:val="00C61B7E"/>
    <w:rsid w:val="00C63600"/>
    <w:rsid w:val="00C63D2F"/>
    <w:rsid w:val="00C66A82"/>
    <w:rsid w:val="00C70B79"/>
    <w:rsid w:val="00C71F51"/>
    <w:rsid w:val="00C7224B"/>
    <w:rsid w:val="00C7356F"/>
    <w:rsid w:val="00C73646"/>
    <w:rsid w:val="00C75BFD"/>
    <w:rsid w:val="00C75C4A"/>
    <w:rsid w:val="00C76148"/>
    <w:rsid w:val="00C76D4E"/>
    <w:rsid w:val="00C778DA"/>
    <w:rsid w:val="00C77D72"/>
    <w:rsid w:val="00C801B3"/>
    <w:rsid w:val="00C80447"/>
    <w:rsid w:val="00C80A58"/>
    <w:rsid w:val="00C812E3"/>
    <w:rsid w:val="00C82A06"/>
    <w:rsid w:val="00C83C3D"/>
    <w:rsid w:val="00C84308"/>
    <w:rsid w:val="00C853F1"/>
    <w:rsid w:val="00C85CFD"/>
    <w:rsid w:val="00C90060"/>
    <w:rsid w:val="00C90685"/>
    <w:rsid w:val="00C90691"/>
    <w:rsid w:val="00C91475"/>
    <w:rsid w:val="00C9528E"/>
    <w:rsid w:val="00C962E2"/>
    <w:rsid w:val="00C968B8"/>
    <w:rsid w:val="00C96EE6"/>
    <w:rsid w:val="00C96F16"/>
    <w:rsid w:val="00C971AF"/>
    <w:rsid w:val="00CA222F"/>
    <w:rsid w:val="00CA5DFD"/>
    <w:rsid w:val="00CA62CD"/>
    <w:rsid w:val="00CA675B"/>
    <w:rsid w:val="00CA7696"/>
    <w:rsid w:val="00CA7715"/>
    <w:rsid w:val="00CB18B7"/>
    <w:rsid w:val="00CB208F"/>
    <w:rsid w:val="00CB4D8E"/>
    <w:rsid w:val="00CB5AAA"/>
    <w:rsid w:val="00CB72ED"/>
    <w:rsid w:val="00CB7B3B"/>
    <w:rsid w:val="00CC0564"/>
    <w:rsid w:val="00CC09A1"/>
    <w:rsid w:val="00CC0AF2"/>
    <w:rsid w:val="00CC0D23"/>
    <w:rsid w:val="00CC2A5C"/>
    <w:rsid w:val="00CC2B72"/>
    <w:rsid w:val="00CC2ED0"/>
    <w:rsid w:val="00CC323F"/>
    <w:rsid w:val="00CC3708"/>
    <w:rsid w:val="00CC4C53"/>
    <w:rsid w:val="00CC514A"/>
    <w:rsid w:val="00CC5657"/>
    <w:rsid w:val="00CC60A2"/>
    <w:rsid w:val="00CC68E8"/>
    <w:rsid w:val="00CC7660"/>
    <w:rsid w:val="00CD0A82"/>
    <w:rsid w:val="00CD0D15"/>
    <w:rsid w:val="00CD1603"/>
    <w:rsid w:val="00CD189A"/>
    <w:rsid w:val="00CD23A7"/>
    <w:rsid w:val="00CD33D5"/>
    <w:rsid w:val="00CD46D4"/>
    <w:rsid w:val="00CD5350"/>
    <w:rsid w:val="00CD6437"/>
    <w:rsid w:val="00CD6750"/>
    <w:rsid w:val="00CE08A1"/>
    <w:rsid w:val="00CE238C"/>
    <w:rsid w:val="00CE33DF"/>
    <w:rsid w:val="00CE38F4"/>
    <w:rsid w:val="00CE3D9B"/>
    <w:rsid w:val="00CE42B4"/>
    <w:rsid w:val="00CE4AFB"/>
    <w:rsid w:val="00CE577F"/>
    <w:rsid w:val="00CE6050"/>
    <w:rsid w:val="00CE7109"/>
    <w:rsid w:val="00CE785A"/>
    <w:rsid w:val="00CE7FA8"/>
    <w:rsid w:val="00CF22CF"/>
    <w:rsid w:val="00CF299E"/>
    <w:rsid w:val="00CF3435"/>
    <w:rsid w:val="00CF35C3"/>
    <w:rsid w:val="00CF3DC8"/>
    <w:rsid w:val="00CF47A3"/>
    <w:rsid w:val="00CF68AC"/>
    <w:rsid w:val="00CF6DC5"/>
    <w:rsid w:val="00D005C8"/>
    <w:rsid w:val="00D006DE"/>
    <w:rsid w:val="00D0097B"/>
    <w:rsid w:val="00D00BA6"/>
    <w:rsid w:val="00D02461"/>
    <w:rsid w:val="00D0291B"/>
    <w:rsid w:val="00D02C19"/>
    <w:rsid w:val="00D02D9A"/>
    <w:rsid w:val="00D02EB0"/>
    <w:rsid w:val="00D039F2"/>
    <w:rsid w:val="00D05089"/>
    <w:rsid w:val="00D05113"/>
    <w:rsid w:val="00D05C11"/>
    <w:rsid w:val="00D05F0A"/>
    <w:rsid w:val="00D06EE8"/>
    <w:rsid w:val="00D1115E"/>
    <w:rsid w:val="00D11CD8"/>
    <w:rsid w:val="00D1376F"/>
    <w:rsid w:val="00D138A3"/>
    <w:rsid w:val="00D13E8C"/>
    <w:rsid w:val="00D140D3"/>
    <w:rsid w:val="00D14E45"/>
    <w:rsid w:val="00D202DC"/>
    <w:rsid w:val="00D2073B"/>
    <w:rsid w:val="00D23034"/>
    <w:rsid w:val="00D24BA5"/>
    <w:rsid w:val="00D25981"/>
    <w:rsid w:val="00D26185"/>
    <w:rsid w:val="00D3079F"/>
    <w:rsid w:val="00D31031"/>
    <w:rsid w:val="00D330B8"/>
    <w:rsid w:val="00D34119"/>
    <w:rsid w:val="00D360E8"/>
    <w:rsid w:val="00D3774A"/>
    <w:rsid w:val="00D405C9"/>
    <w:rsid w:val="00D421FB"/>
    <w:rsid w:val="00D4234A"/>
    <w:rsid w:val="00D4263F"/>
    <w:rsid w:val="00D4275F"/>
    <w:rsid w:val="00D42F1C"/>
    <w:rsid w:val="00D43EC7"/>
    <w:rsid w:val="00D45031"/>
    <w:rsid w:val="00D46AA7"/>
    <w:rsid w:val="00D46CAA"/>
    <w:rsid w:val="00D47D96"/>
    <w:rsid w:val="00D501E6"/>
    <w:rsid w:val="00D50571"/>
    <w:rsid w:val="00D51C67"/>
    <w:rsid w:val="00D534B1"/>
    <w:rsid w:val="00D537AE"/>
    <w:rsid w:val="00D553D4"/>
    <w:rsid w:val="00D61CEF"/>
    <w:rsid w:val="00D61D39"/>
    <w:rsid w:val="00D628A0"/>
    <w:rsid w:val="00D650C4"/>
    <w:rsid w:val="00D65FAC"/>
    <w:rsid w:val="00D706A3"/>
    <w:rsid w:val="00D729CE"/>
    <w:rsid w:val="00D73241"/>
    <w:rsid w:val="00D73DE2"/>
    <w:rsid w:val="00D752E8"/>
    <w:rsid w:val="00D7632B"/>
    <w:rsid w:val="00D76C71"/>
    <w:rsid w:val="00D7725D"/>
    <w:rsid w:val="00D779AA"/>
    <w:rsid w:val="00D77BDA"/>
    <w:rsid w:val="00D80015"/>
    <w:rsid w:val="00D8151F"/>
    <w:rsid w:val="00D8498A"/>
    <w:rsid w:val="00D85CDD"/>
    <w:rsid w:val="00D86863"/>
    <w:rsid w:val="00D87C0A"/>
    <w:rsid w:val="00D906B8"/>
    <w:rsid w:val="00D90854"/>
    <w:rsid w:val="00D90B3C"/>
    <w:rsid w:val="00D91EC3"/>
    <w:rsid w:val="00D92B6C"/>
    <w:rsid w:val="00D930F5"/>
    <w:rsid w:val="00D941DC"/>
    <w:rsid w:val="00D949B6"/>
    <w:rsid w:val="00D94E8D"/>
    <w:rsid w:val="00D95514"/>
    <w:rsid w:val="00D95D85"/>
    <w:rsid w:val="00D96701"/>
    <w:rsid w:val="00D9757C"/>
    <w:rsid w:val="00DA094B"/>
    <w:rsid w:val="00DA174E"/>
    <w:rsid w:val="00DA1807"/>
    <w:rsid w:val="00DA1CD4"/>
    <w:rsid w:val="00DA1FDE"/>
    <w:rsid w:val="00DA2A15"/>
    <w:rsid w:val="00DA2A2F"/>
    <w:rsid w:val="00DA32CD"/>
    <w:rsid w:val="00DA34DA"/>
    <w:rsid w:val="00DA3626"/>
    <w:rsid w:val="00DA3C59"/>
    <w:rsid w:val="00DA3D66"/>
    <w:rsid w:val="00DA4090"/>
    <w:rsid w:val="00DA42FE"/>
    <w:rsid w:val="00DA47DB"/>
    <w:rsid w:val="00DA4C36"/>
    <w:rsid w:val="00DA4CC3"/>
    <w:rsid w:val="00DA5E50"/>
    <w:rsid w:val="00DA6011"/>
    <w:rsid w:val="00DA6172"/>
    <w:rsid w:val="00DB11E4"/>
    <w:rsid w:val="00DB1B54"/>
    <w:rsid w:val="00DB1E65"/>
    <w:rsid w:val="00DB2415"/>
    <w:rsid w:val="00DB3189"/>
    <w:rsid w:val="00DB4CA1"/>
    <w:rsid w:val="00DB759B"/>
    <w:rsid w:val="00DB7E3E"/>
    <w:rsid w:val="00DC1440"/>
    <w:rsid w:val="00DC43E2"/>
    <w:rsid w:val="00DC4BD2"/>
    <w:rsid w:val="00DC50D0"/>
    <w:rsid w:val="00DC62EE"/>
    <w:rsid w:val="00DC698B"/>
    <w:rsid w:val="00DC7755"/>
    <w:rsid w:val="00DC7A0F"/>
    <w:rsid w:val="00DC7B94"/>
    <w:rsid w:val="00DD1353"/>
    <w:rsid w:val="00DD1662"/>
    <w:rsid w:val="00DD1CA2"/>
    <w:rsid w:val="00DD3A45"/>
    <w:rsid w:val="00DD3DAF"/>
    <w:rsid w:val="00DD404B"/>
    <w:rsid w:val="00DD513A"/>
    <w:rsid w:val="00DD59D5"/>
    <w:rsid w:val="00DD65C1"/>
    <w:rsid w:val="00DE0C4D"/>
    <w:rsid w:val="00DE1959"/>
    <w:rsid w:val="00DE22C6"/>
    <w:rsid w:val="00DE3287"/>
    <w:rsid w:val="00DE4A2F"/>
    <w:rsid w:val="00DE4C99"/>
    <w:rsid w:val="00DE4E47"/>
    <w:rsid w:val="00DE508F"/>
    <w:rsid w:val="00DE5241"/>
    <w:rsid w:val="00DE5BCE"/>
    <w:rsid w:val="00DE62A5"/>
    <w:rsid w:val="00DE7892"/>
    <w:rsid w:val="00DF55DF"/>
    <w:rsid w:val="00DF656F"/>
    <w:rsid w:val="00DF6930"/>
    <w:rsid w:val="00DF786D"/>
    <w:rsid w:val="00E0016D"/>
    <w:rsid w:val="00E00361"/>
    <w:rsid w:val="00E009A4"/>
    <w:rsid w:val="00E01673"/>
    <w:rsid w:val="00E01A83"/>
    <w:rsid w:val="00E0329C"/>
    <w:rsid w:val="00E0360D"/>
    <w:rsid w:val="00E039CE"/>
    <w:rsid w:val="00E044DE"/>
    <w:rsid w:val="00E06494"/>
    <w:rsid w:val="00E065DC"/>
    <w:rsid w:val="00E06F80"/>
    <w:rsid w:val="00E110D1"/>
    <w:rsid w:val="00E111B3"/>
    <w:rsid w:val="00E11E03"/>
    <w:rsid w:val="00E11EB1"/>
    <w:rsid w:val="00E15F6C"/>
    <w:rsid w:val="00E16D1A"/>
    <w:rsid w:val="00E17F4F"/>
    <w:rsid w:val="00E201A1"/>
    <w:rsid w:val="00E20DD5"/>
    <w:rsid w:val="00E216B8"/>
    <w:rsid w:val="00E22424"/>
    <w:rsid w:val="00E2469E"/>
    <w:rsid w:val="00E24BF5"/>
    <w:rsid w:val="00E251BB"/>
    <w:rsid w:val="00E26042"/>
    <w:rsid w:val="00E262D4"/>
    <w:rsid w:val="00E30934"/>
    <w:rsid w:val="00E3262C"/>
    <w:rsid w:val="00E32663"/>
    <w:rsid w:val="00E333D8"/>
    <w:rsid w:val="00E34629"/>
    <w:rsid w:val="00E356EA"/>
    <w:rsid w:val="00E36A7F"/>
    <w:rsid w:val="00E37076"/>
    <w:rsid w:val="00E40553"/>
    <w:rsid w:val="00E40A7D"/>
    <w:rsid w:val="00E410C0"/>
    <w:rsid w:val="00E41A5A"/>
    <w:rsid w:val="00E42CFE"/>
    <w:rsid w:val="00E4552C"/>
    <w:rsid w:val="00E45F3E"/>
    <w:rsid w:val="00E46080"/>
    <w:rsid w:val="00E468FC"/>
    <w:rsid w:val="00E4750F"/>
    <w:rsid w:val="00E47E5B"/>
    <w:rsid w:val="00E50DEC"/>
    <w:rsid w:val="00E536AC"/>
    <w:rsid w:val="00E54B7D"/>
    <w:rsid w:val="00E54C7A"/>
    <w:rsid w:val="00E5511E"/>
    <w:rsid w:val="00E5584B"/>
    <w:rsid w:val="00E6054F"/>
    <w:rsid w:val="00E611DB"/>
    <w:rsid w:val="00E61A06"/>
    <w:rsid w:val="00E621F8"/>
    <w:rsid w:val="00E634E5"/>
    <w:rsid w:val="00E6655B"/>
    <w:rsid w:val="00E665B5"/>
    <w:rsid w:val="00E67EF0"/>
    <w:rsid w:val="00E70818"/>
    <w:rsid w:val="00E71D50"/>
    <w:rsid w:val="00E736EC"/>
    <w:rsid w:val="00E755B1"/>
    <w:rsid w:val="00E75C68"/>
    <w:rsid w:val="00E7653A"/>
    <w:rsid w:val="00E7703F"/>
    <w:rsid w:val="00E774E4"/>
    <w:rsid w:val="00E81939"/>
    <w:rsid w:val="00E81A81"/>
    <w:rsid w:val="00E83225"/>
    <w:rsid w:val="00E832E4"/>
    <w:rsid w:val="00E8338C"/>
    <w:rsid w:val="00E835F5"/>
    <w:rsid w:val="00E85128"/>
    <w:rsid w:val="00E85C51"/>
    <w:rsid w:val="00E85F58"/>
    <w:rsid w:val="00E867A4"/>
    <w:rsid w:val="00E87293"/>
    <w:rsid w:val="00E87C4C"/>
    <w:rsid w:val="00E87D4E"/>
    <w:rsid w:val="00E90072"/>
    <w:rsid w:val="00E900A8"/>
    <w:rsid w:val="00E9059B"/>
    <w:rsid w:val="00E91538"/>
    <w:rsid w:val="00E9183B"/>
    <w:rsid w:val="00E91C87"/>
    <w:rsid w:val="00E92231"/>
    <w:rsid w:val="00E9293D"/>
    <w:rsid w:val="00E92C9B"/>
    <w:rsid w:val="00E92F03"/>
    <w:rsid w:val="00E942EC"/>
    <w:rsid w:val="00E94630"/>
    <w:rsid w:val="00E94E38"/>
    <w:rsid w:val="00E94E85"/>
    <w:rsid w:val="00E95031"/>
    <w:rsid w:val="00E959B2"/>
    <w:rsid w:val="00E9729C"/>
    <w:rsid w:val="00E9766A"/>
    <w:rsid w:val="00E9768E"/>
    <w:rsid w:val="00E97B35"/>
    <w:rsid w:val="00EA3C22"/>
    <w:rsid w:val="00EA3D73"/>
    <w:rsid w:val="00EA3E22"/>
    <w:rsid w:val="00EA42D0"/>
    <w:rsid w:val="00EA47B2"/>
    <w:rsid w:val="00EA52C8"/>
    <w:rsid w:val="00EA54BA"/>
    <w:rsid w:val="00EA55A7"/>
    <w:rsid w:val="00EA5C19"/>
    <w:rsid w:val="00EA5D65"/>
    <w:rsid w:val="00EA6337"/>
    <w:rsid w:val="00EA6A49"/>
    <w:rsid w:val="00EA6A58"/>
    <w:rsid w:val="00EA78B0"/>
    <w:rsid w:val="00EA79D2"/>
    <w:rsid w:val="00EB0993"/>
    <w:rsid w:val="00EB0CC2"/>
    <w:rsid w:val="00EB0D63"/>
    <w:rsid w:val="00EB12B5"/>
    <w:rsid w:val="00EB171F"/>
    <w:rsid w:val="00EB222C"/>
    <w:rsid w:val="00EB26D8"/>
    <w:rsid w:val="00EB2B1F"/>
    <w:rsid w:val="00EB35AC"/>
    <w:rsid w:val="00EB3692"/>
    <w:rsid w:val="00EB3956"/>
    <w:rsid w:val="00EB3F65"/>
    <w:rsid w:val="00EB42CD"/>
    <w:rsid w:val="00EB4A18"/>
    <w:rsid w:val="00EB4DEA"/>
    <w:rsid w:val="00EB5541"/>
    <w:rsid w:val="00EB5EBA"/>
    <w:rsid w:val="00EB778A"/>
    <w:rsid w:val="00EC0548"/>
    <w:rsid w:val="00EC10D3"/>
    <w:rsid w:val="00EC222B"/>
    <w:rsid w:val="00EC28DC"/>
    <w:rsid w:val="00EC7FAB"/>
    <w:rsid w:val="00ED1510"/>
    <w:rsid w:val="00ED1FC3"/>
    <w:rsid w:val="00ED2CA7"/>
    <w:rsid w:val="00ED3198"/>
    <w:rsid w:val="00ED3FEA"/>
    <w:rsid w:val="00ED44DF"/>
    <w:rsid w:val="00ED493D"/>
    <w:rsid w:val="00ED4C7F"/>
    <w:rsid w:val="00ED5ED4"/>
    <w:rsid w:val="00ED70C3"/>
    <w:rsid w:val="00ED748F"/>
    <w:rsid w:val="00EE025D"/>
    <w:rsid w:val="00EE0AC8"/>
    <w:rsid w:val="00EE2872"/>
    <w:rsid w:val="00EE3686"/>
    <w:rsid w:val="00EE3ADE"/>
    <w:rsid w:val="00EE4248"/>
    <w:rsid w:val="00EE4436"/>
    <w:rsid w:val="00EE4BE1"/>
    <w:rsid w:val="00EE68B1"/>
    <w:rsid w:val="00EF00E6"/>
    <w:rsid w:val="00EF07C7"/>
    <w:rsid w:val="00EF0913"/>
    <w:rsid w:val="00EF1F70"/>
    <w:rsid w:val="00EF6DBC"/>
    <w:rsid w:val="00EF7116"/>
    <w:rsid w:val="00EF72D8"/>
    <w:rsid w:val="00F001D8"/>
    <w:rsid w:val="00F01436"/>
    <w:rsid w:val="00F01D5E"/>
    <w:rsid w:val="00F02322"/>
    <w:rsid w:val="00F03071"/>
    <w:rsid w:val="00F03226"/>
    <w:rsid w:val="00F03EB7"/>
    <w:rsid w:val="00F0740F"/>
    <w:rsid w:val="00F07982"/>
    <w:rsid w:val="00F07A7B"/>
    <w:rsid w:val="00F07C38"/>
    <w:rsid w:val="00F10C3A"/>
    <w:rsid w:val="00F10DCB"/>
    <w:rsid w:val="00F137D1"/>
    <w:rsid w:val="00F14459"/>
    <w:rsid w:val="00F145DA"/>
    <w:rsid w:val="00F14A63"/>
    <w:rsid w:val="00F1615D"/>
    <w:rsid w:val="00F20B18"/>
    <w:rsid w:val="00F2179A"/>
    <w:rsid w:val="00F21D01"/>
    <w:rsid w:val="00F22DEC"/>
    <w:rsid w:val="00F23C5C"/>
    <w:rsid w:val="00F24CB9"/>
    <w:rsid w:val="00F24CEE"/>
    <w:rsid w:val="00F265A7"/>
    <w:rsid w:val="00F27193"/>
    <w:rsid w:val="00F276CA"/>
    <w:rsid w:val="00F27B0D"/>
    <w:rsid w:val="00F301A4"/>
    <w:rsid w:val="00F303B5"/>
    <w:rsid w:val="00F323C8"/>
    <w:rsid w:val="00F35AD8"/>
    <w:rsid w:val="00F35E22"/>
    <w:rsid w:val="00F369CD"/>
    <w:rsid w:val="00F36C40"/>
    <w:rsid w:val="00F377AB"/>
    <w:rsid w:val="00F37A2E"/>
    <w:rsid w:val="00F37A52"/>
    <w:rsid w:val="00F37C3C"/>
    <w:rsid w:val="00F40953"/>
    <w:rsid w:val="00F40AA3"/>
    <w:rsid w:val="00F40D75"/>
    <w:rsid w:val="00F41A2A"/>
    <w:rsid w:val="00F41D1E"/>
    <w:rsid w:val="00F42055"/>
    <w:rsid w:val="00F43125"/>
    <w:rsid w:val="00F43132"/>
    <w:rsid w:val="00F43233"/>
    <w:rsid w:val="00F46887"/>
    <w:rsid w:val="00F46E51"/>
    <w:rsid w:val="00F47699"/>
    <w:rsid w:val="00F51353"/>
    <w:rsid w:val="00F524EB"/>
    <w:rsid w:val="00F52F35"/>
    <w:rsid w:val="00F537EF"/>
    <w:rsid w:val="00F53C7D"/>
    <w:rsid w:val="00F53D06"/>
    <w:rsid w:val="00F55597"/>
    <w:rsid w:val="00F55689"/>
    <w:rsid w:val="00F55D57"/>
    <w:rsid w:val="00F5626D"/>
    <w:rsid w:val="00F57D32"/>
    <w:rsid w:val="00F62AD0"/>
    <w:rsid w:val="00F63521"/>
    <w:rsid w:val="00F63F2F"/>
    <w:rsid w:val="00F645EE"/>
    <w:rsid w:val="00F65341"/>
    <w:rsid w:val="00F662A0"/>
    <w:rsid w:val="00F67559"/>
    <w:rsid w:val="00F67E5A"/>
    <w:rsid w:val="00F71073"/>
    <w:rsid w:val="00F71B57"/>
    <w:rsid w:val="00F72144"/>
    <w:rsid w:val="00F72297"/>
    <w:rsid w:val="00F76142"/>
    <w:rsid w:val="00F76867"/>
    <w:rsid w:val="00F806B3"/>
    <w:rsid w:val="00F8079C"/>
    <w:rsid w:val="00F81326"/>
    <w:rsid w:val="00F8150B"/>
    <w:rsid w:val="00F821A9"/>
    <w:rsid w:val="00F829C9"/>
    <w:rsid w:val="00F834B7"/>
    <w:rsid w:val="00F83DDC"/>
    <w:rsid w:val="00F84BFA"/>
    <w:rsid w:val="00F858C5"/>
    <w:rsid w:val="00F85B8A"/>
    <w:rsid w:val="00F86CA4"/>
    <w:rsid w:val="00F87447"/>
    <w:rsid w:val="00F87907"/>
    <w:rsid w:val="00F9051E"/>
    <w:rsid w:val="00F9098E"/>
    <w:rsid w:val="00F90CE5"/>
    <w:rsid w:val="00F91EB6"/>
    <w:rsid w:val="00F927B5"/>
    <w:rsid w:val="00F930F2"/>
    <w:rsid w:val="00F93DBC"/>
    <w:rsid w:val="00F93F0A"/>
    <w:rsid w:val="00F942BD"/>
    <w:rsid w:val="00F9597F"/>
    <w:rsid w:val="00F95B7F"/>
    <w:rsid w:val="00F95F18"/>
    <w:rsid w:val="00F97A81"/>
    <w:rsid w:val="00FA189E"/>
    <w:rsid w:val="00FA3700"/>
    <w:rsid w:val="00FA44DF"/>
    <w:rsid w:val="00FA469E"/>
    <w:rsid w:val="00FA58A2"/>
    <w:rsid w:val="00FA6F75"/>
    <w:rsid w:val="00FA72EF"/>
    <w:rsid w:val="00FA7C05"/>
    <w:rsid w:val="00FB0117"/>
    <w:rsid w:val="00FB0318"/>
    <w:rsid w:val="00FB0D8A"/>
    <w:rsid w:val="00FB2332"/>
    <w:rsid w:val="00FB614B"/>
    <w:rsid w:val="00FB730F"/>
    <w:rsid w:val="00FB784F"/>
    <w:rsid w:val="00FB7B3B"/>
    <w:rsid w:val="00FC0A14"/>
    <w:rsid w:val="00FC11D4"/>
    <w:rsid w:val="00FC143A"/>
    <w:rsid w:val="00FC1B6C"/>
    <w:rsid w:val="00FC287F"/>
    <w:rsid w:val="00FC30CD"/>
    <w:rsid w:val="00FC3DA4"/>
    <w:rsid w:val="00FC430C"/>
    <w:rsid w:val="00FC5E63"/>
    <w:rsid w:val="00FC6B87"/>
    <w:rsid w:val="00FC7695"/>
    <w:rsid w:val="00FD149A"/>
    <w:rsid w:val="00FD192A"/>
    <w:rsid w:val="00FD2A00"/>
    <w:rsid w:val="00FD4AA7"/>
    <w:rsid w:val="00FD553F"/>
    <w:rsid w:val="00FD55D1"/>
    <w:rsid w:val="00FD6C4E"/>
    <w:rsid w:val="00FD71EA"/>
    <w:rsid w:val="00FD7462"/>
    <w:rsid w:val="00FD7A1B"/>
    <w:rsid w:val="00FE043C"/>
    <w:rsid w:val="00FE0572"/>
    <w:rsid w:val="00FE06A1"/>
    <w:rsid w:val="00FE0764"/>
    <w:rsid w:val="00FE0CE5"/>
    <w:rsid w:val="00FE2ACB"/>
    <w:rsid w:val="00FE3D72"/>
    <w:rsid w:val="00FE4E8D"/>
    <w:rsid w:val="00FE5219"/>
    <w:rsid w:val="00FE6779"/>
    <w:rsid w:val="00FE705D"/>
    <w:rsid w:val="00FE7C33"/>
    <w:rsid w:val="00FE7C57"/>
    <w:rsid w:val="00FF02FD"/>
    <w:rsid w:val="00FF0B81"/>
    <w:rsid w:val="00FF1AA6"/>
    <w:rsid w:val="00FF2294"/>
    <w:rsid w:val="00FF2EDB"/>
    <w:rsid w:val="00FF30B5"/>
    <w:rsid w:val="00FF4F1A"/>
    <w:rsid w:val="00FF56E2"/>
    <w:rsid w:val="00FF6011"/>
    <w:rsid w:val="00FF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3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pispoljoprivrede.stat.gov.rs/media/30988/procedura-za-izbor-popisivaca_cir.pdf" TargetMode="External"/><Relationship Id="rId13" Type="http://schemas.openxmlformats.org/officeDocument/2006/relationships/hyperlink" Target="https://www.stat.gov.rs/" TargetMode="External"/><Relationship Id="rId3" Type="http://schemas.openxmlformats.org/officeDocument/2006/relationships/settings" Target="settings.xml"/><Relationship Id="rId7" Type="http://schemas.openxmlformats.org/officeDocument/2006/relationships/hyperlink" Target="https://popispoljoprivrede.stat.gov.rs/media/30988/procedura-za-izbor-popisivaca_cir.pdf" TargetMode="External"/><Relationship Id="rId12" Type="http://schemas.openxmlformats.org/officeDocument/2006/relationships/hyperlink" Target="http://www.popispoljoprivrede.stat.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d2.stat.gov.rs/PrijavaPopisPoljPOP/Prijava/PPP" TargetMode="External"/><Relationship Id="rId11" Type="http://schemas.openxmlformats.org/officeDocument/2006/relationships/hyperlink" Target="https://www.stat.gov.rs/" TargetMode="External"/><Relationship Id="rId5" Type="http://schemas.openxmlformats.org/officeDocument/2006/relationships/hyperlink" Target="https://pod2.stat.gov.rs/PrijavaPopisPoljPOP/Prijava/PPP" TargetMode="External"/><Relationship Id="rId15" Type="http://schemas.openxmlformats.org/officeDocument/2006/relationships/fontTable" Target="fontTable.xml"/><Relationship Id="rId10" Type="http://schemas.openxmlformats.org/officeDocument/2006/relationships/hyperlink" Target="https://pod2.stat.gov.rs/PrijavaPopisPoljPOP/Prijava/PPP" TargetMode="External"/><Relationship Id="rId4" Type="http://schemas.openxmlformats.org/officeDocument/2006/relationships/webSettings" Target="webSettings.xml"/><Relationship Id="rId9" Type="http://schemas.openxmlformats.org/officeDocument/2006/relationships/hyperlink" Target="https://pod2.stat.gov.rs/PrijavaPopisPoljPOP/Prijava/PPP" TargetMode="External"/><Relationship Id="rId14" Type="http://schemas.openxmlformats.org/officeDocument/2006/relationships/hyperlink" Target="http://www.popispoljoprivrede.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2631</Words>
  <Characters>15003</Characters>
  <Application>Microsoft Office Word</Application>
  <DocSecurity>0</DocSecurity>
  <Lines>125</Lines>
  <Paragraphs>35</Paragraphs>
  <ScaleCrop>false</ScaleCrop>
  <Company>Grizli777</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NOUprave</dc:creator>
  <cp:lastModifiedBy>NOUprave</cp:lastModifiedBy>
  <cp:revision>1</cp:revision>
  <dcterms:created xsi:type="dcterms:W3CDTF">2023-08-15T06:53:00Z</dcterms:created>
  <dcterms:modified xsi:type="dcterms:W3CDTF">2023-08-15T06:58:00Z</dcterms:modified>
</cp:coreProperties>
</file>