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18" w:type="dxa"/>
        <w:tblBorders>
          <w:bottom w:val="single" w:sz="18" w:space="0" w:color="003366"/>
        </w:tblBorders>
        <w:tblLayout w:type="fixed"/>
        <w:tblLook w:val="0000"/>
      </w:tblPr>
      <w:tblGrid>
        <w:gridCol w:w="1350"/>
        <w:gridCol w:w="8640"/>
      </w:tblGrid>
      <w:tr w:rsidR="005A2BC1" w:rsidRPr="004E1E7D" w:rsidTr="00F21D1E">
        <w:trPr>
          <w:cantSplit/>
          <w:trHeight w:val="990"/>
        </w:trPr>
        <w:tc>
          <w:tcPr>
            <w:tcW w:w="1350" w:type="dxa"/>
            <w:vAlign w:val="center"/>
          </w:tcPr>
          <w:p w:rsidR="005A2BC1" w:rsidRPr="004E1E7D" w:rsidRDefault="002919EF" w:rsidP="005A2BC1">
            <w:pPr>
              <w:ind w:left="-198"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165100</wp:posOffset>
                  </wp:positionV>
                  <wp:extent cx="753110" cy="1730375"/>
                  <wp:effectExtent l="19050" t="0" r="8890" b="0"/>
                  <wp:wrapSquare wrapText="bothSides"/>
                  <wp:docPr id="4" name="Picture 4" descr="Насло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асло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173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2BC1" w:rsidRPr="004E1E7D">
              <w:rPr>
                <w:noProof/>
                <w:sz w:val="22"/>
                <w:szCs w:val="22"/>
              </w:rPr>
              <w:t xml:space="preserve">  </w:t>
            </w:r>
          </w:p>
        </w:tc>
        <w:tc>
          <w:tcPr>
            <w:tcW w:w="8640" w:type="dxa"/>
            <w:vAlign w:val="center"/>
          </w:tcPr>
          <w:p w:rsidR="005A2BC1" w:rsidRPr="004E1E7D" w:rsidRDefault="005A2BC1" w:rsidP="00F21D1E">
            <w:pPr>
              <w:ind w:left="-108"/>
              <w:rPr>
                <w:b/>
                <w:bCs/>
                <w:iCs/>
                <w:sz w:val="22"/>
                <w:szCs w:val="22"/>
              </w:rPr>
            </w:pPr>
            <w:r w:rsidRPr="004E1E7D">
              <w:rPr>
                <w:b/>
                <w:bCs/>
                <w:iCs/>
                <w:sz w:val="22"/>
                <w:szCs w:val="22"/>
              </w:rPr>
              <w:t>РЕПУБЛИКА СРБИЈА/REPUBLIKA E SERBISË</w:t>
            </w:r>
          </w:p>
          <w:p w:rsidR="005A2BC1" w:rsidRPr="004E1E7D" w:rsidRDefault="005A2BC1" w:rsidP="00F21D1E">
            <w:pPr>
              <w:ind w:left="-108"/>
              <w:rPr>
                <w:b/>
                <w:bCs/>
                <w:iCs/>
                <w:sz w:val="22"/>
                <w:szCs w:val="22"/>
              </w:rPr>
            </w:pPr>
            <w:r w:rsidRPr="004E1E7D">
              <w:rPr>
                <w:b/>
                <w:bCs/>
                <w:iCs/>
                <w:sz w:val="22"/>
                <w:szCs w:val="22"/>
              </w:rPr>
              <w:t>ОПШТИНСКА УПРАВА ОПШТИНЕ БУЈАНОВАЦ/</w:t>
            </w:r>
          </w:p>
          <w:p w:rsidR="005A2BC1" w:rsidRPr="004E1E7D" w:rsidRDefault="005A2BC1" w:rsidP="00F21D1E">
            <w:pPr>
              <w:ind w:left="-108"/>
              <w:rPr>
                <w:b/>
                <w:bCs/>
                <w:iCs/>
                <w:sz w:val="22"/>
                <w:szCs w:val="22"/>
              </w:rPr>
            </w:pPr>
            <w:r w:rsidRPr="004E1E7D">
              <w:rPr>
                <w:b/>
                <w:bCs/>
                <w:iCs/>
                <w:sz w:val="22"/>
                <w:szCs w:val="22"/>
              </w:rPr>
              <w:t>ADMINISTRATA KOMUNALE BUJANOC</w:t>
            </w:r>
          </w:p>
          <w:p w:rsidR="005A2BC1" w:rsidRPr="004E1E7D" w:rsidRDefault="005A2BC1" w:rsidP="00F21D1E">
            <w:pPr>
              <w:ind w:left="-108"/>
              <w:rPr>
                <w:b/>
                <w:bCs/>
                <w:sz w:val="22"/>
                <w:szCs w:val="22"/>
                <w:lang w:val="sq-AL"/>
              </w:rPr>
            </w:pPr>
            <w:r w:rsidRPr="004E1E7D">
              <w:rPr>
                <w:rStyle w:val="sittext"/>
                <w:sz w:val="22"/>
                <w:szCs w:val="22"/>
              </w:rPr>
              <w:t>Карадђорђа Петровића, бр .115, 17520 Бујановац/</w:t>
            </w:r>
            <w:r w:rsidRPr="004E1E7D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</w:p>
          <w:p w:rsidR="005A2BC1" w:rsidRPr="004E1E7D" w:rsidRDefault="005A2BC1" w:rsidP="00F21D1E">
            <w:pPr>
              <w:ind w:left="-108"/>
              <w:rPr>
                <w:bCs/>
                <w:sz w:val="22"/>
                <w:szCs w:val="22"/>
                <w:lang w:val="sq-AL"/>
              </w:rPr>
            </w:pPr>
            <w:r w:rsidRPr="004E1E7D">
              <w:rPr>
                <w:bCs/>
                <w:sz w:val="22"/>
                <w:szCs w:val="22"/>
                <w:lang w:val="sq-AL"/>
              </w:rPr>
              <w:t>Karagjorgje Petroviq, nr. 115, 17520 Bujanoc</w:t>
            </w:r>
          </w:p>
          <w:p w:rsidR="005A2BC1" w:rsidRPr="004E1E7D" w:rsidRDefault="005A2BC1" w:rsidP="00F21D1E">
            <w:pPr>
              <w:ind w:left="-108"/>
              <w:rPr>
                <w:bCs/>
                <w:iCs/>
                <w:sz w:val="22"/>
                <w:szCs w:val="22"/>
              </w:rPr>
            </w:pPr>
            <w:r w:rsidRPr="004E1E7D">
              <w:rPr>
                <w:bCs/>
                <w:iCs/>
                <w:sz w:val="22"/>
                <w:szCs w:val="22"/>
              </w:rPr>
              <w:t xml:space="preserve">tel; 017/651-103, 017/651-013, fax; 017/651-044 </w:t>
            </w:r>
          </w:p>
          <w:p w:rsidR="005A2BC1" w:rsidRPr="009B19C4" w:rsidRDefault="005A2BC1" w:rsidP="00F21D1E">
            <w:pPr>
              <w:ind w:left="-108"/>
              <w:rPr>
                <w:bCs/>
                <w:iCs/>
                <w:sz w:val="22"/>
                <w:szCs w:val="22"/>
                <w:lang w:val="sq-AL"/>
              </w:rPr>
            </w:pPr>
            <w:r w:rsidRPr="009B19C4">
              <w:rPr>
                <w:bCs/>
                <w:iCs/>
                <w:sz w:val="22"/>
                <w:szCs w:val="22"/>
              </w:rPr>
              <w:t>Број/</w:t>
            </w:r>
            <w:r w:rsidRPr="009B19C4">
              <w:rPr>
                <w:bCs/>
                <w:iCs/>
                <w:sz w:val="22"/>
                <w:szCs w:val="22"/>
                <w:lang w:val="sq-AL"/>
              </w:rPr>
              <w:t xml:space="preserve"> Numër: 02 -</w:t>
            </w:r>
            <w:r w:rsidRPr="009B19C4">
              <w:rPr>
                <w:bCs/>
                <w:iCs/>
                <w:sz w:val="22"/>
                <w:szCs w:val="22"/>
              </w:rPr>
              <w:t>111-</w:t>
            </w:r>
            <w:r w:rsidR="009B19C4" w:rsidRPr="009B19C4">
              <w:rPr>
                <w:bCs/>
                <w:iCs/>
                <w:sz w:val="22"/>
                <w:szCs w:val="22"/>
              </w:rPr>
              <w:t>1</w:t>
            </w:r>
            <w:r w:rsidR="00ED7F55">
              <w:rPr>
                <w:bCs/>
                <w:iCs/>
                <w:sz w:val="22"/>
                <w:szCs w:val="22"/>
              </w:rPr>
              <w:t>4</w:t>
            </w:r>
            <w:r w:rsidRPr="009B19C4">
              <w:rPr>
                <w:bCs/>
                <w:iCs/>
                <w:sz w:val="22"/>
                <w:szCs w:val="22"/>
                <w:lang w:val="sq-AL"/>
              </w:rPr>
              <w:t>/202</w:t>
            </w:r>
            <w:r w:rsidR="004E1E7D" w:rsidRPr="009B19C4">
              <w:rPr>
                <w:bCs/>
                <w:iCs/>
                <w:sz w:val="22"/>
                <w:szCs w:val="22"/>
                <w:lang w:val="sq-AL"/>
              </w:rPr>
              <w:t>3</w:t>
            </w:r>
          </w:p>
          <w:p w:rsidR="005A2BC1" w:rsidRPr="004E1E7D" w:rsidRDefault="005A2BC1" w:rsidP="00F21D1E">
            <w:pPr>
              <w:ind w:left="-108"/>
              <w:rPr>
                <w:bCs/>
                <w:iCs/>
                <w:sz w:val="22"/>
                <w:szCs w:val="22"/>
              </w:rPr>
            </w:pPr>
            <w:r w:rsidRPr="009B19C4">
              <w:rPr>
                <w:bCs/>
                <w:iCs/>
                <w:sz w:val="22"/>
                <w:szCs w:val="22"/>
              </w:rPr>
              <w:t>Дана/Më</w:t>
            </w:r>
            <w:r w:rsidRPr="009B19C4">
              <w:rPr>
                <w:bCs/>
                <w:iCs/>
                <w:sz w:val="22"/>
                <w:szCs w:val="22"/>
                <w:lang w:val="sq-AL"/>
              </w:rPr>
              <w:t xml:space="preserve">: </w:t>
            </w:r>
            <w:r w:rsidR="00ED7F55">
              <w:rPr>
                <w:bCs/>
                <w:iCs/>
                <w:sz w:val="22"/>
                <w:szCs w:val="22"/>
              </w:rPr>
              <w:t>03</w:t>
            </w:r>
            <w:r w:rsidRPr="009B19C4">
              <w:rPr>
                <w:bCs/>
                <w:iCs/>
                <w:sz w:val="22"/>
                <w:szCs w:val="22"/>
              </w:rPr>
              <w:t>.</w:t>
            </w:r>
            <w:r w:rsidR="004079D9" w:rsidRPr="009B19C4">
              <w:rPr>
                <w:bCs/>
                <w:iCs/>
                <w:sz w:val="22"/>
                <w:szCs w:val="22"/>
              </w:rPr>
              <w:t>0</w:t>
            </w:r>
            <w:r w:rsidR="00ED7F55">
              <w:rPr>
                <w:bCs/>
                <w:iCs/>
                <w:sz w:val="22"/>
                <w:szCs w:val="22"/>
              </w:rPr>
              <w:t>8</w:t>
            </w:r>
            <w:r w:rsidRPr="009B19C4">
              <w:rPr>
                <w:bCs/>
                <w:iCs/>
                <w:sz w:val="22"/>
                <w:szCs w:val="22"/>
              </w:rPr>
              <w:t>.</w:t>
            </w:r>
            <w:r w:rsidRPr="009B19C4">
              <w:rPr>
                <w:bCs/>
                <w:iCs/>
                <w:sz w:val="22"/>
                <w:szCs w:val="22"/>
                <w:lang w:val="sq-AL"/>
              </w:rPr>
              <w:t>202</w:t>
            </w:r>
            <w:r w:rsidR="00072534" w:rsidRPr="009B19C4">
              <w:rPr>
                <w:bCs/>
                <w:iCs/>
                <w:sz w:val="22"/>
                <w:szCs w:val="22"/>
                <w:lang w:val="sq-AL"/>
              </w:rPr>
              <w:t>3</w:t>
            </w:r>
            <w:r w:rsidRPr="009B19C4">
              <w:rPr>
                <w:bCs/>
                <w:iCs/>
                <w:sz w:val="22"/>
                <w:szCs w:val="22"/>
              </w:rPr>
              <w:t>.године</w:t>
            </w:r>
          </w:p>
          <w:p w:rsidR="005A2BC1" w:rsidRPr="004E1E7D" w:rsidRDefault="005A2BC1" w:rsidP="00F21D1E">
            <w:pPr>
              <w:ind w:left="-108"/>
              <w:rPr>
                <w:bCs/>
                <w:iCs/>
                <w:sz w:val="22"/>
                <w:szCs w:val="22"/>
              </w:rPr>
            </w:pPr>
            <w:hyperlink r:id="rId8" w:history="1">
              <w:r w:rsidRPr="004E1E7D">
                <w:rPr>
                  <w:rStyle w:val="Hyperlink"/>
                  <w:bCs/>
                  <w:iCs/>
                  <w:color w:val="auto"/>
                  <w:sz w:val="22"/>
                  <w:szCs w:val="22"/>
                </w:rPr>
                <w:t>www.bujanovac.rs</w:t>
              </w:r>
            </w:hyperlink>
          </w:p>
        </w:tc>
      </w:tr>
    </w:tbl>
    <w:p w:rsidR="005A2BC1" w:rsidRPr="004E1E7D" w:rsidRDefault="005A2BC1" w:rsidP="005A2BC1">
      <w:pPr>
        <w:jc w:val="both"/>
        <w:rPr>
          <w:sz w:val="22"/>
          <w:szCs w:val="22"/>
          <w:lang w:val="ru-RU" w:eastAsia="en-GB"/>
        </w:rPr>
      </w:pPr>
    </w:p>
    <w:p w:rsidR="005A2BC1" w:rsidRPr="004E1E7D" w:rsidRDefault="005A2BC1" w:rsidP="005A2BC1">
      <w:pPr>
        <w:jc w:val="both"/>
        <w:rPr>
          <w:bCs/>
          <w:noProof/>
          <w:sz w:val="22"/>
          <w:szCs w:val="22"/>
        </w:rPr>
      </w:pPr>
      <w:r w:rsidRPr="004E1E7D">
        <w:rPr>
          <w:sz w:val="22"/>
          <w:szCs w:val="22"/>
        </w:rPr>
        <w:tab/>
        <w:t xml:space="preserve">На основу члана 4.ст.8. и чл.101.ст.1.и 2.Закона о запосленима у аутономним покрајинама и јединицама локалне самоуправе </w:t>
      </w:r>
      <w:r w:rsidRPr="004E1E7D">
        <w:rPr>
          <w:sz w:val="22"/>
          <w:szCs w:val="22"/>
          <w:lang w:val="ru-RU"/>
        </w:rPr>
        <w:t xml:space="preserve">(„Службени гласник РС“ бр. 21/2016, </w:t>
      </w:r>
      <w:r w:rsidRPr="004E1E7D">
        <w:rPr>
          <w:iCs/>
          <w:sz w:val="22"/>
          <w:szCs w:val="22"/>
        </w:rPr>
        <w:t>113/2017, 95/2018 и 11</w:t>
      </w:r>
      <w:r w:rsidR="008F5261" w:rsidRPr="004E1E7D">
        <w:rPr>
          <w:iCs/>
          <w:sz w:val="22"/>
          <w:szCs w:val="22"/>
        </w:rPr>
        <w:t>4/2021</w:t>
      </w:r>
      <w:r w:rsidRPr="004E1E7D">
        <w:rPr>
          <w:iCs/>
          <w:sz w:val="22"/>
          <w:szCs w:val="22"/>
        </w:rPr>
        <w:t xml:space="preserve"> - др. закон,</w:t>
      </w:r>
      <w:r w:rsidRPr="004E1E7D">
        <w:rPr>
          <w:sz w:val="22"/>
          <w:szCs w:val="22"/>
          <w:lang w:val="ru-RU"/>
        </w:rPr>
        <w:t>), и Решењ</w:t>
      </w:r>
      <w:r w:rsidR="0073285D" w:rsidRPr="004E1E7D">
        <w:rPr>
          <w:sz w:val="22"/>
          <w:szCs w:val="22"/>
          <w:lang w:val="ru-RU"/>
        </w:rPr>
        <w:t>е</w:t>
      </w:r>
      <w:r w:rsidR="00ED7F55">
        <w:rPr>
          <w:sz w:val="22"/>
          <w:szCs w:val="22"/>
          <w:lang w:val="ru-RU"/>
        </w:rPr>
        <w:t xml:space="preserve"> о попуњавању радног</w:t>
      </w:r>
      <w:r w:rsidRPr="004E1E7D">
        <w:rPr>
          <w:sz w:val="22"/>
          <w:szCs w:val="22"/>
          <w:lang w:val="ru-RU"/>
        </w:rPr>
        <w:t xml:space="preserve"> места </w:t>
      </w:r>
      <w:r w:rsidR="00ED7F55">
        <w:rPr>
          <w:sz w:val="22"/>
          <w:szCs w:val="22"/>
          <w:lang w:val="ru-RU"/>
        </w:rPr>
        <w:t>намештеника</w:t>
      </w:r>
      <w:r w:rsidR="0073285D" w:rsidRPr="004E1E7D">
        <w:rPr>
          <w:sz w:val="22"/>
          <w:szCs w:val="22"/>
          <w:lang w:val="ru-RU"/>
        </w:rPr>
        <w:t xml:space="preserve">  путем </w:t>
      </w:r>
      <w:r w:rsidRPr="004E1E7D">
        <w:rPr>
          <w:sz w:val="22"/>
          <w:szCs w:val="22"/>
          <w:lang w:val="ru-RU"/>
        </w:rPr>
        <w:t>јав</w:t>
      </w:r>
      <w:r w:rsidR="0073285D" w:rsidRPr="004E1E7D">
        <w:rPr>
          <w:sz w:val="22"/>
          <w:szCs w:val="22"/>
          <w:lang w:val="ru-RU"/>
        </w:rPr>
        <w:t>ног</w:t>
      </w:r>
      <w:r w:rsidRPr="004E1E7D">
        <w:rPr>
          <w:sz w:val="22"/>
          <w:szCs w:val="22"/>
          <w:lang w:val="ru-RU"/>
        </w:rPr>
        <w:t xml:space="preserve"> конкурс</w:t>
      </w:r>
      <w:r w:rsidR="0073285D" w:rsidRPr="004E1E7D">
        <w:rPr>
          <w:sz w:val="22"/>
          <w:szCs w:val="22"/>
          <w:lang w:val="ru-RU"/>
        </w:rPr>
        <w:t>а</w:t>
      </w:r>
      <w:r w:rsidRPr="004E1E7D">
        <w:rPr>
          <w:sz w:val="22"/>
          <w:szCs w:val="22"/>
          <w:lang w:val="ru-RU"/>
        </w:rPr>
        <w:t xml:space="preserve"> у Општинској управи општине Бујановац, бр: </w:t>
      </w:r>
      <w:r w:rsidRPr="004E1E7D">
        <w:rPr>
          <w:sz w:val="22"/>
          <w:szCs w:val="22"/>
        </w:rPr>
        <w:t>02-111-</w:t>
      </w:r>
      <w:r w:rsidR="00937D84" w:rsidRPr="004E1E7D">
        <w:rPr>
          <w:sz w:val="22"/>
          <w:szCs w:val="22"/>
          <w:lang/>
        </w:rPr>
        <w:t>1</w:t>
      </w:r>
      <w:r w:rsidR="00ED7F55">
        <w:rPr>
          <w:sz w:val="22"/>
          <w:szCs w:val="22"/>
          <w:lang/>
        </w:rPr>
        <w:t>3</w:t>
      </w:r>
      <w:r w:rsidRPr="004E1E7D">
        <w:rPr>
          <w:sz w:val="22"/>
          <w:szCs w:val="22"/>
        </w:rPr>
        <w:t>/202</w:t>
      </w:r>
      <w:r w:rsidR="00937D84" w:rsidRPr="004E1E7D">
        <w:rPr>
          <w:sz w:val="22"/>
          <w:szCs w:val="22"/>
          <w:lang/>
        </w:rPr>
        <w:t>3</w:t>
      </w:r>
      <w:r w:rsidR="004D42FC" w:rsidRPr="004E1E7D">
        <w:rPr>
          <w:sz w:val="22"/>
          <w:szCs w:val="22"/>
          <w:lang w:val="sq-AL"/>
        </w:rPr>
        <w:t xml:space="preserve"> </w:t>
      </w:r>
      <w:r w:rsidRPr="004E1E7D">
        <w:rPr>
          <w:sz w:val="22"/>
          <w:szCs w:val="22"/>
          <w:lang w:val="ru-RU"/>
        </w:rPr>
        <w:t xml:space="preserve">од </w:t>
      </w:r>
      <w:r w:rsidR="00ED7F55">
        <w:rPr>
          <w:sz w:val="22"/>
          <w:szCs w:val="22"/>
          <w:lang w:val="ru-RU"/>
        </w:rPr>
        <w:t>0</w:t>
      </w:r>
      <w:r w:rsidR="009B19C4">
        <w:rPr>
          <w:sz w:val="22"/>
          <w:szCs w:val="22"/>
        </w:rPr>
        <w:t>2</w:t>
      </w:r>
      <w:r w:rsidR="002D74D9" w:rsidRPr="004E1E7D">
        <w:rPr>
          <w:sz w:val="22"/>
          <w:szCs w:val="22"/>
        </w:rPr>
        <w:t>.</w:t>
      </w:r>
      <w:r w:rsidR="009B19C4">
        <w:rPr>
          <w:sz w:val="22"/>
          <w:szCs w:val="22"/>
        </w:rPr>
        <w:t>0</w:t>
      </w:r>
      <w:r w:rsidR="00ED7F55">
        <w:rPr>
          <w:sz w:val="22"/>
          <w:szCs w:val="22"/>
          <w:lang/>
        </w:rPr>
        <w:t>8</w:t>
      </w:r>
      <w:r w:rsidR="002D74D9" w:rsidRPr="004E1E7D">
        <w:rPr>
          <w:sz w:val="22"/>
          <w:szCs w:val="22"/>
        </w:rPr>
        <w:t>.202</w:t>
      </w:r>
      <w:r w:rsidR="00937D84" w:rsidRPr="004E1E7D">
        <w:rPr>
          <w:sz w:val="22"/>
          <w:szCs w:val="22"/>
          <w:lang/>
        </w:rPr>
        <w:t>3</w:t>
      </w:r>
      <w:r w:rsidRPr="004E1E7D">
        <w:rPr>
          <w:sz w:val="22"/>
          <w:szCs w:val="22"/>
        </w:rPr>
        <w:t>.године</w:t>
      </w:r>
      <w:r w:rsidRPr="004E1E7D">
        <w:rPr>
          <w:sz w:val="22"/>
          <w:szCs w:val="22"/>
          <w:lang w:val="ru-RU"/>
        </w:rPr>
        <w:t>, Начелник Општинске управе општине Бујановац</w:t>
      </w:r>
      <w:r w:rsidRPr="004E1E7D">
        <w:rPr>
          <w:bCs/>
          <w:noProof/>
          <w:sz w:val="22"/>
          <w:szCs w:val="22"/>
        </w:rPr>
        <w:t xml:space="preserve"> доноси:</w:t>
      </w:r>
    </w:p>
    <w:p w:rsidR="005A2BC1" w:rsidRPr="004E1E7D" w:rsidRDefault="005A2BC1" w:rsidP="005A2BC1">
      <w:pPr>
        <w:jc w:val="both"/>
        <w:rPr>
          <w:bCs/>
          <w:noProof/>
          <w:sz w:val="22"/>
          <w:szCs w:val="22"/>
        </w:rPr>
      </w:pPr>
      <w:r w:rsidRPr="004E1E7D">
        <w:rPr>
          <w:bCs/>
          <w:noProof/>
          <w:sz w:val="22"/>
          <w:szCs w:val="22"/>
        </w:rPr>
        <w:tab/>
      </w:r>
      <w:r w:rsidRPr="004E1E7D">
        <w:rPr>
          <w:bCs/>
          <w:noProof/>
          <w:sz w:val="22"/>
          <w:szCs w:val="22"/>
          <w:lang w:val="sq-AL"/>
        </w:rPr>
        <w:t>Në bazë të neni 4.par.8.dhe 101.par.1.dhe 2. Ligjit mbi të punësuarit në krahinat autonome dhe njësitë e vetëadministrimit lokal (“G.zyrtare e RS”, nr.</w:t>
      </w:r>
      <w:r w:rsidRPr="004E1E7D">
        <w:rPr>
          <w:sz w:val="22"/>
          <w:szCs w:val="22"/>
          <w:lang w:val="ru-RU"/>
        </w:rPr>
        <w:t xml:space="preserve"> 21/2016, </w:t>
      </w:r>
      <w:r w:rsidRPr="004E1E7D">
        <w:rPr>
          <w:iCs/>
          <w:sz w:val="22"/>
          <w:szCs w:val="22"/>
        </w:rPr>
        <w:t>113/2017, 95/2018 dhe 11</w:t>
      </w:r>
      <w:r w:rsidR="00FF6523" w:rsidRPr="004E1E7D">
        <w:rPr>
          <w:iCs/>
          <w:sz w:val="22"/>
          <w:szCs w:val="22"/>
          <w:lang/>
        </w:rPr>
        <w:t>4</w:t>
      </w:r>
      <w:r w:rsidRPr="004E1E7D">
        <w:rPr>
          <w:iCs/>
          <w:sz w:val="22"/>
          <w:szCs w:val="22"/>
        </w:rPr>
        <w:t>/20</w:t>
      </w:r>
      <w:r w:rsidR="00FF6523" w:rsidRPr="004E1E7D">
        <w:rPr>
          <w:iCs/>
          <w:sz w:val="22"/>
          <w:szCs w:val="22"/>
          <w:lang/>
        </w:rPr>
        <w:t>2</w:t>
      </w:r>
      <w:r w:rsidRPr="004E1E7D">
        <w:rPr>
          <w:iCs/>
          <w:sz w:val="22"/>
          <w:szCs w:val="22"/>
        </w:rPr>
        <w:t xml:space="preserve">1 – ligj.tj), </w:t>
      </w:r>
      <w:r w:rsidRPr="004E1E7D">
        <w:rPr>
          <w:iCs/>
          <w:sz w:val="22"/>
          <w:szCs w:val="22"/>
          <w:lang w:val="sr-Latn-CS"/>
        </w:rPr>
        <w:t>dhe Aktvendimit mbi plotësimin e vend</w:t>
      </w:r>
      <w:r w:rsidR="00ED7F55">
        <w:rPr>
          <w:iCs/>
          <w:sz w:val="22"/>
          <w:szCs w:val="22"/>
          <w:lang w:val="sr-Latn-CS"/>
        </w:rPr>
        <w:t>it</w:t>
      </w:r>
      <w:r w:rsidRPr="004E1E7D">
        <w:rPr>
          <w:iCs/>
          <w:sz w:val="22"/>
          <w:szCs w:val="22"/>
          <w:lang w:val="sr-Latn-CS"/>
        </w:rPr>
        <w:t xml:space="preserve"> të punës </w:t>
      </w:r>
      <w:r w:rsidR="00FF6523" w:rsidRPr="004E1E7D">
        <w:rPr>
          <w:iCs/>
          <w:sz w:val="22"/>
          <w:szCs w:val="22"/>
          <w:lang w:val="sr-Latn-CS"/>
        </w:rPr>
        <w:t xml:space="preserve">të </w:t>
      </w:r>
      <w:r w:rsidR="00ED7F55">
        <w:rPr>
          <w:iCs/>
          <w:sz w:val="22"/>
          <w:szCs w:val="22"/>
          <w:lang w:val="sr-Latn-CS"/>
        </w:rPr>
        <w:t>shërbyesit</w:t>
      </w:r>
      <w:r w:rsidR="00FF6523" w:rsidRPr="004E1E7D">
        <w:rPr>
          <w:iCs/>
          <w:sz w:val="22"/>
          <w:szCs w:val="22"/>
          <w:lang w:val="sr-Latn-CS"/>
        </w:rPr>
        <w:t xml:space="preserve"> </w:t>
      </w:r>
      <w:r w:rsidR="002C79F8" w:rsidRPr="004E1E7D">
        <w:rPr>
          <w:iCs/>
          <w:sz w:val="22"/>
          <w:szCs w:val="22"/>
          <w:lang w:val="sr-Latn-CS"/>
        </w:rPr>
        <w:t xml:space="preserve">nëpërmjet </w:t>
      </w:r>
      <w:r w:rsidRPr="004E1E7D">
        <w:rPr>
          <w:iCs/>
          <w:sz w:val="22"/>
          <w:szCs w:val="22"/>
          <w:lang w:val="sr-Latn-CS"/>
        </w:rPr>
        <w:t xml:space="preserve"> konkurs</w:t>
      </w:r>
      <w:r w:rsidR="002C79F8" w:rsidRPr="004E1E7D">
        <w:rPr>
          <w:iCs/>
          <w:sz w:val="22"/>
          <w:szCs w:val="22"/>
          <w:lang w:val="sr-Latn-CS"/>
        </w:rPr>
        <w:t xml:space="preserve">it </w:t>
      </w:r>
      <w:r w:rsidRPr="004E1E7D">
        <w:rPr>
          <w:iCs/>
          <w:sz w:val="22"/>
          <w:szCs w:val="22"/>
          <w:lang w:val="sr-Latn-CS"/>
        </w:rPr>
        <w:t>publik në Administratën komunale të komunës së Bujanocit, nr.</w:t>
      </w:r>
      <w:r w:rsidRPr="004E1E7D">
        <w:rPr>
          <w:sz w:val="22"/>
          <w:szCs w:val="22"/>
        </w:rPr>
        <w:t xml:space="preserve"> 02-111-</w:t>
      </w:r>
      <w:r w:rsidR="002C79F8" w:rsidRPr="004E1E7D">
        <w:rPr>
          <w:sz w:val="22"/>
          <w:szCs w:val="22"/>
        </w:rPr>
        <w:t>1</w:t>
      </w:r>
      <w:r w:rsidR="00ED7F55">
        <w:rPr>
          <w:sz w:val="22"/>
          <w:szCs w:val="22"/>
        </w:rPr>
        <w:t>3</w:t>
      </w:r>
      <w:r w:rsidRPr="004E1E7D">
        <w:rPr>
          <w:sz w:val="22"/>
          <w:szCs w:val="22"/>
        </w:rPr>
        <w:t>/202</w:t>
      </w:r>
      <w:r w:rsidR="002C79F8" w:rsidRPr="004E1E7D">
        <w:rPr>
          <w:sz w:val="22"/>
          <w:szCs w:val="22"/>
        </w:rPr>
        <w:t>3</w:t>
      </w:r>
      <w:r w:rsidRPr="004E1E7D">
        <w:rPr>
          <w:sz w:val="22"/>
          <w:szCs w:val="22"/>
          <w:lang w:val="ru-RU"/>
        </w:rPr>
        <w:t xml:space="preserve"> </w:t>
      </w:r>
      <w:r w:rsidRPr="004E1E7D">
        <w:rPr>
          <w:iCs/>
          <w:sz w:val="22"/>
          <w:szCs w:val="22"/>
          <w:lang w:val="sr-Latn-CS"/>
        </w:rPr>
        <w:t xml:space="preserve">të datës </w:t>
      </w:r>
      <w:r w:rsidR="00ED7F55">
        <w:rPr>
          <w:iCs/>
          <w:sz w:val="22"/>
          <w:szCs w:val="22"/>
          <w:lang w:val="sr-Latn-CS"/>
        </w:rPr>
        <w:t>0</w:t>
      </w:r>
      <w:r w:rsidR="009B19C4">
        <w:rPr>
          <w:sz w:val="22"/>
          <w:szCs w:val="22"/>
        </w:rPr>
        <w:t>2</w:t>
      </w:r>
      <w:r w:rsidR="009B19C4" w:rsidRPr="004E1E7D">
        <w:rPr>
          <w:sz w:val="22"/>
          <w:szCs w:val="22"/>
        </w:rPr>
        <w:t>.</w:t>
      </w:r>
      <w:r w:rsidR="009B19C4">
        <w:rPr>
          <w:sz w:val="22"/>
          <w:szCs w:val="22"/>
        </w:rPr>
        <w:t>0</w:t>
      </w:r>
      <w:r w:rsidR="00ED7F55">
        <w:rPr>
          <w:sz w:val="22"/>
          <w:szCs w:val="22"/>
        </w:rPr>
        <w:t>8</w:t>
      </w:r>
      <w:r w:rsidR="009B19C4" w:rsidRPr="004E1E7D">
        <w:rPr>
          <w:sz w:val="22"/>
          <w:szCs w:val="22"/>
        </w:rPr>
        <w:t>.202</w:t>
      </w:r>
      <w:r w:rsidR="009B19C4" w:rsidRPr="004E1E7D">
        <w:rPr>
          <w:sz w:val="22"/>
          <w:szCs w:val="22"/>
          <w:lang/>
        </w:rPr>
        <w:t>3</w:t>
      </w:r>
      <w:r w:rsidRPr="004E1E7D">
        <w:rPr>
          <w:iCs/>
          <w:sz w:val="22"/>
          <w:szCs w:val="22"/>
          <w:lang w:val="sr-Latn-CS"/>
        </w:rPr>
        <w:t xml:space="preserve">, </w:t>
      </w:r>
      <w:r w:rsidRPr="004E1E7D">
        <w:rPr>
          <w:iCs/>
          <w:sz w:val="22"/>
          <w:szCs w:val="22"/>
          <w:lang w:val="sq-AL"/>
        </w:rPr>
        <w:t>Kryeshefi i Administratës komunale sjell</w:t>
      </w:r>
      <w:r w:rsidRPr="004E1E7D">
        <w:rPr>
          <w:iCs/>
          <w:sz w:val="22"/>
          <w:szCs w:val="22"/>
        </w:rPr>
        <w:t>:</w:t>
      </w:r>
    </w:p>
    <w:p w:rsidR="005A2BC1" w:rsidRPr="004E1E7D" w:rsidRDefault="005A2BC1" w:rsidP="005A2BC1">
      <w:pPr>
        <w:jc w:val="both"/>
        <w:rPr>
          <w:bCs/>
          <w:noProof/>
          <w:sz w:val="22"/>
          <w:szCs w:val="22"/>
        </w:rPr>
      </w:pPr>
    </w:p>
    <w:p w:rsidR="005A2BC1" w:rsidRPr="004E1E7D" w:rsidRDefault="005A2BC1" w:rsidP="005A2BC1">
      <w:pPr>
        <w:jc w:val="center"/>
        <w:rPr>
          <w:b/>
          <w:bCs/>
          <w:noProof/>
          <w:sz w:val="22"/>
          <w:szCs w:val="22"/>
          <w:lang w:val="sq-AL"/>
        </w:rPr>
      </w:pPr>
      <w:r w:rsidRPr="004E1E7D">
        <w:rPr>
          <w:b/>
          <w:bCs/>
          <w:noProof/>
          <w:sz w:val="22"/>
          <w:szCs w:val="22"/>
        </w:rPr>
        <w:t>Р Е Ш Е Њ Е / A K T V E N D I M</w:t>
      </w:r>
    </w:p>
    <w:p w:rsidR="005A2BC1" w:rsidRPr="004E1E7D" w:rsidRDefault="005A2BC1" w:rsidP="004E1E7D">
      <w:pPr>
        <w:ind w:firstLine="720"/>
        <w:jc w:val="center"/>
        <w:rPr>
          <w:b/>
          <w:bCs/>
          <w:noProof/>
          <w:sz w:val="22"/>
          <w:szCs w:val="22"/>
          <w:lang w:val="sq-AL"/>
        </w:rPr>
      </w:pPr>
      <w:r w:rsidRPr="004E1E7D">
        <w:rPr>
          <w:b/>
          <w:bCs/>
          <w:noProof/>
          <w:sz w:val="22"/>
          <w:szCs w:val="22"/>
        </w:rPr>
        <w:t>О образовању Конкурсне комисије за спровођење јавног конкурса за попуњавање радн</w:t>
      </w:r>
      <w:r w:rsidR="00ED7F55">
        <w:rPr>
          <w:b/>
          <w:bCs/>
          <w:noProof/>
          <w:sz w:val="22"/>
          <w:szCs w:val="22"/>
          <w:lang/>
        </w:rPr>
        <w:t>ог</w:t>
      </w:r>
      <w:r w:rsidRPr="004E1E7D">
        <w:rPr>
          <w:b/>
          <w:bCs/>
          <w:noProof/>
          <w:sz w:val="22"/>
          <w:szCs w:val="22"/>
        </w:rPr>
        <w:t xml:space="preserve"> места </w:t>
      </w:r>
      <w:r w:rsidR="00ED7F55">
        <w:rPr>
          <w:b/>
          <w:bCs/>
          <w:noProof/>
          <w:sz w:val="22"/>
          <w:szCs w:val="22"/>
          <w:lang/>
        </w:rPr>
        <w:t>намештеника</w:t>
      </w:r>
      <w:r w:rsidR="004079D9" w:rsidRPr="004E1E7D">
        <w:rPr>
          <w:b/>
          <w:bCs/>
          <w:noProof/>
          <w:sz w:val="22"/>
          <w:szCs w:val="22"/>
          <w:lang/>
        </w:rPr>
        <w:t xml:space="preserve"> </w:t>
      </w:r>
      <w:r w:rsidRPr="004E1E7D">
        <w:rPr>
          <w:b/>
          <w:bCs/>
          <w:noProof/>
          <w:sz w:val="22"/>
          <w:szCs w:val="22"/>
        </w:rPr>
        <w:t>путем јавног конкурса  у Општинској управи Бујановац</w:t>
      </w:r>
    </w:p>
    <w:p w:rsidR="005A2BC1" w:rsidRPr="004E1E7D" w:rsidRDefault="005A2BC1" w:rsidP="004E1E7D">
      <w:pPr>
        <w:ind w:firstLine="720"/>
        <w:jc w:val="both"/>
        <w:rPr>
          <w:b/>
          <w:bCs/>
          <w:noProof/>
          <w:sz w:val="22"/>
          <w:szCs w:val="22"/>
          <w:lang w:val="sq-AL"/>
        </w:rPr>
      </w:pPr>
      <w:r w:rsidRPr="004E1E7D">
        <w:rPr>
          <w:b/>
          <w:bCs/>
          <w:noProof/>
          <w:sz w:val="22"/>
          <w:szCs w:val="22"/>
          <w:lang w:val="sq-AL"/>
        </w:rPr>
        <w:t xml:space="preserve">mbi </w:t>
      </w:r>
      <w:r w:rsidR="00D721FA" w:rsidRPr="004E1E7D">
        <w:rPr>
          <w:b/>
          <w:bCs/>
          <w:noProof/>
          <w:sz w:val="22"/>
          <w:szCs w:val="22"/>
          <w:lang w:val="sq-AL"/>
        </w:rPr>
        <w:t>formimin</w:t>
      </w:r>
      <w:r w:rsidRPr="004E1E7D">
        <w:rPr>
          <w:b/>
          <w:bCs/>
          <w:noProof/>
          <w:sz w:val="22"/>
          <w:szCs w:val="22"/>
          <w:lang w:val="sq-AL"/>
        </w:rPr>
        <w:t xml:space="preserve"> e Komisionit të konkursit për z</w:t>
      </w:r>
      <w:r w:rsidR="00D3085F" w:rsidRPr="004E1E7D">
        <w:rPr>
          <w:b/>
          <w:bCs/>
          <w:noProof/>
          <w:sz w:val="22"/>
          <w:szCs w:val="22"/>
          <w:lang w:val="sq-AL"/>
        </w:rPr>
        <w:t>batimin</w:t>
      </w:r>
      <w:r w:rsidRPr="004E1E7D">
        <w:rPr>
          <w:b/>
          <w:bCs/>
          <w:noProof/>
          <w:sz w:val="22"/>
          <w:szCs w:val="22"/>
          <w:lang w:val="sq-AL"/>
        </w:rPr>
        <w:t xml:space="preserve"> e konkurs</w:t>
      </w:r>
      <w:r w:rsidR="009B19C4">
        <w:rPr>
          <w:b/>
          <w:bCs/>
          <w:noProof/>
          <w:sz w:val="22"/>
          <w:szCs w:val="22"/>
          <w:lang w:val="sq-AL"/>
        </w:rPr>
        <w:t>it publik për plotësimin e vend</w:t>
      </w:r>
      <w:r w:rsidR="00ED7F55">
        <w:rPr>
          <w:b/>
          <w:bCs/>
          <w:noProof/>
          <w:sz w:val="22"/>
          <w:szCs w:val="22"/>
          <w:lang w:val="sq-AL"/>
        </w:rPr>
        <w:t>it</w:t>
      </w:r>
      <w:r w:rsidR="009B19C4">
        <w:rPr>
          <w:b/>
          <w:bCs/>
          <w:noProof/>
          <w:sz w:val="22"/>
          <w:szCs w:val="22"/>
          <w:lang w:val="sq-AL"/>
        </w:rPr>
        <w:t xml:space="preserve"> të punës së </w:t>
      </w:r>
      <w:r w:rsidR="00ED7F55">
        <w:rPr>
          <w:b/>
          <w:bCs/>
          <w:noProof/>
          <w:sz w:val="22"/>
          <w:szCs w:val="22"/>
          <w:lang w:val="sq-AL"/>
        </w:rPr>
        <w:t>shërbyesit</w:t>
      </w:r>
      <w:r w:rsidRPr="004E1E7D">
        <w:rPr>
          <w:b/>
          <w:bCs/>
          <w:noProof/>
          <w:sz w:val="22"/>
          <w:szCs w:val="22"/>
          <w:lang w:val="sq-AL"/>
        </w:rPr>
        <w:t xml:space="preserve"> nëpërmjet konkursit publik në Administratën komunale të Bujanocit</w:t>
      </w:r>
    </w:p>
    <w:p w:rsidR="005A2BC1" w:rsidRPr="004E1E7D" w:rsidRDefault="005A2BC1" w:rsidP="005A2BC1">
      <w:pPr>
        <w:jc w:val="center"/>
        <w:rPr>
          <w:b/>
          <w:bCs/>
          <w:noProof/>
          <w:sz w:val="22"/>
          <w:szCs w:val="22"/>
        </w:rPr>
      </w:pPr>
    </w:p>
    <w:p w:rsidR="005A2BC1" w:rsidRPr="004E1E7D" w:rsidRDefault="005A2BC1" w:rsidP="005A2BC1">
      <w:pPr>
        <w:jc w:val="center"/>
        <w:rPr>
          <w:b/>
          <w:bCs/>
          <w:noProof/>
          <w:sz w:val="22"/>
          <w:szCs w:val="22"/>
        </w:rPr>
      </w:pPr>
      <w:r w:rsidRPr="004E1E7D">
        <w:rPr>
          <w:b/>
          <w:bCs/>
          <w:noProof/>
          <w:sz w:val="22"/>
          <w:szCs w:val="22"/>
        </w:rPr>
        <w:t>I</w:t>
      </w:r>
    </w:p>
    <w:p w:rsidR="000B7310" w:rsidRPr="004E1E7D" w:rsidRDefault="005A2BC1" w:rsidP="005A2BC1">
      <w:pPr>
        <w:jc w:val="both"/>
        <w:rPr>
          <w:bCs/>
          <w:noProof/>
          <w:sz w:val="22"/>
          <w:szCs w:val="22"/>
          <w:lang/>
        </w:rPr>
      </w:pPr>
      <w:r w:rsidRPr="004E1E7D">
        <w:rPr>
          <w:b/>
          <w:bCs/>
          <w:noProof/>
          <w:sz w:val="22"/>
          <w:szCs w:val="22"/>
        </w:rPr>
        <w:tab/>
      </w:r>
      <w:r w:rsidRPr="004E1E7D">
        <w:rPr>
          <w:bCs/>
          <w:noProof/>
          <w:sz w:val="22"/>
          <w:szCs w:val="22"/>
        </w:rPr>
        <w:t>Овим решењем образује се Конкурсна Комисија за спровођење јав</w:t>
      </w:r>
      <w:r w:rsidR="00A162FE" w:rsidRPr="004E1E7D">
        <w:rPr>
          <w:bCs/>
          <w:noProof/>
          <w:sz w:val="22"/>
          <w:szCs w:val="22"/>
        </w:rPr>
        <w:t xml:space="preserve">ног конкурса за попуњавање </w:t>
      </w:r>
      <w:r w:rsidR="00ED7F55">
        <w:rPr>
          <w:sz w:val="22"/>
          <w:szCs w:val="22"/>
          <w:lang w:val="ru-RU"/>
        </w:rPr>
        <w:t>радног</w:t>
      </w:r>
      <w:r w:rsidR="00ED7F55" w:rsidRPr="004E1E7D">
        <w:rPr>
          <w:sz w:val="22"/>
          <w:szCs w:val="22"/>
          <w:lang w:val="ru-RU"/>
        </w:rPr>
        <w:t xml:space="preserve"> места </w:t>
      </w:r>
      <w:r w:rsidR="00ED7F55">
        <w:rPr>
          <w:sz w:val="22"/>
          <w:szCs w:val="22"/>
          <w:lang w:val="ru-RU"/>
        </w:rPr>
        <w:t>намештеника</w:t>
      </w:r>
      <w:r w:rsidR="00ED7F55" w:rsidRPr="004E1E7D">
        <w:rPr>
          <w:bCs/>
          <w:noProof/>
          <w:sz w:val="22"/>
          <w:szCs w:val="22"/>
        </w:rPr>
        <w:t xml:space="preserve"> </w:t>
      </w:r>
      <w:r w:rsidR="000B7310" w:rsidRPr="004E1E7D">
        <w:rPr>
          <w:bCs/>
          <w:noProof/>
          <w:sz w:val="22"/>
          <w:szCs w:val="22"/>
        </w:rPr>
        <w:t>у Општинској управи Бујановац (у даљем тексту: Комисија)</w:t>
      </w:r>
      <w:r w:rsidR="000B7310" w:rsidRPr="004E1E7D">
        <w:rPr>
          <w:bCs/>
          <w:noProof/>
          <w:sz w:val="22"/>
          <w:szCs w:val="22"/>
          <w:lang/>
        </w:rPr>
        <w:t>:</w:t>
      </w:r>
    </w:p>
    <w:p w:rsidR="000B7310" w:rsidRPr="004E1E7D" w:rsidRDefault="00B94244" w:rsidP="000B7310">
      <w:pPr>
        <w:ind w:firstLine="360"/>
        <w:jc w:val="both"/>
        <w:rPr>
          <w:bCs/>
          <w:noProof/>
          <w:sz w:val="22"/>
          <w:szCs w:val="22"/>
          <w:lang/>
        </w:rPr>
      </w:pPr>
      <w:r w:rsidRPr="004E1E7D">
        <w:rPr>
          <w:iCs/>
          <w:sz w:val="22"/>
          <w:szCs w:val="22"/>
          <w:lang w:val="sq-AL"/>
        </w:rPr>
        <w:t xml:space="preserve">    </w:t>
      </w:r>
      <w:r w:rsidR="000B7310" w:rsidRPr="004E1E7D">
        <w:rPr>
          <w:iCs/>
          <w:sz w:val="22"/>
          <w:szCs w:val="22"/>
          <w:lang w:val="sq-AL"/>
        </w:rPr>
        <w:t xml:space="preserve">Me </w:t>
      </w:r>
      <w:r w:rsidR="00061163" w:rsidRPr="004E1E7D">
        <w:rPr>
          <w:iCs/>
          <w:sz w:val="22"/>
          <w:szCs w:val="22"/>
          <w:lang w:val="sq-AL"/>
        </w:rPr>
        <w:t>kët Aktvendim</w:t>
      </w:r>
      <w:r w:rsidR="000B7310" w:rsidRPr="004E1E7D">
        <w:rPr>
          <w:iCs/>
          <w:sz w:val="22"/>
          <w:szCs w:val="22"/>
          <w:lang w:val="sq-AL"/>
        </w:rPr>
        <w:t xml:space="preserve"> </w:t>
      </w:r>
      <w:r w:rsidR="00D721FA" w:rsidRPr="004E1E7D">
        <w:rPr>
          <w:iCs/>
          <w:sz w:val="22"/>
          <w:szCs w:val="22"/>
          <w:lang w:val="sq-AL"/>
        </w:rPr>
        <w:t>formohet</w:t>
      </w:r>
      <w:r w:rsidR="000B7310" w:rsidRPr="004E1E7D">
        <w:rPr>
          <w:iCs/>
          <w:sz w:val="22"/>
          <w:szCs w:val="22"/>
          <w:lang w:val="sq-AL"/>
        </w:rPr>
        <w:t xml:space="preserve"> Komisioni i konkursit për zbatimin e konkurs</w:t>
      </w:r>
      <w:r w:rsidR="00A735B7" w:rsidRPr="004E1E7D">
        <w:rPr>
          <w:iCs/>
          <w:sz w:val="22"/>
          <w:szCs w:val="22"/>
          <w:lang w:val="sq-AL"/>
        </w:rPr>
        <w:t xml:space="preserve">it publik për plotësimin e </w:t>
      </w:r>
      <w:r w:rsidR="00ED7F55" w:rsidRPr="004E1E7D">
        <w:rPr>
          <w:iCs/>
          <w:sz w:val="22"/>
          <w:szCs w:val="22"/>
          <w:lang w:val="sr-Latn-CS"/>
        </w:rPr>
        <w:t>vend</w:t>
      </w:r>
      <w:r w:rsidR="00ED7F55">
        <w:rPr>
          <w:iCs/>
          <w:sz w:val="22"/>
          <w:szCs w:val="22"/>
          <w:lang w:val="sr-Latn-CS"/>
        </w:rPr>
        <w:t>it</w:t>
      </w:r>
      <w:r w:rsidR="00ED7F55" w:rsidRPr="004E1E7D">
        <w:rPr>
          <w:iCs/>
          <w:sz w:val="22"/>
          <w:szCs w:val="22"/>
          <w:lang w:val="sr-Latn-CS"/>
        </w:rPr>
        <w:t xml:space="preserve"> të punës të </w:t>
      </w:r>
      <w:r w:rsidR="00ED7F55">
        <w:rPr>
          <w:iCs/>
          <w:sz w:val="22"/>
          <w:szCs w:val="22"/>
          <w:lang w:val="sr-Latn-CS"/>
        </w:rPr>
        <w:t>shërbyesit</w:t>
      </w:r>
      <w:r w:rsidR="00ED7F55" w:rsidRPr="004E1E7D">
        <w:rPr>
          <w:iCs/>
          <w:sz w:val="22"/>
          <w:szCs w:val="22"/>
          <w:lang w:val="sr-Latn-CS"/>
        </w:rPr>
        <w:t xml:space="preserve"> </w:t>
      </w:r>
      <w:r w:rsidR="000B7310" w:rsidRPr="004E1E7D">
        <w:rPr>
          <w:sz w:val="22"/>
          <w:szCs w:val="22"/>
        </w:rPr>
        <w:t>në Administratën komunale të Bujanocit, ( në tekstin e më tutjeshëm komisioni):</w:t>
      </w:r>
    </w:p>
    <w:p w:rsidR="000B7310" w:rsidRPr="004E1E7D" w:rsidRDefault="005A2BC1" w:rsidP="000B7310">
      <w:pPr>
        <w:numPr>
          <w:ilvl w:val="0"/>
          <w:numId w:val="1"/>
        </w:numPr>
        <w:jc w:val="both"/>
        <w:rPr>
          <w:iCs/>
          <w:sz w:val="22"/>
          <w:szCs w:val="22"/>
          <w:lang w:val="sq-AL"/>
        </w:rPr>
      </w:pPr>
      <w:r w:rsidRPr="004E1E7D">
        <w:rPr>
          <w:bCs/>
          <w:noProof/>
          <w:sz w:val="22"/>
          <w:szCs w:val="22"/>
        </w:rPr>
        <w:t xml:space="preserve">при </w:t>
      </w:r>
      <w:r w:rsidR="009B19C4" w:rsidRPr="00A02F43">
        <w:t xml:space="preserve">Одељење за </w:t>
      </w:r>
      <w:r w:rsidR="00ED7F55">
        <w:rPr>
          <w:lang/>
        </w:rPr>
        <w:t>општу управу</w:t>
      </w:r>
      <w:r w:rsidRPr="004E1E7D">
        <w:rPr>
          <w:bCs/>
          <w:noProof/>
          <w:sz w:val="22"/>
          <w:szCs w:val="22"/>
        </w:rPr>
        <w:t xml:space="preserve">, Општинске управе општине Бујановац, </w:t>
      </w:r>
      <w:r w:rsidR="000B7310" w:rsidRPr="004E1E7D">
        <w:rPr>
          <w:bCs/>
          <w:noProof/>
          <w:sz w:val="22"/>
          <w:szCs w:val="22"/>
        </w:rPr>
        <w:t xml:space="preserve"> </w:t>
      </w:r>
      <w:r w:rsidR="000B7310" w:rsidRPr="004E1E7D">
        <w:rPr>
          <w:bCs/>
          <w:noProof/>
          <w:sz w:val="22"/>
          <w:szCs w:val="22"/>
          <w:lang w:val="sr-Latn-BA"/>
        </w:rPr>
        <w:t xml:space="preserve">радном место </w:t>
      </w:r>
      <w:r w:rsidR="000B7310" w:rsidRPr="004E1E7D">
        <w:rPr>
          <w:b/>
          <w:bCs/>
          <w:noProof/>
          <w:sz w:val="22"/>
          <w:szCs w:val="22"/>
          <w:lang w:val="sr-Latn-BA"/>
        </w:rPr>
        <w:t>„</w:t>
      </w:r>
      <w:r w:rsidR="00ED7F55">
        <w:rPr>
          <w:b/>
          <w:lang/>
        </w:rPr>
        <w:t>Економат</w:t>
      </w:r>
      <w:r w:rsidR="00ED7F55" w:rsidRPr="00A02F43">
        <w:rPr>
          <w:b/>
        </w:rPr>
        <w:t>-I</w:t>
      </w:r>
      <w:r w:rsidR="00ED7F55">
        <w:rPr>
          <w:b/>
          <w:lang/>
        </w:rPr>
        <w:t>“</w:t>
      </w:r>
      <w:r w:rsidR="009B19C4" w:rsidRPr="00A02F43">
        <w:rPr>
          <w:b/>
          <w:lang w:val="hr-HR"/>
        </w:rPr>
        <w:t>,</w:t>
      </w:r>
      <w:r w:rsidR="000B7310" w:rsidRPr="004E1E7D">
        <w:rPr>
          <w:bCs/>
          <w:noProof/>
          <w:sz w:val="22"/>
          <w:szCs w:val="22"/>
          <w:lang/>
        </w:rPr>
        <w:t xml:space="preserve"> </w:t>
      </w:r>
      <w:r w:rsidRPr="004E1E7D">
        <w:rPr>
          <w:bCs/>
          <w:noProof/>
          <w:sz w:val="22"/>
          <w:szCs w:val="22"/>
        </w:rPr>
        <w:t xml:space="preserve">разврстаног у звању </w:t>
      </w:r>
      <w:r w:rsidR="00ED7F55">
        <w:rPr>
          <w:bCs/>
          <w:noProof/>
          <w:sz w:val="22"/>
          <w:szCs w:val="22"/>
          <w:lang/>
        </w:rPr>
        <w:t>Намештеник-четврта врста радних</w:t>
      </w:r>
      <w:r w:rsidR="001E5C14">
        <w:rPr>
          <w:bCs/>
          <w:noProof/>
          <w:sz w:val="22"/>
          <w:szCs w:val="22"/>
          <w:lang w:val="sq-AL"/>
        </w:rPr>
        <w:t xml:space="preserve"> </w:t>
      </w:r>
      <w:r w:rsidR="001E5C14">
        <w:rPr>
          <w:bCs/>
          <w:noProof/>
          <w:sz w:val="22"/>
          <w:szCs w:val="22"/>
          <w:lang/>
        </w:rPr>
        <w:t>места</w:t>
      </w:r>
      <w:r w:rsidR="00ED7F55">
        <w:rPr>
          <w:bCs/>
          <w:noProof/>
          <w:sz w:val="22"/>
          <w:szCs w:val="22"/>
          <w:lang/>
        </w:rPr>
        <w:t xml:space="preserve"> </w:t>
      </w:r>
      <w:r w:rsidR="00063A37" w:rsidRPr="004E1E7D">
        <w:rPr>
          <w:bCs/>
          <w:noProof/>
          <w:sz w:val="22"/>
          <w:szCs w:val="22"/>
        </w:rPr>
        <w:t>–</w:t>
      </w:r>
      <w:r w:rsidRPr="004E1E7D">
        <w:rPr>
          <w:bCs/>
          <w:noProof/>
          <w:sz w:val="22"/>
          <w:szCs w:val="22"/>
        </w:rPr>
        <w:t xml:space="preserve"> </w:t>
      </w:r>
      <w:r w:rsidR="009B19C4" w:rsidRPr="00A02F43">
        <w:t>1</w:t>
      </w:r>
      <w:r w:rsidR="009B19C4">
        <w:rPr>
          <w:b/>
        </w:rPr>
        <w:t xml:space="preserve"> </w:t>
      </w:r>
      <w:r w:rsidR="009B19C4" w:rsidRPr="004E1E7D">
        <w:rPr>
          <w:sz w:val="22"/>
          <w:szCs w:val="22"/>
        </w:rPr>
        <w:t>извршилац (</w:t>
      </w:r>
      <w:r w:rsidR="001E5C14">
        <w:rPr>
          <w:bCs/>
          <w:noProof/>
          <w:sz w:val="22"/>
          <w:szCs w:val="22"/>
          <w:lang/>
        </w:rPr>
        <w:t>Намештеник</w:t>
      </w:r>
      <w:r w:rsidR="009B19C4" w:rsidRPr="004E1E7D">
        <w:rPr>
          <w:sz w:val="22"/>
          <w:szCs w:val="22"/>
        </w:rPr>
        <w:t>)</w:t>
      </w:r>
      <w:r w:rsidR="00063A37" w:rsidRPr="004E1E7D">
        <w:rPr>
          <w:bCs/>
          <w:noProof/>
          <w:sz w:val="22"/>
          <w:szCs w:val="22"/>
          <w:lang/>
        </w:rPr>
        <w:t>,</w:t>
      </w:r>
      <w:r w:rsidRPr="004E1E7D">
        <w:rPr>
          <w:sz w:val="22"/>
          <w:szCs w:val="22"/>
        </w:rPr>
        <w:t xml:space="preserve"> под редним бројем </w:t>
      </w:r>
      <w:r w:rsidR="0005393F" w:rsidRPr="004E1E7D">
        <w:rPr>
          <w:sz w:val="22"/>
          <w:szCs w:val="22"/>
          <w:lang/>
        </w:rPr>
        <w:t xml:space="preserve"> Радно место </w:t>
      </w:r>
      <w:r w:rsidR="001E5C14">
        <w:rPr>
          <w:sz w:val="22"/>
          <w:szCs w:val="22"/>
          <w:lang/>
        </w:rPr>
        <w:t>90</w:t>
      </w:r>
      <w:r w:rsidR="00C84409" w:rsidRPr="004E1E7D">
        <w:rPr>
          <w:sz w:val="22"/>
          <w:szCs w:val="22"/>
          <w:lang/>
        </w:rPr>
        <w:t>.</w:t>
      </w:r>
      <w:r w:rsidRPr="004E1E7D">
        <w:rPr>
          <w:sz w:val="22"/>
          <w:szCs w:val="22"/>
        </w:rPr>
        <w:t xml:space="preserve"> </w:t>
      </w:r>
      <w:r w:rsidR="0005393F" w:rsidRPr="004E1E7D">
        <w:rPr>
          <w:sz w:val="22"/>
          <w:szCs w:val="22"/>
        </w:rPr>
        <w:t>П</w:t>
      </w:r>
      <w:r w:rsidRPr="004E1E7D">
        <w:rPr>
          <w:sz w:val="22"/>
          <w:szCs w:val="22"/>
        </w:rPr>
        <w:t xml:space="preserve">редвиђено </w:t>
      </w:r>
      <w:r w:rsidRPr="004E1E7D">
        <w:rPr>
          <w:sz w:val="22"/>
          <w:szCs w:val="22"/>
          <w:lang w:val="ru-RU"/>
        </w:rPr>
        <w:t xml:space="preserve">Правилником о </w:t>
      </w:r>
      <w:r w:rsidRPr="004E1E7D">
        <w:rPr>
          <w:iCs/>
          <w:sz w:val="22"/>
          <w:szCs w:val="22"/>
          <w:lang w:val="sr-Cyrl-CS"/>
        </w:rPr>
        <w:t>организацији и систематизацији радних места у Општинској управи</w:t>
      </w:r>
      <w:r w:rsidR="00C84409" w:rsidRPr="004E1E7D">
        <w:rPr>
          <w:iCs/>
          <w:sz w:val="22"/>
          <w:szCs w:val="22"/>
          <w:lang w:val="sr-Cyrl-CS"/>
        </w:rPr>
        <w:t xml:space="preserve">, општинском правобранилаштву, стручним службама и посебним организацијама општине </w:t>
      </w:r>
      <w:r w:rsidRPr="004E1E7D">
        <w:rPr>
          <w:iCs/>
          <w:sz w:val="22"/>
          <w:szCs w:val="22"/>
          <w:lang w:val="sr-Cyrl-CS"/>
        </w:rPr>
        <w:t xml:space="preserve"> Бујановац, број </w:t>
      </w:r>
      <w:r w:rsidR="002449E9" w:rsidRPr="004E1E7D">
        <w:rPr>
          <w:sz w:val="22"/>
          <w:szCs w:val="22"/>
        </w:rPr>
        <w:t>02-</w:t>
      </w:r>
      <w:r w:rsidR="009B19C4">
        <w:rPr>
          <w:sz w:val="22"/>
          <w:szCs w:val="22"/>
          <w:lang/>
        </w:rPr>
        <w:t>22</w:t>
      </w:r>
      <w:r w:rsidRPr="004E1E7D">
        <w:rPr>
          <w:sz w:val="22"/>
          <w:szCs w:val="22"/>
          <w:lang w:val="sr-Latn-CS"/>
        </w:rPr>
        <w:t>/</w:t>
      </w:r>
      <w:r w:rsidR="002449E9" w:rsidRPr="004E1E7D">
        <w:rPr>
          <w:sz w:val="22"/>
          <w:szCs w:val="22"/>
          <w:lang/>
        </w:rPr>
        <w:t>2</w:t>
      </w:r>
      <w:r w:rsidR="009B19C4">
        <w:rPr>
          <w:sz w:val="22"/>
          <w:szCs w:val="22"/>
          <w:lang/>
        </w:rPr>
        <w:t>3</w:t>
      </w:r>
      <w:r w:rsidRPr="004E1E7D">
        <w:rPr>
          <w:sz w:val="22"/>
          <w:szCs w:val="22"/>
          <w:lang w:val="sr-Latn-CS"/>
        </w:rPr>
        <w:t xml:space="preserve">-03 </w:t>
      </w:r>
      <w:r w:rsidRPr="004E1E7D">
        <w:rPr>
          <w:iCs/>
          <w:sz w:val="22"/>
          <w:szCs w:val="22"/>
          <w:lang w:val="sr-Cyrl-CS"/>
        </w:rPr>
        <w:t xml:space="preserve">од </w:t>
      </w:r>
      <w:r w:rsidR="009B19C4">
        <w:rPr>
          <w:iCs/>
          <w:sz w:val="22"/>
          <w:szCs w:val="22"/>
          <w:lang w:val="sr-Cyrl-CS"/>
        </w:rPr>
        <w:t>27.02</w:t>
      </w:r>
      <w:r w:rsidR="00C84409" w:rsidRPr="004E1E7D">
        <w:rPr>
          <w:iCs/>
          <w:sz w:val="22"/>
          <w:szCs w:val="22"/>
          <w:lang w:val="sr-Cyrl-CS"/>
        </w:rPr>
        <w:t>.202</w:t>
      </w:r>
      <w:r w:rsidR="009B19C4">
        <w:rPr>
          <w:iCs/>
          <w:sz w:val="22"/>
          <w:szCs w:val="22"/>
          <w:lang w:val="sr-Cyrl-CS"/>
        </w:rPr>
        <w:t>3</w:t>
      </w:r>
      <w:r w:rsidRPr="004E1E7D">
        <w:rPr>
          <w:iCs/>
          <w:sz w:val="22"/>
          <w:szCs w:val="22"/>
          <w:lang w:val="sr-Cyrl-CS"/>
        </w:rPr>
        <w:t>.</w:t>
      </w:r>
      <w:r w:rsidRPr="004E1E7D">
        <w:rPr>
          <w:iCs/>
          <w:sz w:val="22"/>
          <w:szCs w:val="22"/>
          <w:lang w:val="sq-AL"/>
        </w:rPr>
        <w:t xml:space="preserve"> </w:t>
      </w:r>
      <w:r w:rsidRPr="004E1E7D">
        <w:rPr>
          <w:iCs/>
          <w:sz w:val="22"/>
          <w:szCs w:val="22"/>
          <w:lang w:val="sr-Cyrl-CS"/>
        </w:rPr>
        <w:t>године</w:t>
      </w:r>
      <w:r w:rsidR="000B7310" w:rsidRPr="004E1E7D">
        <w:rPr>
          <w:iCs/>
          <w:sz w:val="22"/>
          <w:szCs w:val="22"/>
          <w:lang w:val="sr-Cyrl-CS"/>
        </w:rPr>
        <w:t>.</w:t>
      </w:r>
      <w:r w:rsidR="008A5AFD" w:rsidRPr="004E1E7D">
        <w:rPr>
          <w:iCs/>
          <w:sz w:val="22"/>
          <w:szCs w:val="22"/>
          <w:lang w:val="sq-AL"/>
        </w:rPr>
        <w:t xml:space="preserve"> </w:t>
      </w:r>
    </w:p>
    <w:p w:rsidR="000B7310" w:rsidRPr="004E1E7D" w:rsidRDefault="000B7310" w:rsidP="000B7310">
      <w:pPr>
        <w:ind w:left="720"/>
        <w:jc w:val="both"/>
        <w:rPr>
          <w:iCs/>
          <w:sz w:val="22"/>
          <w:szCs w:val="22"/>
          <w:lang w:val="sq-AL"/>
        </w:rPr>
      </w:pPr>
      <w:r w:rsidRPr="004E1E7D">
        <w:rPr>
          <w:iCs/>
          <w:sz w:val="22"/>
          <w:szCs w:val="22"/>
          <w:lang w:val="sq-AL"/>
        </w:rPr>
        <w:t>P</w:t>
      </w:r>
      <w:r w:rsidR="00B94244" w:rsidRPr="004E1E7D">
        <w:rPr>
          <w:iCs/>
          <w:sz w:val="22"/>
          <w:szCs w:val="22"/>
          <w:lang/>
        </w:rPr>
        <w:t>ran</w:t>
      </w:r>
      <w:r w:rsidR="009B19C4">
        <w:rPr>
          <w:iCs/>
          <w:sz w:val="22"/>
          <w:szCs w:val="22"/>
          <w:lang w:val="sq-AL"/>
        </w:rPr>
        <w:t>ë</w:t>
      </w:r>
      <w:r w:rsidRPr="004E1E7D">
        <w:rPr>
          <w:sz w:val="22"/>
          <w:szCs w:val="22"/>
        </w:rPr>
        <w:t xml:space="preserve"> </w:t>
      </w:r>
      <w:r w:rsidR="009B19C4" w:rsidRPr="00A02F43">
        <w:t xml:space="preserve">Drejtorati për  </w:t>
      </w:r>
      <w:r w:rsidR="001E5C14">
        <w:t>administrate të përgjithshme</w:t>
      </w:r>
      <w:r w:rsidR="009B19C4" w:rsidRPr="004E1E7D">
        <w:rPr>
          <w:sz w:val="22"/>
          <w:szCs w:val="22"/>
        </w:rPr>
        <w:t xml:space="preserve"> </w:t>
      </w:r>
      <w:r w:rsidRPr="004E1E7D">
        <w:rPr>
          <w:sz w:val="22"/>
          <w:szCs w:val="22"/>
        </w:rPr>
        <w:t xml:space="preserve">të Administratës komunale të komunës së Bujanocit,vendi i punës </w:t>
      </w:r>
      <w:r w:rsidRPr="004E1E7D">
        <w:rPr>
          <w:iCs/>
          <w:sz w:val="22"/>
          <w:szCs w:val="22"/>
          <w:lang w:val="sq-AL"/>
        </w:rPr>
        <w:t>“</w:t>
      </w:r>
      <w:r w:rsidR="001E5C14">
        <w:rPr>
          <w:b/>
          <w:lang w:val="sq-AL"/>
        </w:rPr>
        <w:t>Ekonomati-I</w:t>
      </w:r>
      <w:r w:rsidRPr="004E1E7D">
        <w:rPr>
          <w:b/>
          <w:iCs/>
          <w:sz w:val="22"/>
          <w:szCs w:val="22"/>
          <w:lang w:val="sq-AL"/>
        </w:rPr>
        <w:t>”</w:t>
      </w:r>
      <w:r w:rsidRPr="004E1E7D">
        <w:rPr>
          <w:sz w:val="22"/>
          <w:szCs w:val="22"/>
        </w:rPr>
        <w:t xml:space="preserve"> i rradhitur në thirrjen </w:t>
      </w:r>
      <w:r w:rsidR="001E5C14">
        <w:rPr>
          <w:b/>
          <w:bCs/>
        </w:rPr>
        <w:t>Shërbyes-lloji i katërt I vendeve të punës</w:t>
      </w:r>
      <w:r w:rsidR="009B19C4" w:rsidRPr="00A02F43">
        <w:t xml:space="preserve"> – </w:t>
      </w:r>
      <w:r w:rsidR="009B19C4">
        <w:t xml:space="preserve">1 </w:t>
      </w:r>
      <w:r w:rsidR="009B19C4" w:rsidRPr="004E1E7D">
        <w:rPr>
          <w:sz w:val="22"/>
          <w:szCs w:val="22"/>
        </w:rPr>
        <w:t>ekzekutues (</w:t>
      </w:r>
      <w:r w:rsidR="001E5C14">
        <w:rPr>
          <w:sz w:val="22"/>
          <w:szCs w:val="22"/>
        </w:rPr>
        <w:t>Shërbyes</w:t>
      </w:r>
      <w:r w:rsidR="009B19C4" w:rsidRPr="004E1E7D">
        <w:rPr>
          <w:sz w:val="22"/>
          <w:szCs w:val="22"/>
        </w:rPr>
        <w:t>)</w:t>
      </w:r>
      <w:r w:rsidRPr="004E1E7D">
        <w:rPr>
          <w:sz w:val="22"/>
          <w:szCs w:val="22"/>
        </w:rPr>
        <w:t xml:space="preserve">, me numrin rendor </w:t>
      </w:r>
      <w:r w:rsidR="00044908" w:rsidRPr="004E1E7D">
        <w:rPr>
          <w:sz w:val="22"/>
          <w:szCs w:val="22"/>
          <w:lang w:val="sq-AL"/>
        </w:rPr>
        <w:t xml:space="preserve">të </w:t>
      </w:r>
      <w:r w:rsidR="001E5C14">
        <w:rPr>
          <w:sz w:val="22"/>
          <w:szCs w:val="22"/>
          <w:lang w:val="sq-AL"/>
        </w:rPr>
        <w:t>v</w:t>
      </w:r>
      <w:r w:rsidR="00044908" w:rsidRPr="004E1E7D">
        <w:rPr>
          <w:sz w:val="22"/>
          <w:szCs w:val="22"/>
          <w:lang w:val="sq-AL"/>
        </w:rPr>
        <w:t xml:space="preserve">endit të punës </w:t>
      </w:r>
      <w:r w:rsidR="001E5C14">
        <w:rPr>
          <w:sz w:val="22"/>
          <w:szCs w:val="22"/>
        </w:rPr>
        <w:t>90</w:t>
      </w:r>
      <w:r w:rsidR="00044908" w:rsidRPr="004E1E7D">
        <w:rPr>
          <w:sz w:val="22"/>
          <w:szCs w:val="22"/>
        </w:rPr>
        <w:t xml:space="preserve">. </w:t>
      </w:r>
      <w:r w:rsidR="009B19C4">
        <w:rPr>
          <w:sz w:val="22"/>
          <w:szCs w:val="22"/>
        </w:rPr>
        <w:t>t</w:t>
      </w:r>
      <w:r w:rsidRPr="004E1E7D">
        <w:rPr>
          <w:sz w:val="22"/>
          <w:szCs w:val="22"/>
        </w:rPr>
        <w:t xml:space="preserve">ë paraparë në </w:t>
      </w:r>
      <w:r w:rsidRPr="004E1E7D">
        <w:rPr>
          <w:iCs/>
          <w:sz w:val="22"/>
          <w:szCs w:val="22"/>
          <w:lang w:val="sr-Latn-CS"/>
        </w:rPr>
        <w:t>Rregulloren mbi organizimin</w:t>
      </w:r>
      <w:r w:rsidR="00044908" w:rsidRPr="004E1E7D">
        <w:rPr>
          <w:iCs/>
          <w:sz w:val="22"/>
          <w:szCs w:val="22"/>
          <w:lang w:val="sr-Latn-CS"/>
        </w:rPr>
        <w:t xml:space="preserve"> dhe sistematizimin e vendeve të punës në Administratën Komunale, avokaturën publike, shërbimet profesionale dhe njësive organizative të </w:t>
      </w:r>
      <w:r w:rsidRPr="004E1E7D">
        <w:rPr>
          <w:iCs/>
          <w:sz w:val="22"/>
          <w:szCs w:val="22"/>
          <w:lang w:val="sr-Latn-CS"/>
        </w:rPr>
        <w:t>komu</w:t>
      </w:r>
      <w:r w:rsidR="00044908" w:rsidRPr="004E1E7D">
        <w:rPr>
          <w:iCs/>
          <w:sz w:val="22"/>
          <w:szCs w:val="22"/>
          <w:lang w:val="sr-Latn-CS"/>
        </w:rPr>
        <w:t>nës së</w:t>
      </w:r>
      <w:r w:rsidRPr="004E1E7D">
        <w:rPr>
          <w:iCs/>
          <w:sz w:val="22"/>
          <w:szCs w:val="22"/>
          <w:lang w:val="sr-Latn-CS"/>
        </w:rPr>
        <w:t xml:space="preserve"> Bujanocit, nr.</w:t>
      </w:r>
      <w:r w:rsidRPr="004E1E7D">
        <w:rPr>
          <w:sz w:val="22"/>
          <w:szCs w:val="22"/>
          <w:lang w:val="sr-Latn-CS"/>
        </w:rPr>
        <w:t xml:space="preserve"> </w:t>
      </w:r>
      <w:r w:rsidRPr="004E1E7D">
        <w:rPr>
          <w:sz w:val="22"/>
          <w:szCs w:val="22"/>
        </w:rPr>
        <w:t>02-</w:t>
      </w:r>
      <w:r w:rsidR="009B19C4">
        <w:rPr>
          <w:sz w:val="22"/>
          <w:szCs w:val="22"/>
        </w:rPr>
        <w:t>22</w:t>
      </w:r>
      <w:r w:rsidRPr="004E1E7D">
        <w:rPr>
          <w:sz w:val="22"/>
          <w:szCs w:val="22"/>
          <w:lang w:val="sr-Latn-CS"/>
        </w:rPr>
        <w:t>/2</w:t>
      </w:r>
      <w:r w:rsidR="009B19C4">
        <w:rPr>
          <w:sz w:val="22"/>
          <w:szCs w:val="22"/>
          <w:lang w:val="sr-Latn-CS"/>
        </w:rPr>
        <w:t>3</w:t>
      </w:r>
      <w:r w:rsidRPr="004E1E7D">
        <w:rPr>
          <w:sz w:val="22"/>
          <w:szCs w:val="22"/>
          <w:lang w:val="sr-Latn-CS"/>
        </w:rPr>
        <w:t xml:space="preserve">-03 </w:t>
      </w:r>
      <w:r w:rsidRPr="004E1E7D">
        <w:rPr>
          <w:iCs/>
          <w:sz w:val="22"/>
          <w:szCs w:val="22"/>
          <w:lang w:val="sr-Latn-CS"/>
        </w:rPr>
        <w:t xml:space="preserve">të datës </w:t>
      </w:r>
      <w:r w:rsidR="009B19C4">
        <w:rPr>
          <w:iCs/>
          <w:sz w:val="22"/>
          <w:szCs w:val="22"/>
          <w:lang w:val="sq-AL"/>
        </w:rPr>
        <w:t>27.02.2023</w:t>
      </w:r>
      <w:r w:rsidR="00B94244" w:rsidRPr="004E1E7D">
        <w:rPr>
          <w:iCs/>
          <w:sz w:val="22"/>
          <w:szCs w:val="22"/>
          <w:lang w:val="sq-AL"/>
        </w:rPr>
        <w:t>.</w:t>
      </w:r>
    </w:p>
    <w:p w:rsidR="002D74D9" w:rsidRPr="004E1E7D" w:rsidRDefault="002D74D9" w:rsidP="001E5C14">
      <w:pPr>
        <w:ind w:left="720"/>
        <w:jc w:val="both"/>
        <w:rPr>
          <w:iCs/>
          <w:sz w:val="22"/>
          <w:szCs w:val="22"/>
        </w:rPr>
      </w:pPr>
    </w:p>
    <w:p w:rsidR="002D74D9" w:rsidRPr="004E1E7D" w:rsidRDefault="005A2BC1" w:rsidP="00D651F4">
      <w:pPr>
        <w:jc w:val="both"/>
        <w:rPr>
          <w:sz w:val="22"/>
          <w:szCs w:val="22"/>
          <w:lang/>
        </w:rPr>
      </w:pPr>
      <w:r w:rsidRPr="004E1E7D">
        <w:rPr>
          <w:iCs/>
          <w:sz w:val="22"/>
          <w:szCs w:val="22"/>
          <w:lang w:val="sr-Cyrl-CS"/>
        </w:rPr>
        <w:tab/>
        <w:t>1</w:t>
      </w:r>
      <w:r w:rsidRPr="004E1E7D">
        <w:rPr>
          <w:sz w:val="22"/>
          <w:szCs w:val="22"/>
        </w:rPr>
        <w:t xml:space="preserve">. </w:t>
      </w:r>
      <w:r w:rsidR="004E1E7D">
        <w:rPr>
          <w:sz w:val="22"/>
          <w:szCs w:val="22"/>
        </w:rPr>
        <w:t xml:space="preserve"> </w:t>
      </w:r>
      <w:r w:rsidR="003E6C56">
        <w:rPr>
          <w:b/>
          <w:sz w:val="22"/>
          <w:szCs w:val="22"/>
          <w:lang/>
        </w:rPr>
        <w:t>Фетим Мурати</w:t>
      </w:r>
      <w:r w:rsidR="00D651F4" w:rsidRPr="004E1E7D">
        <w:rPr>
          <w:sz w:val="22"/>
          <w:szCs w:val="22"/>
        </w:rPr>
        <w:t xml:space="preserve">, </w:t>
      </w:r>
      <w:r w:rsidR="00E74AA6" w:rsidRPr="004E1E7D">
        <w:rPr>
          <w:sz w:val="22"/>
          <w:szCs w:val="22"/>
        </w:rPr>
        <w:t>дипл.</w:t>
      </w:r>
      <w:r w:rsidR="003E6C56">
        <w:rPr>
          <w:sz w:val="22"/>
          <w:szCs w:val="22"/>
          <w:lang/>
        </w:rPr>
        <w:t>професор физичког васпитања</w:t>
      </w:r>
      <w:r w:rsidR="00D651F4" w:rsidRPr="004E1E7D">
        <w:rPr>
          <w:sz w:val="22"/>
          <w:szCs w:val="22"/>
        </w:rPr>
        <w:t>,</w:t>
      </w:r>
      <w:r w:rsidR="00D651F4" w:rsidRPr="004E1E7D">
        <w:rPr>
          <w:sz w:val="22"/>
          <w:szCs w:val="22"/>
          <w:lang/>
        </w:rPr>
        <w:t xml:space="preserve"> </w:t>
      </w:r>
      <w:r w:rsidR="003E6C56">
        <w:rPr>
          <w:sz w:val="22"/>
          <w:szCs w:val="22"/>
          <w:lang/>
        </w:rPr>
        <w:t>Шеф стручне службе за заједничке послове</w:t>
      </w:r>
      <w:r w:rsidR="00E74AA6" w:rsidRPr="004E1E7D">
        <w:rPr>
          <w:sz w:val="22"/>
          <w:szCs w:val="22"/>
        </w:rPr>
        <w:t xml:space="preserve"> </w:t>
      </w:r>
      <w:r w:rsidR="00D651F4" w:rsidRPr="004E1E7D">
        <w:rPr>
          <w:sz w:val="22"/>
          <w:szCs w:val="22"/>
        </w:rPr>
        <w:t xml:space="preserve">– </w:t>
      </w:r>
      <w:r w:rsidR="00D651F4" w:rsidRPr="004E1E7D">
        <w:rPr>
          <w:sz w:val="22"/>
          <w:szCs w:val="22"/>
          <w:lang/>
        </w:rPr>
        <w:t>п</w:t>
      </w:r>
      <w:r w:rsidR="00D651F4" w:rsidRPr="004E1E7D">
        <w:rPr>
          <w:sz w:val="22"/>
          <w:szCs w:val="22"/>
        </w:rPr>
        <w:t>редседник Комисије</w:t>
      </w:r>
      <w:r w:rsidR="00D651F4" w:rsidRPr="004E1E7D">
        <w:rPr>
          <w:sz w:val="22"/>
          <w:szCs w:val="22"/>
          <w:lang/>
        </w:rPr>
        <w:t>;</w:t>
      </w:r>
    </w:p>
    <w:p w:rsidR="002D74D9" w:rsidRPr="004E1E7D" w:rsidRDefault="004E1E7D" w:rsidP="00D651F4">
      <w:pPr>
        <w:ind w:firstLine="720"/>
        <w:jc w:val="both"/>
        <w:rPr>
          <w:sz w:val="22"/>
          <w:szCs w:val="22"/>
          <w:lang/>
        </w:rPr>
      </w:pPr>
      <w:r w:rsidRPr="004E1E7D">
        <w:rPr>
          <w:sz w:val="22"/>
          <w:szCs w:val="22"/>
          <w:lang w:val="sq-AL"/>
        </w:rPr>
        <w:lastRenderedPageBreak/>
        <w:t xml:space="preserve">      </w:t>
      </w:r>
      <w:r w:rsidR="003E6C56">
        <w:rPr>
          <w:b/>
          <w:sz w:val="22"/>
          <w:szCs w:val="22"/>
          <w:lang w:val="sq-AL"/>
        </w:rPr>
        <w:t>F</w:t>
      </w:r>
      <w:r w:rsidR="003E6C56">
        <w:rPr>
          <w:b/>
          <w:sz w:val="22"/>
          <w:szCs w:val="22"/>
          <w:lang/>
        </w:rPr>
        <w:t>е</w:t>
      </w:r>
      <w:r w:rsidR="003E6C56">
        <w:rPr>
          <w:b/>
          <w:sz w:val="22"/>
          <w:szCs w:val="22"/>
          <w:lang w:val="sq-AL"/>
        </w:rPr>
        <w:t>tim Murati</w:t>
      </w:r>
      <w:r w:rsidR="00E74AA6">
        <w:rPr>
          <w:b/>
          <w:sz w:val="22"/>
          <w:szCs w:val="22"/>
          <w:lang w:val="sq-AL"/>
        </w:rPr>
        <w:t>,</w:t>
      </w:r>
      <w:r w:rsidR="00D651F4" w:rsidRPr="004E1E7D">
        <w:rPr>
          <w:sz w:val="22"/>
          <w:szCs w:val="22"/>
          <w:lang w:val="sq-AL"/>
        </w:rPr>
        <w:t xml:space="preserve"> </w:t>
      </w:r>
      <w:r w:rsidR="003E6C56">
        <w:rPr>
          <w:sz w:val="22"/>
          <w:szCs w:val="22"/>
          <w:lang w:val="sq-AL"/>
        </w:rPr>
        <w:t>profesor i diplomuar i edukatës fizike</w:t>
      </w:r>
      <w:r w:rsidR="00D651F4" w:rsidRPr="004E1E7D">
        <w:rPr>
          <w:sz w:val="22"/>
          <w:szCs w:val="22"/>
          <w:lang w:val="sq-AL"/>
        </w:rPr>
        <w:t xml:space="preserve">, </w:t>
      </w:r>
      <w:r w:rsidR="003E6C56">
        <w:rPr>
          <w:sz w:val="22"/>
          <w:szCs w:val="22"/>
          <w:lang w:val="sq-AL"/>
        </w:rPr>
        <w:t>S</w:t>
      </w:r>
      <w:r w:rsidR="00E74AA6">
        <w:rPr>
          <w:sz w:val="22"/>
          <w:szCs w:val="22"/>
          <w:lang w:val="sq-AL"/>
        </w:rPr>
        <w:t xml:space="preserve">hef i </w:t>
      </w:r>
      <w:r w:rsidR="003E6C56">
        <w:rPr>
          <w:sz w:val="22"/>
          <w:szCs w:val="22"/>
          <w:lang w:val="sq-AL"/>
        </w:rPr>
        <w:t>shërbimit profesional për punë të përbashkëta</w:t>
      </w:r>
      <w:r w:rsidR="00D651F4" w:rsidRPr="004E1E7D">
        <w:rPr>
          <w:sz w:val="22"/>
          <w:szCs w:val="22"/>
          <w:lang w:val="sq-AL"/>
        </w:rPr>
        <w:t xml:space="preserve"> – kryetar i Komisionit</w:t>
      </w:r>
      <w:r w:rsidR="00D651F4" w:rsidRPr="004E1E7D">
        <w:rPr>
          <w:sz w:val="22"/>
          <w:szCs w:val="22"/>
          <w:lang/>
        </w:rPr>
        <w:t>;</w:t>
      </w:r>
    </w:p>
    <w:p w:rsidR="005A2BC1" w:rsidRPr="004E1E7D" w:rsidRDefault="002D74D9" w:rsidP="004D42FC">
      <w:pPr>
        <w:ind w:firstLine="720"/>
        <w:jc w:val="both"/>
        <w:rPr>
          <w:sz w:val="22"/>
          <w:szCs w:val="22"/>
          <w:lang/>
        </w:rPr>
      </w:pPr>
      <w:r w:rsidRPr="004E1E7D">
        <w:rPr>
          <w:sz w:val="22"/>
          <w:szCs w:val="22"/>
        </w:rPr>
        <w:t xml:space="preserve">2. </w:t>
      </w:r>
      <w:r w:rsidR="005A2BC1" w:rsidRPr="004E1E7D">
        <w:rPr>
          <w:b/>
          <w:sz w:val="22"/>
          <w:szCs w:val="22"/>
        </w:rPr>
        <w:t>Kастриот Јакупи</w:t>
      </w:r>
      <w:r w:rsidR="005A2BC1" w:rsidRPr="004E1E7D">
        <w:rPr>
          <w:sz w:val="22"/>
          <w:szCs w:val="22"/>
        </w:rPr>
        <w:t>, дипл.правник, С</w:t>
      </w:r>
      <w:r w:rsidR="00CD3AC6" w:rsidRPr="004E1E7D">
        <w:rPr>
          <w:sz w:val="22"/>
          <w:szCs w:val="22"/>
          <w:lang/>
        </w:rPr>
        <w:t>аветник</w:t>
      </w:r>
      <w:r w:rsidR="005A2BC1" w:rsidRPr="004E1E7D">
        <w:rPr>
          <w:sz w:val="22"/>
          <w:szCs w:val="22"/>
        </w:rPr>
        <w:t xml:space="preserve"> за управљањe људксим ресурсима у Општинској управи општине Бујановац –</w:t>
      </w:r>
      <w:r w:rsidR="00A07762" w:rsidRPr="004E1E7D">
        <w:rPr>
          <w:sz w:val="22"/>
          <w:szCs w:val="22"/>
        </w:rPr>
        <w:t xml:space="preserve"> члан </w:t>
      </w:r>
      <w:r w:rsidR="005A2BC1" w:rsidRPr="004E1E7D">
        <w:rPr>
          <w:sz w:val="22"/>
          <w:szCs w:val="22"/>
        </w:rPr>
        <w:t>Комисије;</w:t>
      </w:r>
      <w:r w:rsidR="00D651F4" w:rsidRPr="004E1E7D">
        <w:rPr>
          <w:sz w:val="22"/>
          <w:szCs w:val="22"/>
          <w:lang/>
        </w:rPr>
        <w:t xml:space="preserve"> и</w:t>
      </w:r>
    </w:p>
    <w:p w:rsidR="005A2BC1" w:rsidRPr="004E1E7D" w:rsidRDefault="005A2BC1" w:rsidP="005A2BC1">
      <w:pPr>
        <w:jc w:val="both"/>
        <w:rPr>
          <w:sz w:val="22"/>
          <w:szCs w:val="22"/>
          <w:lang/>
        </w:rPr>
      </w:pPr>
      <w:r w:rsidRPr="004E1E7D">
        <w:rPr>
          <w:sz w:val="22"/>
          <w:szCs w:val="22"/>
          <w:lang w:val="sq-AL"/>
        </w:rPr>
        <w:tab/>
        <w:t xml:space="preserve">     </w:t>
      </w:r>
      <w:r w:rsidR="00CD3AC6" w:rsidRPr="004E1E7D">
        <w:rPr>
          <w:b/>
          <w:sz w:val="22"/>
          <w:szCs w:val="22"/>
          <w:lang w:val="sq-AL"/>
        </w:rPr>
        <w:t>Kastriot Jakupi</w:t>
      </w:r>
      <w:r w:rsidR="004E1E7D" w:rsidRPr="004E1E7D">
        <w:rPr>
          <w:sz w:val="22"/>
          <w:szCs w:val="22"/>
          <w:lang w:val="sq-AL"/>
        </w:rPr>
        <w:t>, jurist i dipl</w:t>
      </w:r>
      <w:r w:rsidR="004E1E7D" w:rsidRPr="004E1E7D">
        <w:rPr>
          <w:sz w:val="22"/>
          <w:szCs w:val="22"/>
          <w:lang/>
        </w:rPr>
        <w:t>.</w:t>
      </w:r>
      <w:r w:rsidRPr="004E1E7D">
        <w:rPr>
          <w:sz w:val="22"/>
          <w:szCs w:val="22"/>
          <w:lang w:val="sq-AL"/>
        </w:rPr>
        <w:t xml:space="preserve"> </w:t>
      </w:r>
      <w:r w:rsidR="00CD3AC6" w:rsidRPr="004E1E7D">
        <w:rPr>
          <w:sz w:val="22"/>
          <w:szCs w:val="22"/>
          <w:lang w:val="sq-AL"/>
        </w:rPr>
        <w:t>Këshilltar</w:t>
      </w:r>
      <w:r w:rsidRPr="004E1E7D">
        <w:rPr>
          <w:sz w:val="22"/>
          <w:szCs w:val="22"/>
          <w:lang w:val="sq-AL"/>
        </w:rPr>
        <w:t xml:space="preserve"> për menaxhimin e resurseve njerëzore në Administratën komunale të komunës së Bujanocit –</w:t>
      </w:r>
      <w:r w:rsidR="00A07762" w:rsidRPr="004E1E7D">
        <w:rPr>
          <w:sz w:val="22"/>
          <w:szCs w:val="22"/>
          <w:lang w:val="sq-AL"/>
        </w:rPr>
        <w:t xml:space="preserve"> anëtar i </w:t>
      </w:r>
      <w:r w:rsidRPr="004E1E7D">
        <w:rPr>
          <w:sz w:val="22"/>
          <w:szCs w:val="22"/>
          <w:lang w:val="sq-AL"/>
        </w:rPr>
        <w:t xml:space="preserve"> Komisionit;</w:t>
      </w:r>
      <w:r w:rsidR="00D651F4" w:rsidRPr="004E1E7D">
        <w:rPr>
          <w:sz w:val="22"/>
          <w:szCs w:val="22"/>
          <w:lang w:val="sq-AL"/>
        </w:rPr>
        <w:t xml:space="preserve"> dhe</w:t>
      </w:r>
    </w:p>
    <w:p w:rsidR="00D651F4" w:rsidRPr="004E1E7D" w:rsidRDefault="005A2BC1" w:rsidP="00D651F4">
      <w:pPr>
        <w:jc w:val="both"/>
        <w:rPr>
          <w:sz w:val="22"/>
          <w:szCs w:val="22"/>
          <w:lang/>
        </w:rPr>
      </w:pPr>
      <w:r w:rsidRPr="004E1E7D">
        <w:rPr>
          <w:sz w:val="22"/>
          <w:szCs w:val="22"/>
        </w:rPr>
        <w:tab/>
      </w:r>
      <w:r w:rsidR="004D42FC" w:rsidRPr="004E1E7D">
        <w:rPr>
          <w:sz w:val="22"/>
          <w:szCs w:val="22"/>
        </w:rPr>
        <w:t>3</w:t>
      </w:r>
      <w:r w:rsidRPr="004E1E7D">
        <w:rPr>
          <w:sz w:val="22"/>
          <w:szCs w:val="22"/>
        </w:rPr>
        <w:t>.</w:t>
      </w:r>
      <w:r w:rsidR="00D651F4" w:rsidRPr="004E1E7D">
        <w:rPr>
          <w:sz w:val="22"/>
          <w:szCs w:val="22"/>
        </w:rPr>
        <w:t xml:space="preserve"> </w:t>
      </w:r>
      <w:r w:rsidR="004E1E7D" w:rsidRPr="004E1E7D">
        <w:rPr>
          <w:sz w:val="22"/>
          <w:szCs w:val="22"/>
        </w:rPr>
        <w:t xml:space="preserve"> </w:t>
      </w:r>
      <w:r w:rsidR="00D651F4" w:rsidRPr="004E1E7D">
        <w:rPr>
          <w:b/>
          <w:sz w:val="22"/>
          <w:szCs w:val="22"/>
          <w:lang/>
        </w:rPr>
        <w:t>Фејзи Бећири</w:t>
      </w:r>
      <w:r w:rsidR="00D651F4" w:rsidRPr="004E1E7D">
        <w:rPr>
          <w:sz w:val="22"/>
          <w:szCs w:val="22"/>
        </w:rPr>
        <w:t>, дипл.</w:t>
      </w:r>
      <w:r w:rsidR="00D651F4" w:rsidRPr="004E1E7D">
        <w:rPr>
          <w:sz w:val="22"/>
          <w:szCs w:val="22"/>
          <w:lang/>
        </w:rPr>
        <w:t>правник</w:t>
      </w:r>
      <w:r w:rsidR="00D651F4" w:rsidRPr="004E1E7D">
        <w:rPr>
          <w:sz w:val="22"/>
          <w:szCs w:val="22"/>
        </w:rPr>
        <w:t xml:space="preserve">, Начелник Одељења </w:t>
      </w:r>
      <w:r w:rsidR="00D651F4" w:rsidRPr="004E1E7D">
        <w:rPr>
          <w:sz w:val="22"/>
          <w:szCs w:val="22"/>
          <w:lang/>
        </w:rPr>
        <w:t xml:space="preserve"> за јавне службе</w:t>
      </w:r>
      <w:r w:rsidR="004E1E7D" w:rsidRPr="004E1E7D">
        <w:rPr>
          <w:sz w:val="22"/>
          <w:szCs w:val="22"/>
        </w:rPr>
        <w:t>– члан Комисије</w:t>
      </w:r>
      <w:r w:rsidR="00D651F4" w:rsidRPr="004E1E7D">
        <w:rPr>
          <w:sz w:val="22"/>
          <w:szCs w:val="22"/>
        </w:rPr>
        <w:t>.</w:t>
      </w:r>
    </w:p>
    <w:p w:rsidR="00D651F4" w:rsidRPr="004E1E7D" w:rsidRDefault="00D651F4" w:rsidP="00D651F4">
      <w:pPr>
        <w:jc w:val="both"/>
        <w:rPr>
          <w:sz w:val="22"/>
          <w:szCs w:val="22"/>
        </w:rPr>
      </w:pPr>
      <w:r w:rsidRPr="004E1E7D">
        <w:rPr>
          <w:sz w:val="22"/>
          <w:szCs w:val="22"/>
          <w:lang w:val="sq-AL"/>
        </w:rPr>
        <w:tab/>
        <w:t xml:space="preserve">  </w:t>
      </w:r>
      <w:r w:rsidR="004E1E7D" w:rsidRPr="004E1E7D">
        <w:rPr>
          <w:sz w:val="22"/>
          <w:szCs w:val="22"/>
          <w:lang/>
        </w:rPr>
        <w:t xml:space="preserve"> </w:t>
      </w:r>
      <w:r w:rsidR="004E1E7D" w:rsidRPr="004E1E7D">
        <w:rPr>
          <w:sz w:val="22"/>
          <w:szCs w:val="22"/>
          <w:lang w:val="sq-AL"/>
        </w:rPr>
        <w:t xml:space="preserve">   </w:t>
      </w:r>
      <w:r w:rsidRPr="004E1E7D">
        <w:rPr>
          <w:b/>
          <w:sz w:val="22"/>
          <w:szCs w:val="22"/>
          <w:lang w:val="sq-AL"/>
        </w:rPr>
        <w:t>Fejzi Beqiri</w:t>
      </w:r>
      <w:r w:rsidRPr="004E1E7D">
        <w:rPr>
          <w:sz w:val="22"/>
          <w:szCs w:val="22"/>
          <w:lang w:val="sq-AL"/>
        </w:rPr>
        <w:t>, jurist i</w:t>
      </w:r>
      <w:r w:rsidR="004E1E7D" w:rsidRPr="004E1E7D">
        <w:rPr>
          <w:sz w:val="22"/>
          <w:szCs w:val="22"/>
          <w:lang w:val="sq-AL"/>
        </w:rPr>
        <w:t xml:space="preserve"> dipl</w:t>
      </w:r>
      <w:r w:rsidR="004E1E7D" w:rsidRPr="004E1E7D">
        <w:rPr>
          <w:sz w:val="22"/>
          <w:szCs w:val="22"/>
          <w:lang/>
        </w:rPr>
        <w:t>.</w:t>
      </w:r>
      <w:r w:rsidRPr="004E1E7D">
        <w:rPr>
          <w:sz w:val="22"/>
          <w:szCs w:val="22"/>
          <w:lang w:val="sq-AL"/>
        </w:rPr>
        <w:t xml:space="preserve">, Kryeshef i Drejtoratit </w:t>
      </w:r>
      <w:r w:rsidRPr="004E1E7D">
        <w:rPr>
          <w:sz w:val="22"/>
          <w:szCs w:val="22"/>
        </w:rPr>
        <w:t>për shërbime publike</w:t>
      </w:r>
      <w:r w:rsidR="004E1E7D" w:rsidRPr="004E1E7D">
        <w:rPr>
          <w:sz w:val="22"/>
          <w:szCs w:val="22"/>
          <w:lang/>
        </w:rPr>
        <w:t xml:space="preserve"> - </w:t>
      </w:r>
      <w:r w:rsidR="004E1E7D" w:rsidRPr="004E1E7D">
        <w:rPr>
          <w:sz w:val="22"/>
          <w:szCs w:val="22"/>
          <w:lang w:val="sq-AL"/>
        </w:rPr>
        <w:t>anëtar i Komisionit</w:t>
      </w:r>
      <w:r w:rsidRPr="004E1E7D">
        <w:rPr>
          <w:sz w:val="22"/>
          <w:szCs w:val="22"/>
          <w:lang w:val="sq-AL"/>
        </w:rPr>
        <w:t>.</w:t>
      </w:r>
    </w:p>
    <w:p w:rsidR="00D651F4" w:rsidRPr="004E1E7D" w:rsidRDefault="005A2BC1" w:rsidP="00D651F4">
      <w:pPr>
        <w:jc w:val="both"/>
        <w:rPr>
          <w:sz w:val="22"/>
          <w:szCs w:val="22"/>
        </w:rPr>
      </w:pPr>
      <w:r w:rsidRPr="004E1E7D">
        <w:rPr>
          <w:sz w:val="22"/>
          <w:szCs w:val="22"/>
        </w:rPr>
        <w:t xml:space="preserve">     </w:t>
      </w:r>
    </w:p>
    <w:p w:rsidR="005A2BC1" w:rsidRPr="004E1E7D" w:rsidRDefault="005A2BC1" w:rsidP="005A2BC1">
      <w:pPr>
        <w:jc w:val="center"/>
        <w:rPr>
          <w:b/>
          <w:bCs/>
          <w:noProof/>
          <w:sz w:val="22"/>
          <w:szCs w:val="22"/>
        </w:rPr>
      </w:pPr>
      <w:r w:rsidRPr="004E1E7D">
        <w:rPr>
          <w:b/>
          <w:bCs/>
          <w:noProof/>
          <w:sz w:val="22"/>
          <w:szCs w:val="22"/>
        </w:rPr>
        <w:t>II</w:t>
      </w:r>
    </w:p>
    <w:p w:rsidR="005A2BC1" w:rsidRPr="004E1E7D" w:rsidRDefault="005A2BC1" w:rsidP="005A2BC1">
      <w:pPr>
        <w:jc w:val="both"/>
        <w:rPr>
          <w:sz w:val="22"/>
          <w:szCs w:val="22"/>
          <w:lang w:val="sq-AL"/>
        </w:rPr>
      </w:pPr>
      <w:r w:rsidRPr="004E1E7D">
        <w:rPr>
          <w:bCs/>
          <w:noProof/>
          <w:sz w:val="22"/>
          <w:szCs w:val="22"/>
        </w:rPr>
        <w:tab/>
        <w:t>Конкурсна комисија има задатак да спроведе јавни конкурс за по</w:t>
      </w:r>
      <w:r w:rsidR="00941C9A" w:rsidRPr="004E1E7D">
        <w:rPr>
          <w:bCs/>
          <w:noProof/>
          <w:sz w:val="22"/>
          <w:szCs w:val="22"/>
        </w:rPr>
        <w:t>пуњавање рад</w:t>
      </w:r>
      <w:r w:rsidR="00941C9A" w:rsidRPr="004E1E7D">
        <w:rPr>
          <w:bCs/>
          <w:noProof/>
          <w:sz w:val="22"/>
          <w:szCs w:val="22"/>
          <w:lang/>
        </w:rPr>
        <w:t>н</w:t>
      </w:r>
      <w:r w:rsidR="001E5C14">
        <w:rPr>
          <w:bCs/>
          <w:noProof/>
          <w:sz w:val="22"/>
          <w:szCs w:val="22"/>
          <w:lang/>
        </w:rPr>
        <w:t>ог</w:t>
      </w:r>
      <w:r w:rsidR="004A7622" w:rsidRPr="004E1E7D">
        <w:rPr>
          <w:bCs/>
          <w:noProof/>
          <w:sz w:val="22"/>
          <w:szCs w:val="22"/>
        </w:rPr>
        <w:t xml:space="preserve"> места из тачке </w:t>
      </w:r>
      <w:r w:rsidR="009F619E" w:rsidRPr="004E1E7D">
        <w:rPr>
          <w:bCs/>
          <w:noProof/>
          <w:sz w:val="22"/>
          <w:szCs w:val="22"/>
          <w:lang/>
        </w:rPr>
        <w:t>I</w:t>
      </w:r>
      <w:r w:rsidRPr="004E1E7D">
        <w:rPr>
          <w:bCs/>
          <w:noProof/>
          <w:sz w:val="22"/>
          <w:szCs w:val="22"/>
        </w:rPr>
        <w:t xml:space="preserve"> овог решења, у складу са законом о запосленима у аутономним покрајинама и јединицама локалне самоуправе</w:t>
      </w:r>
      <w:r w:rsidRPr="004E1E7D">
        <w:rPr>
          <w:sz w:val="22"/>
          <w:szCs w:val="22"/>
        </w:rPr>
        <w:t xml:space="preserve"> </w:t>
      </w:r>
      <w:r w:rsidRPr="004E1E7D">
        <w:rPr>
          <w:sz w:val="22"/>
          <w:szCs w:val="22"/>
          <w:lang w:val="ru-RU"/>
        </w:rPr>
        <w:t xml:space="preserve">(„Службени гласник РС“ бр. 21/2016, </w:t>
      </w:r>
      <w:r w:rsidRPr="004E1E7D">
        <w:rPr>
          <w:iCs/>
          <w:sz w:val="22"/>
          <w:szCs w:val="22"/>
        </w:rPr>
        <w:t>113</w:t>
      </w:r>
      <w:r w:rsidR="009F619E" w:rsidRPr="004E1E7D">
        <w:rPr>
          <w:iCs/>
          <w:sz w:val="22"/>
          <w:szCs w:val="22"/>
        </w:rPr>
        <w:t>/2017, 95/2018 и 114</w:t>
      </w:r>
      <w:r w:rsidRPr="004E1E7D">
        <w:rPr>
          <w:iCs/>
          <w:sz w:val="22"/>
          <w:szCs w:val="22"/>
        </w:rPr>
        <w:t>/20</w:t>
      </w:r>
      <w:r w:rsidR="009F619E" w:rsidRPr="004E1E7D">
        <w:rPr>
          <w:iCs/>
          <w:sz w:val="22"/>
          <w:szCs w:val="22"/>
        </w:rPr>
        <w:t>2</w:t>
      </w:r>
      <w:r w:rsidRPr="004E1E7D">
        <w:rPr>
          <w:iCs/>
          <w:sz w:val="22"/>
          <w:szCs w:val="22"/>
        </w:rPr>
        <w:t>1</w:t>
      </w:r>
      <w:r w:rsidRPr="004E1E7D">
        <w:rPr>
          <w:sz w:val="22"/>
          <w:szCs w:val="22"/>
          <w:lang w:val="ru-RU"/>
        </w:rPr>
        <w:t xml:space="preserve">), Уредбом </w:t>
      </w:r>
      <w:r w:rsidRPr="004E1E7D">
        <w:rPr>
          <w:sz w:val="22"/>
          <w:szCs w:val="22"/>
        </w:rPr>
        <w:t xml:space="preserve">о спровођењу интерног и јавног конкурса за попуњавање радних места у аутономним покрајинама и јединицама локалне самоуправе </w:t>
      </w:r>
      <w:r w:rsidRPr="004E1E7D">
        <w:rPr>
          <w:sz w:val="22"/>
          <w:szCs w:val="22"/>
          <w:lang w:val="ru-RU"/>
        </w:rPr>
        <w:t>(„Службени гласник РС“, бр.</w:t>
      </w:r>
      <w:r w:rsidRPr="004E1E7D">
        <w:rPr>
          <w:sz w:val="22"/>
          <w:szCs w:val="22"/>
        </w:rPr>
        <w:t>95/2016</w:t>
      </w:r>
      <w:r w:rsidR="00231071" w:rsidRPr="004E1E7D">
        <w:rPr>
          <w:sz w:val="22"/>
          <w:szCs w:val="22"/>
        </w:rPr>
        <w:t xml:space="preserve"> и </w:t>
      </w:r>
      <w:r w:rsidR="00231071" w:rsidRPr="004E1E7D">
        <w:rPr>
          <w:sz w:val="22"/>
          <w:szCs w:val="22"/>
          <w:lang/>
        </w:rPr>
        <w:t>12/2022</w:t>
      </w:r>
      <w:r w:rsidRPr="004E1E7D">
        <w:rPr>
          <w:sz w:val="22"/>
          <w:szCs w:val="22"/>
          <w:lang w:val="ru-RU"/>
        </w:rPr>
        <w:t>) и Решењем о попуњавању радн</w:t>
      </w:r>
      <w:r w:rsidR="001E5C14">
        <w:rPr>
          <w:sz w:val="22"/>
          <w:szCs w:val="22"/>
          <w:lang w:val="ru-RU"/>
        </w:rPr>
        <w:t>ог</w:t>
      </w:r>
      <w:r w:rsidRPr="004E1E7D">
        <w:rPr>
          <w:sz w:val="22"/>
          <w:szCs w:val="22"/>
          <w:lang w:val="ru-RU"/>
        </w:rPr>
        <w:t xml:space="preserve"> места </w:t>
      </w:r>
      <w:r w:rsidR="001E5C14">
        <w:rPr>
          <w:sz w:val="22"/>
          <w:szCs w:val="22"/>
          <w:lang/>
        </w:rPr>
        <w:t>намештеника</w:t>
      </w:r>
      <w:r w:rsidR="009F619E" w:rsidRPr="004E1E7D">
        <w:rPr>
          <w:sz w:val="22"/>
          <w:szCs w:val="22"/>
          <w:lang/>
        </w:rPr>
        <w:t xml:space="preserve"> путем јавног конкурса </w:t>
      </w:r>
      <w:r w:rsidRPr="004E1E7D">
        <w:rPr>
          <w:sz w:val="22"/>
          <w:szCs w:val="22"/>
          <w:lang w:val="ru-RU"/>
        </w:rPr>
        <w:t xml:space="preserve">у Општинској управи општине Бујановац, бр: </w:t>
      </w:r>
      <w:r w:rsidR="004D42FC" w:rsidRPr="004E1E7D">
        <w:rPr>
          <w:sz w:val="22"/>
          <w:szCs w:val="22"/>
        </w:rPr>
        <w:t>02-111-</w:t>
      </w:r>
      <w:r w:rsidR="009F619E" w:rsidRPr="004E1E7D">
        <w:rPr>
          <w:sz w:val="22"/>
          <w:szCs w:val="22"/>
          <w:lang/>
        </w:rPr>
        <w:t>1</w:t>
      </w:r>
      <w:r w:rsidR="001E5C14">
        <w:rPr>
          <w:sz w:val="22"/>
          <w:szCs w:val="22"/>
          <w:lang/>
        </w:rPr>
        <w:t>3</w:t>
      </w:r>
      <w:r w:rsidR="004D42FC" w:rsidRPr="004E1E7D">
        <w:rPr>
          <w:sz w:val="22"/>
          <w:szCs w:val="22"/>
        </w:rPr>
        <w:t>/202</w:t>
      </w:r>
      <w:r w:rsidR="009F619E" w:rsidRPr="004E1E7D">
        <w:rPr>
          <w:sz w:val="22"/>
          <w:szCs w:val="22"/>
          <w:lang/>
        </w:rPr>
        <w:t>3</w:t>
      </w:r>
      <w:r w:rsidR="004D42FC" w:rsidRPr="004E1E7D">
        <w:rPr>
          <w:sz w:val="22"/>
          <w:szCs w:val="22"/>
          <w:lang w:val="ru-RU"/>
        </w:rPr>
        <w:t xml:space="preserve"> </w:t>
      </w:r>
      <w:r w:rsidRPr="004E1E7D">
        <w:rPr>
          <w:sz w:val="22"/>
          <w:szCs w:val="22"/>
          <w:lang w:val="ru-RU"/>
        </w:rPr>
        <w:t xml:space="preserve">од </w:t>
      </w:r>
      <w:r w:rsidR="001E5C14">
        <w:rPr>
          <w:sz w:val="22"/>
          <w:szCs w:val="22"/>
          <w:lang w:val="ru-RU"/>
        </w:rPr>
        <w:t>0</w:t>
      </w:r>
      <w:r w:rsidR="00F734E5">
        <w:rPr>
          <w:sz w:val="22"/>
          <w:szCs w:val="22"/>
          <w:lang w:val="sq-AL"/>
        </w:rPr>
        <w:t>2</w:t>
      </w:r>
      <w:r w:rsidR="00A07762" w:rsidRPr="004E1E7D">
        <w:rPr>
          <w:sz w:val="22"/>
          <w:szCs w:val="22"/>
        </w:rPr>
        <w:t>.0</w:t>
      </w:r>
      <w:r w:rsidR="001E5C14">
        <w:rPr>
          <w:sz w:val="22"/>
          <w:szCs w:val="22"/>
          <w:lang/>
        </w:rPr>
        <w:t>8</w:t>
      </w:r>
      <w:r w:rsidR="004D42FC" w:rsidRPr="004E1E7D">
        <w:rPr>
          <w:sz w:val="22"/>
          <w:szCs w:val="22"/>
        </w:rPr>
        <w:t>.202</w:t>
      </w:r>
      <w:r w:rsidR="009F619E" w:rsidRPr="004E1E7D">
        <w:rPr>
          <w:sz w:val="22"/>
          <w:szCs w:val="22"/>
          <w:lang/>
        </w:rPr>
        <w:t>3</w:t>
      </w:r>
      <w:r w:rsidR="004D42FC" w:rsidRPr="004E1E7D">
        <w:rPr>
          <w:sz w:val="22"/>
          <w:szCs w:val="22"/>
        </w:rPr>
        <w:t>.</w:t>
      </w:r>
      <w:r w:rsidRPr="004E1E7D">
        <w:rPr>
          <w:sz w:val="22"/>
          <w:szCs w:val="22"/>
        </w:rPr>
        <w:t>године</w:t>
      </w:r>
      <w:r w:rsidRPr="004E1E7D">
        <w:rPr>
          <w:sz w:val="22"/>
          <w:szCs w:val="22"/>
          <w:lang w:val="ru-RU"/>
        </w:rPr>
        <w:t>.</w:t>
      </w:r>
    </w:p>
    <w:p w:rsidR="005A2BC1" w:rsidRPr="004E1E7D" w:rsidRDefault="005A2BC1" w:rsidP="005A2BC1">
      <w:pPr>
        <w:jc w:val="both"/>
        <w:rPr>
          <w:iCs/>
          <w:sz w:val="22"/>
          <w:szCs w:val="22"/>
        </w:rPr>
      </w:pPr>
      <w:r w:rsidRPr="004E1E7D">
        <w:rPr>
          <w:sz w:val="22"/>
          <w:szCs w:val="22"/>
          <w:lang w:val="sq-AL"/>
        </w:rPr>
        <w:tab/>
        <w:t>Komisioni i konkursit ka për detyrë që të zhvilloj konkursin publik për plotësimin e vend</w:t>
      </w:r>
      <w:r w:rsidR="00941C9A" w:rsidRPr="004E1E7D">
        <w:rPr>
          <w:sz w:val="22"/>
          <w:szCs w:val="22"/>
          <w:lang w:val="sq-AL"/>
        </w:rPr>
        <w:t>eve</w:t>
      </w:r>
      <w:r w:rsidRPr="004E1E7D">
        <w:rPr>
          <w:sz w:val="22"/>
          <w:szCs w:val="22"/>
          <w:lang w:val="sq-AL"/>
        </w:rPr>
        <w:t xml:space="preserve"> të punës nga pika I e këtij Aktvendimi, në përputhje me Ligjin </w:t>
      </w:r>
      <w:r w:rsidRPr="004E1E7D">
        <w:rPr>
          <w:bCs/>
          <w:noProof/>
          <w:sz w:val="22"/>
          <w:szCs w:val="22"/>
          <w:lang w:val="sq-AL"/>
        </w:rPr>
        <w:t>mbi të punësuarit në krahinat autonome dhe njësitë e vetëadministrimit lokal (“G.zyrtare e RS”, nr.</w:t>
      </w:r>
      <w:r w:rsidRPr="004E1E7D">
        <w:rPr>
          <w:sz w:val="22"/>
          <w:szCs w:val="22"/>
          <w:lang w:val="ru-RU"/>
        </w:rPr>
        <w:t xml:space="preserve"> 21/2016, </w:t>
      </w:r>
      <w:r w:rsidRPr="004E1E7D">
        <w:rPr>
          <w:iCs/>
          <w:sz w:val="22"/>
          <w:szCs w:val="22"/>
        </w:rPr>
        <w:t>113/2017, 95/2018 dhe 11</w:t>
      </w:r>
      <w:r w:rsidR="00941C9A" w:rsidRPr="004E1E7D">
        <w:rPr>
          <w:iCs/>
          <w:sz w:val="22"/>
          <w:szCs w:val="22"/>
        </w:rPr>
        <w:t>4</w:t>
      </w:r>
      <w:r w:rsidRPr="004E1E7D">
        <w:rPr>
          <w:iCs/>
          <w:sz w:val="22"/>
          <w:szCs w:val="22"/>
        </w:rPr>
        <w:t>/20</w:t>
      </w:r>
      <w:r w:rsidR="00941C9A" w:rsidRPr="004E1E7D">
        <w:rPr>
          <w:iCs/>
          <w:sz w:val="22"/>
          <w:szCs w:val="22"/>
        </w:rPr>
        <w:t>2</w:t>
      </w:r>
      <w:r w:rsidRPr="004E1E7D">
        <w:rPr>
          <w:iCs/>
          <w:sz w:val="22"/>
          <w:szCs w:val="22"/>
        </w:rPr>
        <w:t xml:space="preserve">1), </w:t>
      </w:r>
      <w:r w:rsidR="00B94244" w:rsidRPr="004E1E7D">
        <w:rPr>
          <w:iCs/>
          <w:sz w:val="22"/>
          <w:szCs w:val="22"/>
        </w:rPr>
        <w:t>Urdhëresën</w:t>
      </w:r>
      <w:r w:rsidRPr="004E1E7D">
        <w:rPr>
          <w:iCs/>
          <w:sz w:val="22"/>
          <w:szCs w:val="22"/>
        </w:rPr>
        <w:t xml:space="preserve"> mbi zbatimin e konkursit intern dhe publi</w:t>
      </w:r>
      <w:r w:rsidR="00B94244" w:rsidRPr="004E1E7D">
        <w:rPr>
          <w:iCs/>
          <w:sz w:val="22"/>
          <w:szCs w:val="22"/>
        </w:rPr>
        <w:t>k</w:t>
      </w:r>
      <w:r w:rsidRPr="004E1E7D">
        <w:rPr>
          <w:iCs/>
          <w:sz w:val="22"/>
          <w:szCs w:val="22"/>
        </w:rPr>
        <w:t xml:space="preserve"> për plotësimin e vendeve të punës në krahinat autonome dhe njësitë e vetëadministrimit lokal (</w:t>
      </w:r>
      <w:r w:rsidRPr="004E1E7D">
        <w:rPr>
          <w:bCs/>
          <w:noProof/>
          <w:sz w:val="22"/>
          <w:szCs w:val="22"/>
          <w:lang w:val="sq-AL"/>
        </w:rPr>
        <w:t>“G.zyrtare e RS”, nr.</w:t>
      </w:r>
      <w:r w:rsidRPr="004E1E7D">
        <w:rPr>
          <w:sz w:val="22"/>
          <w:szCs w:val="22"/>
          <w:lang w:val="ru-RU"/>
        </w:rPr>
        <w:t xml:space="preserve"> </w:t>
      </w:r>
      <w:r w:rsidRPr="004E1E7D">
        <w:rPr>
          <w:sz w:val="22"/>
          <w:szCs w:val="22"/>
          <w:lang w:val="sq-AL"/>
        </w:rPr>
        <w:t>95</w:t>
      </w:r>
      <w:r w:rsidRPr="004E1E7D">
        <w:rPr>
          <w:sz w:val="22"/>
          <w:szCs w:val="22"/>
          <w:lang w:val="ru-RU"/>
        </w:rPr>
        <w:t>/2016</w:t>
      </w:r>
      <w:r w:rsidR="00231071" w:rsidRPr="004E1E7D">
        <w:rPr>
          <w:sz w:val="22"/>
          <w:szCs w:val="22"/>
          <w:lang w:val="sq-AL"/>
        </w:rPr>
        <w:t xml:space="preserve"> dhe 12/2022</w:t>
      </w:r>
      <w:r w:rsidRPr="004E1E7D">
        <w:rPr>
          <w:sz w:val="22"/>
          <w:szCs w:val="22"/>
          <w:lang w:val="sq-AL"/>
        </w:rPr>
        <w:t>)</w:t>
      </w:r>
      <w:r w:rsidRPr="004E1E7D">
        <w:rPr>
          <w:sz w:val="22"/>
          <w:szCs w:val="22"/>
          <w:lang w:val="ru-RU"/>
        </w:rPr>
        <w:t>,</w:t>
      </w:r>
      <w:r w:rsidRPr="004E1E7D">
        <w:rPr>
          <w:iCs/>
          <w:sz w:val="22"/>
          <w:szCs w:val="22"/>
          <w:lang w:val="sr-Latn-CS"/>
        </w:rPr>
        <w:t xml:space="preserve"> dhe Aktvendimit mbi plotësimin e vend</w:t>
      </w:r>
      <w:r w:rsidR="001E5C14">
        <w:rPr>
          <w:iCs/>
          <w:sz w:val="22"/>
          <w:szCs w:val="22"/>
          <w:lang w:val="sr-Latn-CS"/>
        </w:rPr>
        <w:t>it</w:t>
      </w:r>
      <w:r w:rsidRPr="004E1E7D">
        <w:rPr>
          <w:iCs/>
          <w:sz w:val="22"/>
          <w:szCs w:val="22"/>
          <w:lang w:val="sr-Latn-CS"/>
        </w:rPr>
        <w:t xml:space="preserve"> të punës </w:t>
      </w:r>
      <w:r w:rsidR="00941C9A" w:rsidRPr="004E1E7D">
        <w:rPr>
          <w:iCs/>
          <w:sz w:val="22"/>
          <w:szCs w:val="22"/>
          <w:lang w:val="sr-Latn-CS"/>
        </w:rPr>
        <w:t>të shërbyes</w:t>
      </w:r>
      <w:r w:rsidR="001E5C14">
        <w:rPr>
          <w:iCs/>
          <w:sz w:val="22"/>
          <w:szCs w:val="22"/>
          <w:lang w:val="sr-Latn-CS"/>
        </w:rPr>
        <w:t xml:space="preserve">it </w:t>
      </w:r>
      <w:r w:rsidR="00941C9A" w:rsidRPr="004E1E7D">
        <w:rPr>
          <w:iCs/>
          <w:sz w:val="22"/>
          <w:szCs w:val="22"/>
          <w:lang w:val="sr-Latn-CS"/>
        </w:rPr>
        <w:t xml:space="preserve"> nëpërmjet </w:t>
      </w:r>
      <w:r w:rsidRPr="004E1E7D">
        <w:rPr>
          <w:iCs/>
          <w:sz w:val="22"/>
          <w:szCs w:val="22"/>
          <w:lang w:val="sr-Latn-CS"/>
        </w:rPr>
        <w:t xml:space="preserve"> konkurs</w:t>
      </w:r>
      <w:r w:rsidR="00941C9A" w:rsidRPr="004E1E7D">
        <w:rPr>
          <w:iCs/>
          <w:sz w:val="22"/>
          <w:szCs w:val="22"/>
          <w:lang w:val="sr-Latn-CS"/>
        </w:rPr>
        <w:t xml:space="preserve">it </w:t>
      </w:r>
      <w:r w:rsidRPr="004E1E7D">
        <w:rPr>
          <w:iCs/>
          <w:sz w:val="22"/>
          <w:szCs w:val="22"/>
          <w:lang w:val="sr-Latn-CS"/>
        </w:rPr>
        <w:t xml:space="preserve"> publik në Administratën komunale të komunës së Bujanocit, nr.</w:t>
      </w:r>
      <w:r w:rsidRPr="004E1E7D">
        <w:rPr>
          <w:sz w:val="22"/>
          <w:szCs w:val="22"/>
        </w:rPr>
        <w:t xml:space="preserve"> </w:t>
      </w:r>
      <w:r w:rsidR="004D42FC" w:rsidRPr="004E1E7D">
        <w:rPr>
          <w:sz w:val="22"/>
          <w:szCs w:val="22"/>
        </w:rPr>
        <w:t>02-111-</w:t>
      </w:r>
      <w:r w:rsidR="00941C9A" w:rsidRPr="004E1E7D">
        <w:rPr>
          <w:sz w:val="22"/>
          <w:szCs w:val="22"/>
        </w:rPr>
        <w:t>1</w:t>
      </w:r>
      <w:r w:rsidR="001E5C14">
        <w:rPr>
          <w:sz w:val="22"/>
          <w:szCs w:val="22"/>
        </w:rPr>
        <w:t>3</w:t>
      </w:r>
      <w:r w:rsidR="004D42FC" w:rsidRPr="004E1E7D">
        <w:rPr>
          <w:sz w:val="22"/>
          <w:szCs w:val="22"/>
        </w:rPr>
        <w:t>/202</w:t>
      </w:r>
      <w:r w:rsidR="00941C9A" w:rsidRPr="004E1E7D">
        <w:rPr>
          <w:sz w:val="22"/>
          <w:szCs w:val="22"/>
        </w:rPr>
        <w:t>3</w:t>
      </w:r>
      <w:r w:rsidR="004D42FC" w:rsidRPr="004E1E7D">
        <w:rPr>
          <w:sz w:val="22"/>
          <w:szCs w:val="22"/>
          <w:lang w:val="ru-RU"/>
        </w:rPr>
        <w:t xml:space="preserve"> </w:t>
      </w:r>
      <w:r w:rsidRPr="004E1E7D">
        <w:rPr>
          <w:iCs/>
          <w:sz w:val="22"/>
          <w:szCs w:val="22"/>
          <w:lang w:val="sr-Latn-CS"/>
        </w:rPr>
        <w:t xml:space="preserve">të datës </w:t>
      </w:r>
      <w:r w:rsidR="001E5C14">
        <w:rPr>
          <w:sz w:val="22"/>
          <w:szCs w:val="22"/>
          <w:lang w:val="ru-RU"/>
        </w:rPr>
        <w:t>0</w:t>
      </w:r>
      <w:r w:rsidR="001E5C14">
        <w:rPr>
          <w:sz w:val="22"/>
          <w:szCs w:val="22"/>
          <w:lang w:val="sq-AL"/>
        </w:rPr>
        <w:t>2</w:t>
      </w:r>
      <w:r w:rsidR="001E5C14" w:rsidRPr="004E1E7D">
        <w:rPr>
          <w:sz w:val="22"/>
          <w:szCs w:val="22"/>
        </w:rPr>
        <w:t>.0</w:t>
      </w:r>
      <w:r w:rsidR="001E5C14">
        <w:rPr>
          <w:sz w:val="22"/>
          <w:szCs w:val="22"/>
          <w:lang/>
        </w:rPr>
        <w:t>8</w:t>
      </w:r>
      <w:r w:rsidR="001E5C14" w:rsidRPr="004E1E7D">
        <w:rPr>
          <w:sz w:val="22"/>
          <w:szCs w:val="22"/>
        </w:rPr>
        <w:t>.202</w:t>
      </w:r>
      <w:r w:rsidR="001E5C14" w:rsidRPr="004E1E7D">
        <w:rPr>
          <w:sz w:val="22"/>
          <w:szCs w:val="22"/>
          <w:lang/>
        </w:rPr>
        <w:t>3</w:t>
      </w:r>
      <w:r w:rsidRPr="004E1E7D">
        <w:rPr>
          <w:sz w:val="22"/>
          <w:szCs w:val="22"/>
        </w:rPr>
        <w:t>.</w:t>
      </w:r>
      <w:r w:rsidRPr="004E1E7D">
        <w:rPr>
          <w:bCs/>
          <w:noProof/>
          <w:sz w:val="22"/>
          <w:szCs w:val="22"/>
        </w:rPr>
        <w:t xml:space="preserve"> </w:t>
      </w:r>
    </w:p>
    <w:p w:rsidR="005A2BC1" w:rsidRPr="004E1E7D" w:rsidRDefault="005A2BC1" w:rsidP="005A2BC1">
      <w:pPr>
        <w:jc w:val="both"/>
        <w:rPr>
          <w:sz w:val="22"/>
          <w:szCs w:val="22"/>
          <w:lang w:val="ru-RU"/>
        </w:rPr>
      </w:pPr>
    </w:p>
    <w:p w:rsidR="005A2BC1" w:rsidRPr="004E1E7D" w:rsidRDefault="005A2BC1" w:rsidP="005A2BC1">
      <w:pPr>
        <w:jc w:val="center"/>
        <w:rPr>
          <w:b/>
          <w:bCs/>
          <w:noProof/>
          <w:sz w:val="22"/>
          <w:szCs w:val="22"/>
        </w:rPr>
      </w:pPr>
      <w:r w:rsidRPr="004E1E7D">
        <w:rPr>
          <w:b/>
          <w:bCs/>
          <w:noProof/>
          <w:sz w:val="22"/>
          <w:szCs w:val="22"/>
        </w:rPr>
        <w:t>III</w:t>
      </w:r>
    </w:p>
    <w:p w:rsidR="005A2BC1" w:rsidRPr="004E1E7D" w:rsidRDefault="005A2BC1" w:rsidP="005A2BC1">
      <w:pPr>
        <w:jc w:val="both"/>
        <w:rPr>
          <w:bCs/>
          <w:noProof/>
          <w:sz w:val="22"/>
          <w:szCs w:val="22"/>
          <w:lang w:val="sq-AL"/>
        </w:rPr>
      </w:pPr>
      <w:r w:rsidRPr="004E1E7D">
        <w:rPr>
          <w:b/>
          <w:bCs/>
          <w:noProof/>
          <w:sz w:val="22"/>
          <w:szCs w:val="22"/>
        </w:rPr>
        <w:tab/>
      </w:r>
      <w:r w:rsidRPr="004E1E7D">
        <w:rPr>
          <w:bCs/>
          <w:noProof/>
          <w:sz w:val="22"/>
          <w:szCs w:val="22"/>
        </w:rPr>
        <w:t>Решење ступа на снагу даном доношења.</w:t>
      </w:r>
    </w:p>
    <w:p w:rsidR="005A2BC1" w:rsidRPr="004E1E7D" w:rsidRDefault="005A2BC1" w:rsidP="005A2BC1">
      <w:pPr>
        <w:jc w:val="both"/>
        <w:rPr>
          <w:bCs/>
          <w:noProof/>
          <w:sz w:val="22"/>
          <w:szCs w:val="22"/>
          <w:lang w:val="sq-AL"/>
        </w:rPr>
      </w:pPr>
      <w:r w:rsidRPr="004E1E7D">
        <w:rPr>
          <w:bCs/>
          <w:noProof/>
          <w:sz w:val="22"/>
          <w:szCs w:val="22"/>
          <w:lang w:val="sq-AL"/>
        </w:rPr>
        <w:tab/>
        <w:t>Aktvendimi hynë në fuqi ditën e nënshkrimit.</w:t>
      </w:r>
    </w:p>
    <w:p w:rsidR="005A2BC1" w:rsidRPr="004E1E7D" w:rsidRDefault="005A2BC1" w:rsidP="005A2BC1">
      <w:pPr>
        <w:jc w:val="both"/>
        <w:rPr>
          <w:sz w:val="22"/>
          <w:szCs w:val="22"/>
          <w:lang w:eastAsia="en-GB"/>
        </w:rPr>
      </w:pPr>
    </w:p>
    <w:p w:rsidR="005A2BC1" w:rsidRPr="004E1E7D" w:rsidRDefault="005A2BC1" w:rsidP="005A2BC1">
      <w:pPr>
        <w:jc w:val="center"/>
        <w:rPr>
          <w:b/>
          <w:bCs/>
          <w:noProof/>
          <w:sz w:val="22"/>
          <w:szCs w:val="22"/>
        </w:rPr>
      </w:pPr>
      <w:r w:rsidRPr="004E1E7D">
        <w:rPr>
          <w:b/>
          <w:bCs/>
          <w:noProof/>
          <w:sz w:val="22"/>
          <w:szCs w:val="22"/>
        </w:rPr>
        <w:t>IV</w:t>
      </w:r>
    </w:p>
    <w:p w:rsidR="005A2BC1" w:rsidRPr="004E1E7D" w:rsidRDefault="00450A98" w:rsidP="005A2BC1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4E1E7D">
        <w:rPr>
          <w:color w:val="000000"/>
          <w:sz w:val="22"/>
          <w:szCs w:val="22"/>
        </w:rPr>
        <w:t xml:space="preserve">Председнику </w:t>
      </w:r>
      <w:r w:rsidR="00194644" w:rsidRPr="004E1E7D">
        <w:rPr>
          <w:color w:val="000000"/>
          <w:sz w:val="22"/>
          <w:szCs w:val="22"/>
          <w:lang/>
        </w:rPr>
        <w:t>и</w:t>
      </w:r>
      <w:r w:rsidR="00194644" w:rsidRPr="004E1E7D">
        <w:rPr>
          <w:color w:val="000000"/>
          <w:sz w:val="22"/>
          <w:szCs w:val="22"/>
        </w:rPr>
        <w:t xml:space="preserve"> члановима  </w:t>
      </w:r>
      <w:r w:rsidRPr="004E1E7D">
        <w:rPr>
          <w:color w:val="000000"/>
          <w:sz w:val="22"/>
          <w:szCs w:val="22"/>
        </w:rPr>
        <w:t>Комисије</w:t>
      </w:r>
      <w:r w:rsidRPr="004E1E7D">
        <w:rPr>
          <w:color w:val="000000"/>
          <w:sz w:val="22"/>
          <w:szCs w:val="22"/>
          <w:lang/>
        </w:rPr>
        <w:t xml:space="preserve"> </w:t>
      </w:r>
      <w:r w:rsidR="005A2BC1" w:rsidRPr="004E1E7D">
        <w:rPr>
          <w:color w:val="000000"/>
          <w:sz w:val="22"/>
          <w:szCs w:val="22"/>
        </w:rPr>
        <w:t>припада накнада од по 2.000</w:t>
      </w:r>
      <w:r w:rsidR="00541475" w:rsidRPr="004E1E7D">
        <w:rPr>
          <w:color w:val="000000"/>
          <w:sz w:val="22"/>
          <w:szCs w:val="22"/>
        </w:rPr>
        <w:t>,00</w:t>
      </w:r>
      <w:r w:rsidR="005A2BC1" w:rsidRPr="004E1E7D">
        <w:rPr>
          <w:color w:val="000000"/>
          <w:sz w:val="22"/>
          <w:szCs w:val="22"/>
        </w:rPr>
        <w:t xml:space="preserve"> динара</w:t>
      </w:r>
      <w:r w:rsidR="00541475" w:rsidRPr="004E1E7D">
        <w:rPr>
          <w:color w:val="000000"/>
          <w:sz w:val="22"/>
          <w:szCs w:val="22"/>
        </w:rPr>
        <w:t xml:space="preserve"> ( </w:t>
      </w:r>
      <w:r w:rsidR="00541475" w:rsidRPr="004E1E7D">
        <w:rPr>
          <w:color w:val="000000"/>
          <w:sz w:val="22"/>
          <w:szCs w:val="22"/>
          <w:lang/>
        </w:rPr>
        <w:t>двехиљаде</w:t>
      </w:r>
      <w:r w:rsidR="00541475" w:rsidRPr="004E1E7D">
        <w:rPr>
          <w:color w:val="000000"/>
          <w:sz w:val="22"/>
          <w:szCs w:val="22"/>
          <w:lang w:val="sq-AL"/>
        </w:rPr>
        <w:t>)</w:t>
      </w:r>
      <w:r w:rsidR="00541475" w:rsidRPr="004E1E7D">
        <w:rPr>
          <w:color w:val="000000"/>
          <w:sz w:val="22"/>
          <w:szCs w:val="22"/>
          <w:lang/>
        </w:rPr>
        <w:t xml:space="preserve"> динара </w:t>
      </w:r>
      <w:r w:rsidR="005A2BC1" w:rsidRPr="004E1E7D">
        <w:rPr>
          <w:color w:val="000000"/>
          <w:sz w:val="22"/>
          <w:szCs w:val="22"/>
        </w:rPr>
        <w:t xml:space="preserve"> у нето износу за сваку седницу на којој учествују.</w:t>
      </w:r>
    </w:p>
    <w:p w:rsidR="005A2BC1" w:rsidRPr="004E1E7D" w:rsidRDefault="005A2BC1" w:rsidP="005A2BC1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4E1E7D">
        <w:rPr>
          <w:color w:val="000000"/>
          <w:sz w:val="22"/>
          <w:szCs w:val="22"/>
        </w:rPr>
        <w:t xml:space="preserve">Kryetarit </w:t>
      </w:r>
      <w:r w:rsidR="00194644" w:rsidRPr="004E1E7D">
        <w:rPr>
          <w:color w:val="000000"/>
          <w:sz w:val="22"/>
          <w:szCs w:val="22"/>
        </w:rPr>
        <w:t xml:space="preserve">dhe anëtarëve  </w:t>
      </w:r>
      <w:r w:rsidRPr="004E1E7D">
        <w:rPr>
          <w:color w:val="000000"/>
          <w:sz w:val="22"/>
          <w:szCs w:val="22"/>
        </w:rPr>
        <w:t>të Komisonit, i takon kompensimi nga 2.000</w:t>
      </w:r>
      <w:r w:rsidR="00541475" w:rsidRPr="004E1E7D">
        <w:rPr>
          <w:color w:val="000000"/>
          <w:sz w:val="22"/>
          <w:szCs w:val="22"/>
        </w:rPr>
        <w:t>,00</w:t>
      </w:r>
      <w:r w:rsidRPr="004E1E7D">
        <w:rPr>
          <w:color w:val="000000"/>
          <w:sz w:val="22"/>
          <w:szCs w:val="22"/>
        </w:rPr>
        <w:t xml:space="preserve"> dinarë</w:t>
      </w:r>
      <w:r w:rsidR="00541475" w:rsidRPr="004E1E7D">
        <w:rPr>
          <w:color w:val="000000"/>
          <w:sz w:val="22"/>
          <w:szCs w:val="22"/>
        </w:rPr>
        <w:t>(d</w:t>
      </w:r>
      <w:r w:rsidR="00194644" w:rsidRPr="004E1E7D">
        <w:rPr>
          <w:color w:val="000000"/>
          <w:sz w:val="22"/>
          <w:szCs w:val="22"/>
        </w:rPr>
        <w:t xml:space="preserve">y </w:t>
      </w:r>
      <w:r w:rsidR="00541475" w:rsidRPr="004E1E7D">
        <w:rPr>
          <w:color w:val="000000"/>
          <w:sz w:val="22"/>
          <w:szCs w:val="22"/>
        </w:rPr>
        <w:t>mijë) dinarë</w:t>
      </w:r>
      <w:r w:rsidRPr="004E1E7D">
        <w:rPr>
          <w:color w:val="000000"/>
          <w:sz w:val="22"/>
          <w:szCs w:val="22"/>
        </w:rPr>
        <w:t xml:space="preserve"> në shumën neto për çdo mbledhje në të cilën marrin pjesë.</w:t>
      </w:r>
    </w:p>
    <w:p w:rsidR="005A2BC1" w:rsidRPr="004E1E7D" w:rsidRDefault="005A2BC1" w:rsidP="005A2BC1">
      <w:pPr>
        <w:jc w:val="both"/>
        <w:rPr>
          <w:b/>
          <w:bCs/>
          <w:noProof/>
          <w:sz w:val="22"/>
          <w:szCs w:val="22"/>
        </w:rPr>
      </w:pPr>
      <w:r w:rsidRPr="004E1E7D">
        <w:rPr>
          <w:b/>
          <w:bCs/>
          <w:noProof/>
          <w:sz w:val="22"/>
          <w:szCs w:val="22"/>
        </w:rPr>
        <w:tab/>
      </w:r>
    </w:p>
    <w:p w:rsidR="005A2BC1" w:rsidRPr="004E1E7D" w:rsidRDefault="005A2BC1" w:rsidP="005A2BC1">
      <w:pPr>
        <w:jc w:val="center"/>
        <w:rPr>
          <w:b/>
          <w:bCs/>
          <w:noProof/>
          <w:sz w:val="22"/>
          <w:szCs w:val="22"/>
        </w:rPr>
      </w:pPr>
      <w:r w:rsidRPr="004E1E7D">
        <w:rPr>
          <w:b/>
          <w:bCs/>
          <w:noProof/>
          <w:sz w:val="22"/>
          <w:szCs w:val="22"/>
        </w:rPr>
        <w:t>V</w:t>
      </w:r>
    </w:p>
    <w:p w:rsidR="005A2BC1" w:rsidRPr="004E1E7D" w:rsidRDefault="005A2BC1" w:rsidP="005A2BC1">
      <w:pPr>
        <w:jc w:val="both"/>
        <w:rPr>
          <w:sz w:val="22"/>
          <w:szCs w:val="22"/>
          <w:lang w:val="sq-AL"/>
        </w:rPr>
      </w:pPr>
      <w:r w:rsidRPr="004E1E7D">
        <w:rPr>
          <w:b/>
          <w:bCs/>
          <w:noProof/>
          <w:sz w:val="22"/>
          <w:szCs w:val="22"/>
        </w:rPr>
        <w:tab/>
      </w:r>
      <w:r w:rsidRPr="004E1E7D">
        <w:rPr>
          <w:sz w:val="22"/>
          <w:szCs w:val="22"/>
          <w:lang w:val="sr-Cyrl-CS"/>
        </w:rPr>
        <w:t>Решење доставити председнику</w:t>
      </w:r>
      <w:r w:rsidRPr="004E1E7D">
        <w:rPr>
          <w:sz w:val="22"/>
          <w:szCs w:val="22"/>
          <w:lang w:val="sq-AL"/>
        </w:rPr>
        <w:t>,</w:t>
      </w:r>
      <w:r w:rsidRPr="004E1E7D">
        <w:rPr>
          <w:sz w:val="22"/>
          <w:szCs w:val="22"/>
          <w:lang w:val="sr-Cyrl-CS"/>
        </w:rPr>
        <w:t xml:space="preserve"> члановима Комисије</w:t>
      </w:r>
      <w:r w:rsidRPr="004E1E7D">
        <w:rPr>
          <w:sz w:val="22"/>
          <w:szCs w:val="22"/>
          <w:lang w:val="sq-AL"/>
        </w:rPr>
        <w:t xml:space="preserve">, </w:t>
      </w:r>
      <w:r w:rsidRPr="004E1E7D">
        <w:rPr>
          <w:sz w:val="22"/>
          <w:szCs w:val="22"/>
        </w:rPr>
        <w:t>благајни</w:t>
      </w:r>
      <w:r w:rsidRPr="004E1E7D">
        <w:rPr>
          <w:sz w:val="22"/>
          <w:szCs w:val="22"/>
          <w:lang w:val="sr-Cyrl-CS"/>
        </w:rPr>
        <w:t xml:space="preserve"> и архиви.</w:t>
      </w:r>
    </w:p>
    <w:p w:rsidR="005A2BC1" w:rsidRPr="004E1E7D" w:rsidRDefault="005A2BC1" w:rsidP="005A2BC1">
      <w:pPr>
        <w:jc w:val="both"/>
        <w:rPr>
          <w:sz w:val="22"/>
          <w:szCs w:val="22"/>
          <w:lang w:val="sq-AL"/>
        </w:rPr>
      </w:pPr>
      <w:r w:rsidRPr="004E1E7D">
        <w:rPr>
          <w:sz w:val="22"/>
          <w:szCs w:val="22"/>
          <w:lang w:val="sq-AL"/>
        </w:rPr>
        <w:tab/>
        <w:t>Aktvendimi t’i dërgohet kryetarit, anëtarëve të Komisionit</w:t>
      </w:r>
      <w:r w:rsidRPr="004E1E7D">
        <w:rPr>
          <w:sz w:val="22"/>
          <w:szCs w:val="22"/>
        </w:rPr>
        <w:t xml:space="preserve">, </w:t>
      </w:r>
      <w:r w:rsidRPr="004E1E7D">
        <w:rPr>
          <w:sz w:val="22"/>
          <w:szCs w:val="22"/>
          <w:lang w:val="sq-AL"/>
        </w:rPr>
        <w:t>arkës dhe arkivit.</w:t>
      </w:r>
    </w:p>
    <w:p w:rsidR="00A07762" w:rsidRPr="004E1E7D" w:rsidRDefault="00A07762" w:rsidP="005A2BC1">
      <w:pPr>
        <w:jc w:val="both"/>
        <w:rPr>
          <w:bCs/>
          <w:noProof/>
          <w:sz w:val="22"/>
          <w:szCs w:val="22"/>
        </w:rPr>
      </w:pPr>
    </w:p>
    <w:p w:rsidR="005A2BC1" w:rsidRPr="004E1E7D" w:rsidRDefault="005A2BC1" w:rsidP="005A2BC1">
      <w:pPr>
        <w:jc w:val="center"/>
        <w:rPr>
          <w:b/>
          <w:bCs/>
          <w:noProof/>
          <w:sz w:val="22"/>
          <w:szCs w:val="22"/>
        </w:rPr>
      </w:pPr>
      <w:r w:rsidRPr="004E1E7D">
        <w:rPr>
          <w:b/>
          <w:bCs/>
          <w:noProof/>
          <w:sz w:val="22"/>
          <w:szCs w:val="22"/>
        </w:rPr>
        <w:t>VI</w:t>
      </w:r>
    </w:p>
    <w:p w:rsidR="005A2BC1" w:rsidRPr="004E1E7D" w:rsidRDefault="005A2BC1" w:rsidP="005A2BC1">
      <w:pPr>
        <w:jc w:val="both"/>
        <w:rPr>
          <w:bCs/>
          <w:sz w:val="22"/>
          <w:szCs w:val="22"/>
          <w:lang w:val="sq-AL" w:eastAsia="en-GB"/>
        </w:rPr>
      </w:pPr>
      <w:r w:rsidRPr="004E1E7D">
        <w:rPr>
          <w:bCs/>
          <w:noProof/>
          <w:sz w:val="22"/>
          <w:szCs w:val="22"/>
        </w:rPr>
        <w:tab/>
        <w:t>Решење објавити на интернет</w:t>
      </w:r>
      <w:r w:rsidRPr="004E1E7D">
        <w:rPr>
          <w:bCs/>
          <w:sz w:val="22"/>
          <w:szCs w:val="22"/>
          <w:lang w:val="sr-Cyrl-CS" w:eastAsia="en-GB"/>
        </w:rPr>
        <w:t xml:space="preserve"> презентацији </w:t>
      </w:r>
      <w:hyperlink r:id="rId9" w:history="1">
        <w:r w:rsidRPr="004E1E7D">
          <w:rPr>
            <w:rStyle w:val="Hyperlink"/>
            <w:bCs/>
            <w:color w:val="auto"/>
            <w:sz w:val="22"/>
            <w:szCs w:val="22"/>
            <w:lang w:val="sr-Cyrl-CS" w:eastAsia="en-GB"/>
          </w:rPr>
          <w:t>www.bujanovac.rs</w:t>
        </w:r>
      </w:hyperlink>
      <w:r w:rsidRPr="004E1E7D">
        <w:rPr>
          <w:bCs/>
          <w:sz w:val="22"/>
          <w:szCs w:val="22"/>
          <w:lang w:val="sr-Cyrl-CS" w:eastAsia="en-GB"/>
        </w:rPr>
        <w:t xml:space="preserve"> и огласној табли Општинске управе општине Бујановац. </w:t>
      </w:r>
    </w:p>
    <w:p w:rsidR="005A2BC1" w:rsidRPr="004E1E7D" w:rsidRDefault="005A2BC1" w:rsidP="005A2BC1">
      <w:pPr>
        <w:jc w:val="both"/>
        <w:rPr>
          <w:bCs/>
          <w:sz w:val="22"/>
          <w:szCs w:val="22"/>
          <w:lang w:val="sq-AL" w:eastAsia="en-GB"/>
        </w:rPr>
      </w:pPr>
      <w:r w:rsidRPr="004E1E7D">
        <w:rPr>
          <w:bCs/>
          <w:sz w:val="22"/>
          <w:szCs w:val="22"/>
          <w:lang w:val="sq-AL" w:eastAsia="en-GB"/>
        </w:rPr>
        <w:tab/>
        <w:t xml:space="preserve">Aktvendimi do të publikohet në faqen e internetit </w:t>
      </w:r>
      <w:hyperlink r:id="rId10" w:history="1">
        <w:r w:rsidRPr="004E1E7D">
          <w:rPr>
            <w:rStyle w:val="Hyperlink"/>
            <w:bCs/>
            <w:color w:val="auto"/>
            <w:sz w:val="22"/>
            <w:szCs w:val="22"/>
            <w:lang w:val="sr-Cyrl-CS" w:eastAsia="en-GB"/>
          </w:rPr>
          <w:t>www.bujanovac.rs</w:t>
        </w:r>
      </w:hyperlink>
      <w:r w:rsidRPr="004E1E7D">
        <w:rPr>
          <w:sz w:val="22"/>
          <w:szCs w:val="22"/>
        </w:rPr>
        <w:t xml:space="preserve"> </w:t>
      </w:r>
      <w:r w:rsidRPr="004E1E7D">
        <w:rPr>
          <w:bCs/>
          <w:sz w:val="22"/>
          <w:szCs w:val="22"/>
          <w:lang w:val="sq-AL" w:eastAsia="en-GB"/>
        </w:rPr>
        <w:t>dhe në tabelën e shpalljeve të Administratës komunale të komunës së Bujanocit.</w:t>
      </w:r>
    </w:p>
    <w:p w:rsidR="005A2BC1" w:rsidRPr="004E1E7D" w:rsidRDefault="005A2BC1" w:rsidP="005A2BC1">
      <w:pPr>
        <w:jc w:val="both"/>
        <w:rPr>
          <w:bCs/>
          <w:sz w:val="22"/>
          <w:szCs w:val="22"/>
          <w:lang w:val="sr-Cyrl-CS" w:eastAsia="en-GB"/>
        </w:rPr>
      </w:pPr>
      <w:r w:rsidRPr="004E1E7D">
        <w:rPr>
          <w:bCs/>
          <w:sz w:val="22"/>
          <w:szCs w:val="22"/>
          <w:lang w:val="sq-AL" w:eastAsia="en-GB"/>
        </w:rPr>
        <w:tab/>
      </w:r>
    </w:p>
    <w:p w:rsidR="005A2BC1" w:rsidRPr="001E5C14" w:rsidRDefault="005A2BC1" w:rsidP="001E5C14">
      <w:pPr>
        <w:jc w:val="center"/>
        <w:rPr>
          <w:b/>
          <w:bCs/>
          <w:sz w:val="22"/>
          <w:szCs w:val="22"/>
          <w:lang w:val="sq-AL" w:eastAsia="en-GB"/>
        </w:rPr>
      </w:pPr>
      <w:r w:rsidRPr="004E1E7D">
        <w:rPr>
          <w:b/>
          <w:bCs/>
          <w:sz w:val="22"/>
          <w:szCs w:val="22"/>
          <w:lang w:val="sr-Cyrl-CS" w:eastAsia="en-GB"/>
        </w:rPr>
        <w:t>О б р а з л о ж е њ е</w:t>
      </w:r>
      <w:r w:rsidRPr="004E1E7D">
        <w:rPr>
          <w:b/>
          <w:bCs/>
          <w:sz w:val="22"/>
          <w:szCs w:val="22"/>
          <w:lang w:val="sq-AL" w:eastAsia="en-GB"/>
        </w:rPr>
        <w:t xml:space="preserve"> / A r s y e t i m</w:t>
      </w:r>
      <w:r w:rsidR="00967A43" w:rsidRPr="004E1E7D">
        <w:rPr>
          <w:b/>
          <w:bCs/>
          <w:sz w:val="22"/>
          <w:szCs w:val="22"/>
          <w:lang w:val="sq-AL" w:eastAsia="en-GB"/>
        </w:rPr>
        <w:t xml:space="preserve"> </w:t>
      </w:r>
    </w:p>
    <w:p w:rsidR="00E61BC3" w:rsidRDefault="00D108CD" w:rsidP="00E61BC3">
      <w:pPr>
        <w:ind w:firstLine="720"/>
        <w:jc w:val="both"/>
        <w:rPr>
          <w:bCs/>
          <w:noProof/>
          <w:sz w:val="22"/>
          <w:szCs w:val="22"/>
          <w:lang/>
        </w:rPr>
      </w:pPr>
      <w:r w:rsidRPr="004E1E7D">
        <w:rPr>
          <w:sz w:val="22"/>
          <w:szCs w:val="22"/>
          <w:lang w:val="ru-RU"/>
        </w:rPr>
        <w:t>Решењем о попуњавању радн</w:t>
      </w:r>
      <w:r w:rsidR="00D128EE">
        <w:rPr>
          <w:sz w:val="22"/>
          <w:szCs w:val="22"/>
          <w:lang w:val="ru-RU"/>
        </w:rPr>
        <w:t>ог</w:t>
      </w:r>
      <w:r w:rsidRPr="004E1E7D">
        <w:rPr>
          <w:sz w:val="22"/>
          <w:szCs w:val="22"/>
          <w:lang w:val="ru-RU"/>
        </w:rPr>
        <w:t xml:space="preserve"> места </w:t>
      </w:r>
      <w:r w:rsidR="00D128EE">
        <w:rPr>
          <w:sz w:val="22"/>
          <w:szCs w:val="22"/>
          <w:lang/>
        </w:rPr>
        <w:t>намештеника</w:t>
      </w:r>
      <w:r w:rsidRPr="004E1E7D">
        <w:rPr>
          <w:sz w:val="22"/>
          <w:szCs w:val="22"/>
          <w:lang/>
        </w:rPr>
        <w:t xml:space="preserve"> путем јавног конкурса </w:t>
      </w:r>
      <w:r w:rsidRPr="004E1E7D">
        <w:rPr>
          <w:sz w:val="22"/>
          <w:szCs w:val="22"/>
          <w:lang w:val="ru-RU"/>
        </w:rPr>
        <w:t xml:space="preserve">у Општинској управи општине Бујановац, бр: </w:t>
      </w:r>
      <w:r w:rsidRPr="004E1E7D">
        <w:rPr>
          <w:sz w:val="22"/>
          <w:szCs w:val="22"/>
        </w:rPr>
        <w:t>02-111-</w:t>
      </w:r>
      <w:r w:rsidRPr="004E1E7D">
        <w:rPr>
          <w:sz w:val="22"/>
          <w:szCs w:val="22"/>
          <w:lang/>
        </w:rPr>
        <w:t>1</w:t>
      </w:r>
      <w:r w:rsidR="001E5C14">
        <w:rPr>
          <w:sz w:val="22"/>
          <w:szCs w:val="22"/>
          <w:lang w:val="sq-AL"/>
        </w:rPr>
        <w:t>3</w:t>
      </w:r>
      <w:r w:rsidRPr="004E1E7D">
        <w:rPr>
          <w:sz w:val="22"/>
          <w:szCs w:val="22"/>
        </w:rPr>
        <w:t>/202</w:t>
      </w:r>
      <w:r w:rsidRPr="004E1E7D">
        <w:rPr>
          <w:sz w:val="22"/>
          <w:szCs w:val="22"/>
          <w:lang/>
        </w:rPr>
        <w:t>3</w:t>
      </w:r>
      <w:r w:rsidRPr="004E1E7D">
        <w:rPr>
          <w:sz w:val="22"/>
          <w:szCs w:val="22"/>
          <w:lang w:val="ru-RU"/>
        </w:rPr>
        <w:t xml:space="preserve"> од </w:t>
      </w:r>
      <w:r w:rsidR="001E5C14">
        <w:rPr>
          <w:sz w:val="22"/>
          <w:szCs w:val="22"/>
          <w:lang w:val="ru-RU"/>
        </w:rPr>
        <w:t>0</w:t>
      </w:r>
      <w:r w:rsidR="001E5C14">
        <w:rPr>
          <w:sz w:val="22"/>
          <w:szCs w:val="22"/>
          <w:lang w:val="sq-AL"/>
        </w:rPr>
        <w:t>2</w:t>
      </w:r>
      <w:r w:rsidR="001E5C14" w:rsidRPr="004E1E7D">
        <w:rPr>
          <w:sz w:val="22"/>
          <w:szCs w:val="22"/>
        </w:rPr>
        <w:t>.0</w:t>
      </w:r>
      <w:r w:rsidR="001E5C14">
        <w:rPr>
          <w:sz w:val="22"/>
          <w:szCs w:val="22"/>
          <w:lang/>
        </w:rPr>
        <w:t>8</w:t>
      </w:r>
      <w:r w:rsidR="001E5C14" w:rsidRPr="004E1E7D">
        <w:rPr>
          <w:sz w:val="22"/>
          <w:szCs w:val="22"/>
        </w:rPr>
        <w:t>.202</w:t>
      </w:r>
      <w:r w:rsidR="001E5C14" w:rsidRPr="004E1E7D">
        <w:rPr>
          <w:sz w:val="22"/>
          <w:szCs w:val="22"/>
          <w:lang/>
        </w:rPr>
        <w:t>3</w:t>
      </w:r>
      <w:r w:rsidRPr="004E1E7D">
        <w:rPr>
          <w:sz w:val="22"/>
          <w:szCs w:val="22"/>
        </w:rPr>
        <w:t>.године</w:t>
      </w:r>
      <w:r w:rsidR="00D128EE">
        <w:rPr>
          <w:sz w:val="22"/>
          <w:szCs w:val="22"/>
        </w:rPr>
        <w:t>,</w:t>
      </w:r>
      <w:r w:rsidRPr="004E1E7D">
        <w:rPr>
          <w:sz w:val="22"/>
          <w:szCs w:val="22"/>
          <w:lang w:val="sq-AL"/>
        </w:rPr>
        <w:t xml:space="preserve"> </w:t>
      </w:r>
      <w:r w:rsidR="005A2BC1" w:rsidRPr="004E1E7D">
        <w:rPr>
          <w:sz w:val="22"/>
          <w:szCs w:val="22"/>
        </w:rPr>
        <w:t>покренут је путем јавног конкурса пос</w:t>
      </w:r>
      <w:r w:rsidR="00B94244" w:rsidRPr="004E1E7D">
        <w:rPr>
          <w:sz w:val="22"/>
          <w:szCs w:val="22"/>
        </w:rPr>
        <w:t>тупак попуњавања радног места</w:t>
      </w:r>
      <w:r w:rsidR="00E61BC3" w:rsidRPr="004E1E7D">
        <w:rPr>
          <w:sz w:val="22"/>
          <w:szCs w:val="22"/>
        </w:rPr>
        <w:t xml:space="preserve"> </w:t>
      </w:r>
      <w:r w:rsidRPr="004E1E7D">
        <w:rPr>
          <w:bCs/>
          <w:noProof/>
          <w:sz w:val="22"/>
          <w:szCs w:val="22"/>
        </w:rPr>
        <w:t xml:space="preserve">при </w:t>
      </w:r>
      <w:r w:rsidRPr="004E1E7D">
        <w:rPr>
          <w:sz w:val="22"/>
          <w:szCs w:val="22"/>
        </w:rPr>
        <w:t>Одељењ</w:t>
      </w:r>
      <w:r w:rsidRPr="004E1E7D">
        <w:rPr>
          <w:bCs/>
          <w:noProof/>
          <w:sz w:val="22"/>
          <w:szCs w:val="22"/>
        </w:rPr>
        <w:t>у</w:t>
      </w:r>
      <w:r w:rsidRPr="004E1E7D">
        <w:rPr>
          <w:sz w:val="22"/>
          <w:szCs w:val="22"/>
        </w:rPr>
        <w:t xml:space="preserve"> </w:t>
      </w:r>
      <w:r w:rsidR="00E61BC3" w:rsidRPr="004E1E7D">
        <w:rPr>
          <w:sz w:val="22"/>
          <w:szCs w:val="22"/>
          <w:lang/>
        </w:rPr>
        <w:t xml:space="preserve">за </w:t>
      </w:r>
      <w:r w:rsidRPr="004E1E7D">
        <w:rPr>
          <w:sz w:val="22"/>
          <w:szCs w:val="22"/>
          <w:lang/>
        </w:rPr>
        <w:t>о</w:t>
      </w:r>
      <w:r w:rsidR="00E61BC3" w:rsidRPr="004E1E7D">
        <w:rPr>
          <w:sz w:val="22"/>
          <w:szCs w:val="22"/>
          <w:lang/>
        </w:rPr>
        <w:t>п</w:t>
      </w:r>
      <w:r w:rsidRPr="004E1E7D">
        <w:rPr>
          <w:sz w:val="22"/>
          <w:szCs w:val="22"/>
          <w:lang/>
        </w:rPr>
        <w:t>шту управу</w:t>
      </w:r>
      <w:r w:rsidRPr="004E1E7D">
        <w:rPr>
          <w:bCs/>
          <w:noProof/>
          <w:sz w:val="22"/>
          <w:szCs w:val="22"/>
        </w:rPr>
        <w:t xml:space="preserve">, Општинске управе општине Бујановац,  </w:t>
      </w:r>
      <w:r w:rsidRPr="004E1E7D">
        <w:rPr>
          <w:bCs/>
          <w:noProof/>
          <w:sz w:val="22"/>
          <w:szCs w:val="22"/>
          <w:lang w:val="sr-Latn-BA"/>
        </w:rPr>
        <w:t>радно место</w:t>
      </w:r>
      <w:r w:rsidR="00E61BC3" w:rsidRPr="004E1E7D">
        <w:rPr>
          <w:bCs/>
          <w:noProof/>
          <w:sz w:val="22"/>
          <w:szCs w:val="22"/>
          <w:lang/>
        </w:rPr>
        <w:t>:</w:t>
      </w:r>
    </w:p>
    <w:p w:rsidR="00D128EE" w:rsidRPr="00D128EE" w:rsidRDefault="00D128EE" w:rsidP="00E61BC3">
      <w:pPr>
        <w:ind w:firstLine="720"/>
        <w:jc w:val="both"/>
        <w:rPr>
          <w:bCs/>
          <w:noProof/>
          <w:sz w:val="22"/>
          <w:szCs w:val="22"/>
          <w:lang w:val="sq-AL"/>
        </w:rPr>
      </w:pPr>
      <w:r>
        <w:rPr>
          <w:bCs/>
          <w:noProof/>
          <w:sz w:val="22"/>
          <w:szCs w:val="22"/>
          <w:lang/>
        </w:rPr>
        <w:t>Мe aktvendimin mbi plotësimin e vendit të punës së shërbyesit nëpërmjet konkursit pulik në Administratën komunale të komunës së Bujanocit, nr: 02-111-13/2023 të datës 02.08.2023</w:t>
      </w:r>
      <w:r>
        <w:rPr>
          <w:bCs/>
          <w:noProof/>
          <w:sz w:val="22"/>
          <w:szCs w:val="22"/>
          <w:lang w:val="sq-AL"/>
        </w:rPr>
        <w:t>, është inicuar nëpërmjet konkursit publik procedura e plotësimit të vendit të punës pranë Drejtoratit për administratë të përgjithshme në Administratën komunale të komunës së Bujanocit, edhe atë vendi i punës:</w:t>
      </w:r>
    </w:p>
    <w:p w:rsidR="00D108CD" w:rsidRPr="004E1E7D" w:rsidRDefault="001E5C14" w:rsidP="00E61BC3">
      <w:pPr>
        <w:numPr>
          <w:ilvl w:val="0"/>
          <w:numId w:val="2"/>
        </w:numPr>
        <w:ind w:left="0" w:firstLine="720"/>
        <w:jc w:val="both"/>
        <w:rPr>
          <w:iCs/>
          <w:sz w:val="22"/>
          <w:szCs w:val="22"/>
          <w:lang/>
        </w:rPr>
      </w:pPr>
      <w:r w:rsidRPr="004E1E7D">
        <w:rPr>
          <w:b/>
          <w:bCs/>
          <w:noProof/>
          <w:sz w:val="22"/>
          <w:szCs w:val="22"/>
          <w:lang w:val="sr-Latn-BA"/>
        </w:rPr>
        <w:lastRenderedPageBreak/>
        <w:t>„</w:t>
      </w:r>
      <w:r>
        <w:rPr>
          <w:b/>
          <w:lang/>
        </w:rPr>
        <w:t>Економат</w:t>
      </w:r>
      <w:r w:rsidRPr="00A02F43">
        <w:rPr>
          <w:b/>
        </w:rPr>
        <w:t>-I</w:t>
      </w:r>
      <w:r>
        <w:rPr>
          <w:b/>
          <w:lang/>
        </w:rPr>
        <w:t>“</w:t>
      </w:r>
      <w:r w:rsidRPr="00A02F43">
        <w:rPr>
          <w:b/>
          <w:lang w:val="hr-HR"/>
        </w:rPr>
        <w:t>,</w:t>
      </w:r>
      <w:r w:rsidRPr="004E1E7D">
        <w:rPr>
          <w:bCs/>
          <w:noProof/>
          <w:sz w:val="22"/>
          <w:szCs w:val="22"/>
          <w:lang/>
        </w:rPr>
        <w:t xml:space="preserve"> </w:t>
      </w:r>
      <w:r w:rsidRPr="004E1E7D">
        <w:rPr>
          <w:bCs/>
          <w:noProof/>
          <w:sz w:val="22"/>
          <w:szCs w:val="22"/>
        </w:rPr>
        <w:t xml:space="preserve">разврстаног у звању </w:t>
      </w:r>
      <w:r>
        <w:rPr>
          <w:bCs/>
          <w:noProof/>
          <w:sz w:val="22"/>
          <w:szCs w:val="22"/>
          <w:lang/>
        </w:rPr>
        <w:t>Намештеник-четврта врста радних</w:t>
      </w:r>
      <w:r>
        <w:rPr>
          <w:bCs/>
          <w:noProof/>
          <w:sz w:val="22"/>
          <w:szCs w:val="22"/>
          <w:lang w:val="sq-AL"/>
        </w:rPr>
        <w:t xml:space="preserve"> </w:t>
      </w:r>
      <w:r>
        <w:rPr>
          <w:bCs/>
          <w:noProof/>
          <w:sz w:val="22"/>
          <w:szCs w:val="22"/>
          <w:lang/>
        </w:rPr>
        <w:t xml:space="preserve">места </w:t>
      </w:r>
      <w:r w:rsidRPr="004E1E7D">
        <w:rPr>
          <w:bCs/>
          <w:noProof/>
          <w:sz w:val="22"/>
          <w:szCs w:val="22"/>
        </w:rPr>
        <w:t xml:space="preserve">– </w:t>
      </w:r>
      <w:r w:rsidRPr="00A02F43">
        <w:t>1</w:t>
      </w:r>
      <w:r>
        <w:rPr>
          <w:b/>
        </w:rPr>
        <w:t xml:space="preserve"> </w:t>
      </w:r>
      <w:r w:rsidRPr="004E1E7D">
        <w:rPr>
          <w:sz w:val="22"/>
          <w:szCs w:val="22"/>
        </w:rPr>
        <w:t>извршилац (</w:t>
      </w:r>
      <w:r>
        <w:rPr>
          <w:bCs/>
          <w:noProof/>
          <w:sz w:val="22"/>
          <w:szCs w:val="22"/>
          <w:lang/>
        </w:rPr>
        <w:t>Намештеник</w:t>
      </w:r>
      <w:r w:rsidRPr="004E1E7D">
        <w:rPr>
          <w:sz w:val="22"/>
          <w:szCs w:val="22"/>
        </w:rPr>
        <w:t>)</w:t>
      </w:r>
      <w:r w:rsidR="00D108CD" w:rsidRPr="004E1E7D">
        <w:rPr>
          <w:bCs/>
          <w:noProof/>
          <w:sz w:val="22"/>
          <w:szCs w:val="22"/>
          <w:lang/>
        </w:rPr>
        <w:t>,</w:t>
      </w:r>
      <w:r w:rsidR="00D108CD" w:rsidRPr="004E1E7D">
        <w:rPr>
          <w:sz w:val="22"/>
          <w:szCs w:val="22"/>
        </w:rPr>
        <w:t xml:space="preserve"> под редним бројем </w:t>
      </w:r>
      <w:r w:rsidR="00D108CD" w:rsidRPr="004E1E7D">
        <w:rPr>
          <w:sz w:val="22"/>
          <w:szCs w:val="22"/>
          <w:lang/>
        </w:rPr>
        <w:t xml:space="preserve"> </w:t>
      </w:r>
      <w:r w:rsidR="00E61BC3" w:rsidRPr="004E1E7D">
        <w:rPr>
          <w:sz w:val="22"/>
          <w:szCs w:val="22"/>
          <w:lang/>
        </w:rPr>
        <w:t xml:space="preserve">радног </w:t>
      </w:r>
      <w:r w:rsidR="00D108CD" w:rsidRPr="004E1E7D">
        <w:rPr>
          <w:sz w:val="22"/>
          <w:szCs w:val="22"/>
          <w:lang/>
        </w:rPr>
        <w:t>мест</w:t>
      </w:r>
      <w:r w:rsidR="00E61BC3" w:rsidRPr="004E1E7D">
        <w:rPr>
          <w:sz w:val="22"/>
          <w:szCs w:val="22"/>
          <w:lang/>
        </w:rPr>
        <w:t xml:space="preserve">а </w:t>
      </w:r>
      <w:r>
        <w:rPr>
          <w:sz w:val="22"/>
          <w:szCs w:val="22"/>
          <w:lang w:val="sq-AL"/>
        </w:rPr>
        <w:t>90</w:t>
      </w:r>
      <w:r w:rsidR="00E61BC3" w:rsidRPr="004E1E7D">
        <w:rPr>
          <w:sz w:val="22"/>
          <w:szCs w:val="22"/>
          <w:lang/>
        </w:rPr>
        <w:t>,</w:t>
      </w:r>
      <w:r w:rsidR="00D108CD" w:rsidRPr="004E1E7D">
        <w:rPr>
          <w:sz w:val="22"/>
          <w:szCs w:val="22"/>
        </w:rPr>
        <w:t xml:space="preserve"> </w:t>
      </w:r>
      <w:r w:rsidR="00E61BC3" w:rsidRPr="004E1E7D">
        <w:rPr>
          <w:sz w:val="22"/>
          <w:szCs w:val="22"/>
        </w:rPr>
        <w:t>п</w:t>
      </w:r>
      <w:r w:rsidR="00D108CD" w:rsidRPr="004E1E7D">
        <w:rPr>
          <w:sz w:val="22"/>
          <w:szCs w:val="22"/>
        </w:rPr>
        <w:t xml:space="preserve">редвиђено </w:t>
      </w:r>
      <w:r w:rsidR="00D108CD" w:rsidRPr="004E1E7D">
        <w:rPr>
          <w:sz w:val="22"/>
          <w:szCs w:val="22"/>
          <w:lang w:val="ru-RU"/>
        </w:rPr>
        <w:t xml:space="preserve">Правилником о </w:t>
      </w:r>
      <w:r w:rsidR="00D108CD" w:rsidRPr="004E1E7D">
        <w:rPr>
          <w:iCs/>
          <w:sz w:val="22"/>
          <w:szCs w:val="22"/>
          <w:lang w:val="sr-Cyrl-CS"/>
        </w:rPr>
        <w:t xml:space="preserve">организацији и систематизацији радних места у Општинској управи, општинском правобранилаштву, стручним службама и посебним организацијама општине  Бујановац, број </w:t>
      </w:r>
      <w:r w:rsidR="00D108CD" w:rsidRPr="004E1E7D">
        <w:rPr>
          <w:sz w:val="22"/>
          <w:szCs w:val="22"/>
        </w:rPr>
        <w:t>02-</w:t>
      </w:r>
      <w:r w:rsidR="00F734E5">
        <w:rPr>
          <w:sz w:val="22"/>
          <w:szCs w:val="22"/>
          <w:lang w:val="sq-AL"/>
        </w:rPr>
        <w:t>22</w:t>
      </w:r>
      <w:r w:rsidR="00D108CD" w:rsidRPr="004E1E7D">
        <w:rPr>
          <w:sz w:val="22"/>
          <w:szCs w:val="22"/>
          <w:lang w:val="sr-Latn-CS"/>
        </w:rPr>
        <w:t>/</w:t>
      </w:r>
      <w:r w:rsidR="00D108CD" w:rsidRPr="004E1E7D">
        <w:rPr>
          <w:sz w:val="22"/>
          <w:szCs w:val="22"/>
          <w:lang/>
        </w:rPr>
        <w:t>2</w:t>
      </w:r>
      <w:r w:rsidR="00F734E5">
        <w:rPr>
          <w:sz w:val="22"/>
          <w:szCs w:val="22"/>
          <w:lang w:val="sq-AL"/>
        </w:rPr>
        <w:t>3</w:t>
      </w:r>
      <w:r w:rsidR="00D108CD" w:rsidRPr="004E1E7D">
        <w:rPr>
          <w:sz w:val="22"/>
          <w:szCs w:val="22"/>
          <w:lang w:val="sr-Latn-CS"/>
        </w:rPr>
        <w:t xml:space="preserve">-03 </w:t>
      </w:r>
      <w:r w:rsidR="00D108CD" w:rsidRPr="004E1E7D">
        <w:rPr>
          <w:iCs/>
          <w:sz w:val="22"/>
          <w:szCs w:val="22"/>
          <w:lang w:val="sr-Cyrl-CS"/>
        </w:rPr>
        <w:t xml:space="preserve">од </w:t>
      </w:r>
      <w:r w:rsidR="00F734E5">
        <w:rPr>
          <w:iCs/>
          <w:sz w:val="22"/>
          <w:szCs w:val="22"/>
          <w:lang w:val="sq-AL"/>
        </w:rPr>
        <w:t>27</w:t>
      </w:r>
      <w:r w:rsidR="00F734E5">
        <w:rPr>
          <w:iCs/>
          <w:sz w:val="22"/>
          <w:szCs w:val="22"/>
          <w:lang w:val="sr-Cyrl-CS"/>
        </w:rPr>
        <w:t>.</w:t>
      </w:r>
      <w:r w:rsidR="00D108CD" w:rsidRPr="004E1E7D">
        <w:rPr>
          <w:iCs/>
          <w:sz w:val="22"/>
          <w:szCs w:val="22"/>
          <w:lang w:val="sr-Cyrl-CS"/>
        </w:rPr>
        <w:t>0</w:t>
      </w:r>
      <w:r w:rsidR="00F734E5">
        <w:rPr>
          <w:iCs/>
          <w:sz w:val="22"/>
          <w:szCs w:val="22"/>
          <w:lang w:val="sq-AL"/>
        </w:rPr>
        <w:t>2</w:t>
      </w:r>
      <w:r w:rsidR="00D108CD" w:rsidRPr="004E1E7D">
        <w:rPr>
          <w:iCs/>
          <w:sz w:val="22"/>
          <w:szCs w:val="22"/>
          <w:lang w:val="sr-Cyrl-CS"/>
        </w:rPr>
        <w:t>.202</w:t>
      </w:r>
      <w:r w:rsidR="00F734E5">
        <w:rPr>
          <w:iCs/>
          <w:sz w:val="22"/>
          <w:szCs w:val="22"/>
          <w:lang w:val="sq-AL"/>
        </w:rPr>
        <w:t>3</w:t>
      </w:r>
      <w:r w:rsidR="00D108CD" w:rsidRPr="004E1E7D">
        <w:rPr>
          <w:iCs/>
          <w:sz w:val="22"/>
          <w:szCs w:val="22"/>
          <w:lang w:val="sr-Cyrl-CS"/>
        </w:rPr>
        <w:t>.</w:t>
      </w:r>
      <w:r w:rsidR="00D108CD" w:rsidRPr="004E1E7D">
        <w:rPr>
          <w:iCs/>
          <w:sz w:val="22"/>
          <w:szCs w:val="22"/>
          <w:lang w:val="sq-AL"/>
        </w:rPr>
        <w:t xml:space="preserve"> </w:t>
      </w:r>
      <w:r w:rsidR="00D108CD" w:rsidRPr="004E1E7D">
        <w:rPr>
          <w:iCs/>
          <w:sz w:val="22"/>
          <w:szCs w:val="22"/>
          <w:lang w:val="sr-Cyrl-CS"/>
        </w:rPr>
        <w:t>године.</w:t>
      </w:r>
      <w:r w:rsidR="00D108CD" w:rsidRPr="004E1E7D">
        <w:rPr>
          <w:iCs/>
          <w:sz w:val="22"/>
          <w:szCs w:val="22"/>
          <w:lang w:val="sq-AL"/>
        </w:rPr>
        <w:t xml:space="preserve"> </w:t>
      </w:r>
    </w:p>
    <w:p w:rsidR="001E5C14" w:rsidRPr="004E1E7D" w:rsidRDefault="00E61BC3" w:rsidP="001E5C14">
      <w:pPr>
        <w:jc w:val="both"/>
        <w:rPr>
          <w:iCs/>
          <w:sz w:val="22"/>
          <w:szCs w:val="22"/>
          <w:lang w:val="sq-AL"/>
        </w:rPr>
      </w:pPr>
      <w:r w:rsidRPr="004E1E7D">
        <w:rPr>
          <w:sz w:val="22"/>
          <w:szCs w:val="22"/>
          <w:lang w:val="sq-AL"/>
        </w:rPr>
        <w:t xml:space="preserve">          </w:t>
      </w:r>
      <w:r w:rsidR="00D128EE">
        <w:rPr>
          <w:sz w:val="22"/>
          <w:szCs w:val="22"/>
          <w:lang w:val="sq-AL"/>
        </w:rPr>
        <w:tab/>
      </w:r>
      <w:r w:rsidR="00D128EE">
        <w:rPr>
          <w:sz w:val="22"/>
          <w:szCs w:val="22"/>
          <w:lang w:val="sq-AL"/>
        </w:rPr>
        <w:tab/>
      </w:r>
      <w:r w:rsidRPr="004E1E7D">
        <w:rPr>
          <w:sz w:val="22"/>
          <w:szCs w:val="22"/>
          <w:lang w:val="sq-AL"/>
        </w:rPr>
        <w:t xml:space="preserve"> </w:t>
      </w:r>
      <w:r w:rsidR="001E5C14" w:rsidRPr="004E1E7D">
        <w:rPr>
          <w:iCs/>
          <w:sz w:val="22"/>
          <w:szCs w:val="22"/>
          <w:lang w:val="sq-AL"/>
        </w:rPr>
        <w:t>“</w:t>
      </w:r>
      <w:r w:rsidR="001E5C14">
        <w:rPr>
          <w:b/>
          <w:lang w:val="sq-AL"/>
        </w:rPr>
        <w:t>Ekonomati-I</w:t>
      </w:r>
      <w:r w:rsidR="001E5C14" w:rsidRPr="004E1E7D">
        <w:rPr>
          <w:b/>
          <w:iCs/>
          <w:sz w:val="22"/>
          <w:szCs w:val="22"/>
          <w:lang w:val="sq-AL"/>
        </w:rPr>
        <w:t>”</w:t>
      </w:r>
      <w:r w:rsidR="001E5C14" w:rsidRPr="004E1E7D">
        <w:rPr>
          <w:sz w:val="22"/>
          <w:szCs w:val="22"/>
        </w:rPr>
        <w:t xml:space="preserve"> i rradhitur në thirrjen </w:t>
      </w:r>
      <w:r w:rsidR="001E5C14">
        <w:rPr>
          <w:b/>
          <w:bCs/>
        </w:rPr>
        <w:t>Shërbyes-lloji i katërt I vendeve të punës</w:t>
      </w:r>
      <w:r w:rsidR="001E5C14" w:rsidRPr="00A02F43">
        <w:t xml:space="preserve"> – </w:t>
      </w:r>
      <w:r w:rsidR="001E5C14">
        <w:t xml:space="preserve">1 </w:t>
      </w:r>
      <w:r w:rsidR="001E5C14" w:rsidRPr="004E1E7D">
        <w:rPr>
          <w:sz w:val="22"/>
          <w:szCs w:val="22"/>
        </w:rPr>
        <w:t>ekzekutues (</w:t>
      </w:r>
      <w:r w:rsidR="001E5C14">
        <w:rPr>
          <w:sz w:val="22"/>
          <w:szCs w:val="22"/>
        </w:rPr>
        <w:t>Shërbyes</w:t>
      </w:r>
      <w:r w:rsidR="001E5C14" w:rsidRPr="004E1E7D">
        <w:rPr>
          <w:sz w:val="22"/>
          <w:szCs w:val="22"/>
        </w:rPr>
        <w:t xml:space="preserve">), me numrin rendor </w:t>
      </w:r>
      <w:r w:rsidR="001E5C14" w:rsidRPr="004E1E7D">
        <w:rPr>
          <w:sz w:val="22"/>
          <w:szCs w:val="22"/>
          <w:lang w:val="sq-AL"/>
        </w:rPr>
        <w:t xml:space="preserve">të </w:t>
      </w:r>
      <w:r w:rsidR="001E5C14">
        <w:rPr>
          <w:sz w:val="22"/>
          <w:szCs w:val="22"/>
          <w:lang w:val="sq-AL"/>
        </w:rPr>
        <w:t>v</w:t>
      </w:r>
      <w:r w:rsidR="001E5C14" w:rsidRPr="004E1E7D">
        <w:rPr>
          <w:sz w:val="22"/>
          <w:szCs w:val="22"/>
          <w:lang w:val="sq-AL"/>
        </w:rPr>
        <w:t xml:space="preserve">endit të punës </w:t>
      </w:r>
      <w:r w:rsidR="001E5C14">
        <w:rPr>
          <w:sz w:val="22"/>
          <w:szCs w:val="22"/>
        </w:rPr>
        <w:t>90</w:t>
      </w:r>
      <w:r w:rsidR="001E5C14" w:rsidRPr="004E1E7D">
        <w:rPr>
          <w:sz w:val="22"/>
          <w:szCs w:val="22"/>
        </w:rPr>
        <w:t xml:space="preserve">. </w:t>
      </w:r>
      <w:r w:rsidR="001E5C14">
        <w:rPr>
          <w:sz w:val="22"/>
          <w:szCs w:val="22"/>
        </w:rPr>
        <w:t>t</w:t>
      </w:r>
      <w:r w:rsidR="001E5C14" w:rsidRPr="004E1E7D">
        <w:rPr>
          <w:sz w:val="22"/>
          <w:szCs w:val="22"/>
        </w:rPr>
        <w:t xml:space="preserve">ë paraparë në </w:t>
      </w:r>
      <w:r w:rsidR="001E5C14" w:rsidRPr="004E1E7D">
        <w:rPr>
          <w:iCs/>
          <w:sz w:val="22"/>
          <w:szCs w:val="22"/>
          <w:lang w:val="sr-Latn-CS"/>
        </w:rPr>
        <w:t>Rregulloren mbi organizimin dhe sistematizimin e vendeve të punës në Administratën Komunale, avokaturën publike, shërbimet profesionale dhe njësive organizative të komunës së Bujanocit, nr.</w:t>
      </w:r>
      <w:r w:rsidR="001E5C14" w:rsidRPr="004E1E7D">
        <w:rPr>
          <w:sz w:val="22"/>
          <w:szCs w:val="22"/>
          <w:lang w:val="sr-Latn-CS"/>
        </w:rPr>
        <w:t xml:space="preserve"> </w:t>
      </w:r>
      <w:r w:rsidR="001E5C14" w:rsidRPr="004E1E7D">
        <w:rPr>
          <w:sz w:val="22"/>
          <w:szCs w:val="22"/>
        </w:rPr>
        <w:t>02-</w:t>
      </w:r>
      <w:r w:rsidR="001E5C14">
        <w:rPr>
          <w:sz w:val="22"/>
          <w:szCs w:val="22"/>
        </w:rPr>
        <w:t>22</w:t>
      </w:r>
      <w:r w:rsidR="001E5C14" w:rsidRPr="004E1E7D">
        <w:rPr>
          <w:sz w:val="22"/>
          <w:szCs w:val="22"/>
          <w:lang w:val="sr-Latn-CS"/>
        </w:rPr>
        <w:t>/2</w:t>
      </w:r>
      <w:r w:rsidR="001E5C14">
        <w:rPr>
          <w:sz w:val="22"/>
          <w:szCs w:val="22"/>
          <w:lang w:val="sr-Latn-CS"/>
        </w:rPr>
        <w:t>3</w:t>
      </w:r>
      <w:r w:rsidR="001E5C14" w:rsidRPr="004E1E7D">
        <w:rPr>
          <w:sz w:val="22"/>
          <w:szCs w:val="22"/>
          <w:lang w:val="sr-Latn-CS"/>
        </w:rPr>
        <w:t xml:space="preserve">-03 </w:t>
      </w:r>
      <w:r w:rsidR="001E5C14" w:rsidRPr="004E1E7D">
        <w:rPr>
          <w:iCs/>
          <w:sz w:val="22"/>
          <w:szCs w:val="22"/>
          <w:lang w:val="sr-Latn-CS"/>
        </w:rPr>
        <w:t xml:space="preserve">të datës </w:t>
      </w:r>
      <w:r w:rsidR="001E5C14">
        <w:rPr>
          <w:iCs/>
          <w:sz w:val="22"/>
          <w:szCs w:val="22"/>
          <w:lang w:val="sq-AL"/>
        </w:rPr>
        <w:t>27.02.2023</w:t>
      </w:r>
      <w:r w:rsidR="001E5C14" w:rsidRPr="004E1E7D">
        <w:rPr>
          <w:iCs/>
          <w:sz w:val="22"/>
          <w:szCs w:val="22"/>
          <w:lang w:val="sq-AL"/>
        </w:rPr>
        <w:t>.</w:t>
      </w:r>
    </w:p>
    <w:p w:rsidR="00E61BC3" w:rsidRPr="004E1E7D" w:rsidRDefault="003E6C56" w:rsidP="003E6C56">
      <w:pPr>
        <w:tabs>
          <w:tab w:val="left" w:pos="6915"/>
        </w:tabs>
        <w:ind w:left="720"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61BC3" w:rsidRPr="004E1E7D" w:rsidRDefault="005A2BC1" w:rsidP="005A2BC1">
      <w:pPr>
        <w:jc w:val="both"/>
        <w:rPr>
          <w:iCs/>
          <w:sz w:val="22"/>
          <w:szCs w:val="22"/>
          <w:lang/>
        </w:rPr>
      </w:pPr>
      <w:r w:rsidRPr="004E1E7D">
        <w:rPr>
          <w:iCs/>
          <w:sz w:val="22"/>
          <w:szCs w:val="22"/>
          <w:lang w:val="sq-AL"/>
        </w:rPr>
        <w:tab/>
      </w:r>
      <w:r w:rsidR="00E61BC3" w:rsidRPr="004E1E7D">
        <w:rPr>
          <w:sz w:val="22"/>
          <w:szCs w:val="22"/>
          <w:lang w:val="ru-RU"/>
        </w:rPr>
        <w:t>Решење</w:t>
      </w:r>
      <w:r w:rsidR="00E61BC3" w:rsidRPr="004E1E7D">
        <w:rPr>
          <w:sz w:val="22"/>
          <w:szCs w:val="22"/>
          <w:lang/>
        </w:rPr>
        <w:t>м</w:t>
      </w:r>
      <w:r w:rsidR="00E61BC3" w:rsidRPr="004E1E7D">
        <w:rPr>
          <w:sz w:val="22"/>
          <w:szCs w:val="22"/>
          <w:lang w:val="ru-RU"/>
        </w:rPr>
        <w:t xml:space="preserve"> о попуњавању радн</w:t>
      </w:r>
      <w:r w:rsidR="001E5C14">
        <w:rPr>
          <w:sz w:val="22"/>
          <w:szCs w:val="22"/>
          <w:lang w:val="ru-RU"/>
        </w:rPr>
        <w:t>ог</w:t>
      </w:r>
      <w:r w:rsidR="00E61BC3" w:rsidRPr="004E1E7D">
        <w:rPr>
          <w:sz w:val="22"/>
          <w:szCs w:val="22"/>
          <w:lang w:val="ru-RU"/>
        </w:rPr>
        <w:t xml:space="preserve"> места </w:t>
      </w:r>
      <w:r w:rsidR="001E5C14">
        <w:rPr>
          <w:sz w:val="22"/>
          <w:szCs w:val="22"/>
          <w:lang w:val="ru-RU"/>
        </w:rPr>
        <w:t>намештеника</w:t>
      </w:r>
      <w:r w:rsidR="00E61BC3" w:rsidRPr="004E1E7D">
        <w:rPr>
          <w:sz w:val="22"/>
          <w:szCs w:val="22"/>
          <w:lang w:val="ru-RU"/>
        </w:rPr>
        <w:t xml:space="preserve"> путем јавног конкурса у Општинској управи општине Бујановац, бр: </w:t>
      </w:r>
      <w:r w:rsidR="00E61BC3" w:rsidRPr="004E1E7D">
        <w:rPr>
          <w:sz w:val="22"/>
          <w:szCs w:val="22"/>
        </w:rPr>
        <w:t>02-111-</w:t>
      </w:r>
      <w:r w:rsidR="00E61BC3" w:rsidRPr="004E1E7D">
        <w:rPr>
          <w:sz w:val="22"/>
          <w:szCs w:val="22"/>
          <w:lang/>
        </w:rPr>
        <w:t>1</w:t>
      </w:r>
      <w:r w:rsidR="001E5C14">
        <w:rPr>
          <w:sz w:val="22"/>
          <w:szCs w:val="22"/>
          <w:lang/>
        </w:rPr>
        <w:t>3</w:t>
      </w:r>
      <w:r w:rsidR="00E61BC3" w:rsidRPr="004E1E7D">
        <w:rPr>
          <w:sz w:val="22"/>
          <w:szCs w:val="22"/>
        </w:rPr>
        <w:t>/202</w:t>
      </w:r>
      <w:r w:rsidR="00E61BC3" w:rsidRPr="004E1E7D">
        <w:rPr>
          <w:sz w:val="22"/>
          <w:szCs w:val="22"/>
          <w:lang/>
        </w:rPr>
        <w:t>3</w:t>
      </w:r>
      <w:r w:rsidR="00E61BC3" w:rsidRPr="004E1E7D">
        <w:rPr>
          <w:sz w:val="22"/>
          <w:szCs w:val="22"/>
          <w:lang w:val="sq-AL"/>
        </w:rPr>
        <w:t xml:space="preserve"> </w:t>
      </w:r>
      <w:r w:rsidR="00E61BC3" w:rsidRPr="004E1E7D">
        <w:rPr>
          <w:sz w:val="22"/>
          <w:szCs w:val="22"/>
          <w:lang w:val="ru-RU"/>
        </w:rPr>
        <w:t xml:space="preserve">од </w:t>
      </w:r>
      <w:r w:rsidR="001E5C14">
        <w:rPr>
          <w:sz w:val="22"/>
          <w:szCs w:val="22"/>
          <w:lang w:val="ru-RU"/>
        </w:rPr>
        <w:t>0</w:t>
      </w:r>
      <w:r w:rsidR="007C7AA0">
        <w:rPr>
          <w:sz w:val="22"/>
          <w:szCs w:val="22"/>
          <w:lang w:val="sq-AL"/>
        </w:rPr>
        <w:t>2</w:t>
      </w:r>
      <w:r w:rsidR="00E61BC3" w:rsidRPr="004E1E7D">
        <w:rPr>
          <w:sz w:val="22"/>
          <w:szCs w:val="22"/>
        </w:rPr>
        <w:t>.0</w:t>
      </w:r>
      <w:r w:rsidR="001E5C14">
        <w:rPr>
          <w:sz w:val="22"/>
          <w:szCs w:val="22"/>
          <w:lang/>
        </w:rPr>
        <w:t>8</w:t>
      </w:r>
      <w:r w:rsidR="00E61BC3" w:rsidRPr="004E1E7D">
        <w:rPr>
          <w:sz w:val="22"/>
          <w:szCs w:val="22"/>
        </w:rPr>
        <w:t>.202</w:t>
      </w:r>
      <w:r w:rsidR="00E61BC3" w:rsidRPr="004E1E7D">
        <w:rPr>
          <w:sz w:val="22"/>
          <w:szCs w:val="22"/>
          <w:lang/>
        </w:rPr>
        <w:t>3</w:t>
      </w:r>
      <w:r w:rsidR="00E61BC3" w:rsidRPr="004E1E7D">
        <w:rPr>
          <w:sz w:val="22"/>
          <w:szCs w:val="22"/>
        </w:rPr>
        <w:t>.године</w:t>
      </w:r>
      <w:r w:rsidR="00E61BC3" w:rsidRPr="004E1E7D">
        <w:rPr>
          <w:sz w:val="22"/>
          <w:szCs w:val="22"/>
          <w:lang/>
        </w:rPr>
        <w:t>, покренут је поступак јавног конкурса за попуњавање радн</w:t>
      </w:r>
      <w:r w:rsidR="001E5C14">
        <w:rPr>
          <w:sz w:val="22"/>
          <w:szCs w:val="22"/>
          <w:lang/>
        </w:rPr>
        <w:t>ог</w:t>
      </w:r>
      <w:r w:rsidR="00E61BC3" w:rsidRPr="004E1E7D">
        <w:rPr>
          <w:sz w:val="22"/>
          <w:szCs w:val="22"/>
          <w:lang/>
        </w:rPr>
        <w:t xml:space="preserve"> места </w:t>
      </w:r>
      <w:r w:rsidR="003E6C56" w:rsidRPr="004E1E7D">
        <w:rPr>
          <w:b/>
          <w:bCs/>
          <w:noProof/>
          <w:sz w:val="22"/>
          <w:szCs w:val="22"/>
          <w:lang w:val="sr-Latn-BA"/>
        </w:rPr>
        <w:t>„</w:t>
      </w:r>
      <w:r w:rsidR="003E6C56">
        <w:rPr>
          <w:b/>
          <w:lang/>
        </w:rPr>
        <w:t>Економат</w:t>
      </w:r>
      <w:r w:rsidR="003E6C56" w:rsidRPr="00A02F43">
        <w:rPr>
          <w:b/>
        </w:rPr>
        <w:t>-I</w:t>
      </w:r>
      <w:r w:rsidR="003E6C56">
        <w:rPr>
          <w:b/>
          <w:lang/>
        </w:rPr>
        <w:t>“</w:t>
      </w:r>
      <w:r w:rsidR="003E6C56" w:rsidRPr="00A02F43">
        <w:rPr>
          <w:b/>
          <w:lang w:val="hr-HR"/>
        </w:rPr>
        <w:t>,</w:t>
      </w:r>
      <w:r w:rsidR="00E61BC3" w:rsidRPr="004E1E7D">
        <w:rPr>
          <w:bCs/>
          <w:noProof/>
          <w:sz w:val="22"/>
          <w:szCs w:val="22"/>
          <w:lang/>
        </w:rPr>
        <w:t xml:space="preserve"> </w:t>
      </w:r>
      <w:r w:rsidR="00D651F4" w:rsidRPr="004E1E7D">
        <w:rPr>
          <w:b/>
          <w:bCs/>
          <w:noProof/>
          <w:sz w:val="22"/>
          <w:szCs w:val="22"/>
          <w:lang/>
        </w:rPr>
        <w:t xml:space="preserve"> </w:t>
      </w:r>
      <w:r w:rsidR="00D651F4" w:rsidRPr="004E1E7D">
        <w:rPr>
          <w:bCs/>
          <w:noProof/>
          <w:sz w:val="22"/>
          <w:szCs w:val="22"/>
          <w:lang/>
        </w:rPr>
        <w:t xml:space="preserve">у Одељењу </w:t>
      </w:r>
      <w:r w:rsidR="007C7AA0" w:rsidRPr="00A02F43">
        <w:t xml:space="preserve">за </w:t>
      </w:r>
      <w:r w:rsidR="003E6C56">
        <w:rPr>
          <w:lang/>
        </w:rPr>
        <w:t>општу управу</w:t>
      </w:r>
      <w:r w:rsidR="007C7AA0" w:rsidRPr="004E1E7D">
        <w:rPr>
          <w:bCs/>
          <w:noProof/>
          <w:sz w:val="22"/>
          <w:szCs w:val="22"/>
          <w:lang/>
        </w:rPr>
        <w:t xml:space="preserve"> </w:t>
      </w:r>
      <w:r w:rsidR="00D651F4" w:rsidRPr="004E1E7D">
        <w:rPr>
          <w:bCs/>
          <w:noProof/>
          <w:sz w:val="22"/>
          <w:szCs w:val="22"/>
          <w:lang/>
        </w:rPr>
        <w:t xml:space="preserve">Општинске Управе општине Бујановац, </w:t>
      </w:r>
      <w:r w:rsidR="003E6C56" w:rsidRPr="004E1E7D">
        <w:rPr>
          <w:bCs/>
          <w:noProof/>
          <w:sz w:val="22"/>
          <w:szCs w:val="22"/>
        </w:rPr>
        <w:t xml:space="preserve">разврстаног у звању </w:t>
      </w:r>
      <w:r w:rsidR="003E6C56">
        <w:rPr>
          <w:bCs/>
          <w:noProof/>
          <w:sz w:val="22"/>
          <w:szCs w:val="22"/>
          <w:lang/>
        </w:rPr>
        <w:t>Намештеник-четврта врста радних</w:t>
      </w:r>
      <w:r w:rsidR="003E6C56">
        <w:rPr>
          <w:bCs/>
          <w:noProof/>
          <w:sz w:val="22"/>
          <w:szCs w:val="22"/>
          <w:lang w:val="sq-AL"/>
        </w:rPr>
        <w:t xml:space="preserve"> </w:t>
      </w:r>
      <w:r w:rsidR="003E6C56">
        <w:rPr>
          <w:bCs/>
          <w:noProof/>
          <w:sz w:val="22"/>
          <w:szCs w:val="22"/>
          <w:lang/>
        </w:rPr>
        <w:t xml:space="preserve">места </w:t>
      </w:r>
      <w:r w:rsidR="003E6C56" w:rsidRPr="004E1E7D">
        <w:rPr>
          <w:bCs/>
          <w:noProof/>
          <w:sz w:val="22"/>
          <w:szCs w:val="22"/>
        </w:rPr>
        <w:t xml:space="preserve">– </w:t>
      </w:r>
      <w:r w:rsidR="003E6C56" w:rsidRPr="00A02F43">
        <w:t>1</w:t>
      </w:r>
      <w:r w:rsidR="003E6C56">
        <w:rPr>
          <w:b/>
        </w:rPr>
        <w:t xml:space="preserve"> </w:t>
      </w:r>
      <w:r w:rsidR="003E6C56" w:rsidRPr="004E1E7D">
        <w:rPr>
          <w:sz w:val="22"/>
          <w:szCs w:val="22"/>
        </w:rPr>
        <w:t>извршилац (</w:t>
      </w:r>
      <w:r w:rsidR="003E6C56">
        <w:rPr>
          <w:bCs/>
          <w:noProof/>
          <w:sz w:val="22"/>
          <w:szCs w:val="22"/>
          <w:lang/>
        </w:rPr>
        <w:t>Намештеник</w:t>
      </w:r>
      <w:r w:rsidR="003E6C56" w:rsidRPr="004E1E7D">
        <w:rPr>
          <w:sz w:val="22"/>
          <w:szCs w:val="22"/>
        </w:rPr>
        <w:t>)</w:t>
      </w:r>
      <w:r w:rsidR="00D651F4" w:rsidRPr="004E1E7D">
        <w:rPr>
          <w:bCs/>
          <w:noProof/>
          <w:sz w:val="22"/>
          <w:szCs w:val="22"/>
          <w:lang/>
        </w:rPr>
        <w:t xml:space="preserve">, </w:t>
      </w:r>
      <w:r w:rsidR="00D651F4" w:rsidRPr="004E1E7D">
        <w:rPr>
          <w:sz w:val="22"/>
          <w:szCs w:val="22"/>
        </w:rPr>
        <w:t xml:space="preserve">под редним бројем </w:t>
      </w:r>
      <w:r w:rsidR="00D651F4" w:rsidRPr="004E1E7D">
        <w:rPr>
          <w:sz w:val="22"/>
          <w:szCs w:val="22"/>
          <w:lang/>
        </w:rPr>
        <w:t xml:space="preserve"> радног места </w:t>
      </w:r>
      <w:r w:rsidR="003E6C56">
        <w:rPr>
          <w:sz w:val="22"/>
          <w:szCs w:val="22"/>
          <w:lang/>
        </w:rPr>
        <w:t>90</w:t>
      </w:r>
      <w:r w:rsidR="00D651F4" w:rsidRPr="004E1E7D">
        <w:rPr>
          <w:sz w:val="22"/>
          <w:szCs w:val="22"/>
          <w:lang/>
        </w:rPr>
        <w:t>,</w:t>
      </w:r>
      <w:r w:rsidR="00D651F4" w:rsidRPr="004E1E7D">
        <w:rPr>
          <w:sz w:val="22"/>
          <w:szCs w:val="22"/>
        </w:rPr>
        <w:t xml:space="preserve"> предвиђено </w:t>
      </w:r>
      <w:r w:rsidR="00D651F4" w:rsidRPr="004E1E7D">
        <w:rPr>
          <w:sz w:val="22"/>
          <w:szCs w:val="22"/>
          <w:lang w:val="ru-RU"/>
        </w:rPr>
        <w:t xml:space="preserve">Правилником о </w:t>
      </w:r>
      <w:r w:rsidR="00D651F4" w:rsidRPr="004E1E7D">
        <w:rPr>
          <w:iCs/>
          <w:sz w:val="22"/>
          <w:szCs w:val="22"/>
          <w:lang w:val="sr-Cyrl-CS"/>
        </w:rPr>
        <w:t xml:space="preserve">организацији и систематизацији радних места у Општинској управи, општинском правобранилаштву, стручним службама и посебним организацијама општине  Бујановац, број </w:t>
      </w:r>
      <w:r w:rsidR="00D651F4" w:rsidRPr="004E1E7D">
        <w:rPr>
          <w:sz w:val="22"/>
          <w:szCs w:val="22"/>
        </w:rPr>
        <w:t>02-</w:t>
      </w:r>
      <w:r w:rsidR="007C7AA0">
        <w:rPr>
          <w:sz w:val="22"/>
          <w:szCs w:val="22"/>
          <w:lang w:val="sq-AL"/>
        </w:rPr>
        <w:t>22</w:t>
      </w:r>
      <w:r w:rsidR="00D651F4" w:rsidRPr="004E1E7D">
        <w:rPr>
          <w:sz w:val="22"/>
          <w:szCs w:val="22"/>
          <w:lang w:val="sr-Latn-CS"/>
        </w:rPr>
        <w:t>/</w:t>
      </w:r>
      <w:r w:rsidR="00D651F4" w:rsidRPr="004E1E7D">
        <w:rPr>
          <w:sz w:val="22"/>
          <w:szCs w:val="22"/>
          <w:lang/>
        </w:rPr>
        <w:t>2</w:t>
      </w:r>
      <w:r w:rsidR="007C7AA0">
        <w:rPr>
          <w:sz w:val="22"/>
          <w:szCs w:val="22"/>
          <w:lang w:val="sq-AL"/>
        </w:rPr>
        <w:t>3</w:t>
      </w:r>
      <w:r w:rsidR="00D651F4" w:rsidRPr="004E1E7D">
        <w:rPr>
          <w:sz w:val="22"/>
          <w:szCs w:val="22"/>
          <w:lang w:val="sr-Latn-CS"/>
        </w:rPr>
        <w:t xml:space="preserve">-03 </w:t>
      </w:r>
      <w:r w:rsidR="00D651F4" w:rsidRPr="004E1E7D">
        <w:rPr>
          <w:iCs/>
          <w:sz w:val="22"/>
          <w:szCs w:val="22"/>
          <w:lang w:val="sr-Cyrl-CS"/>
        </w:rPr>
        <w:t xml:space="preserve">од </w:t>
      </w:r>
      <w:r w:rsidR="007C7AA0">
        <w:rPr>
          <w:iCs/>
          <w:sz w:val="22"/>
          <w:szCs w:val="22"/>
          <w:lang w:val="sq-AL"/>
        </w:rPr>
        <w:t>27</w:t>
      </w:r>
      <w:r w:rsidR="007C7AA0">
        <w:rPr>
          <w:iCs/>
          <w:sz w:val="22"/>
          <w:szCs w:val="22"/>
          <w:lang w:val="sr-Cyrl-CS"/>
        </w:rPr>
        <w:t>.</w:t>
      </w:r>
      <w:r w:rsidR="00D651F4" w:rsidRPr="004E1E7D">
        <w:rPr>
          <w:iCs/>
          <w:sz w:val="22"/>
          <w:szCs w:val="22"/>
          <w:lang w:val="sr-Cyrl-CS"/>
        </w:rPr>
        <w:t>0</w:t>
      </w:r>
      <w:r w:rsidR="007C7AA0">
        <w:rPr>
          <w:iCs/>
          <w:sz w:val="22"/>
          <w:szCs w:val="22"/>
          <w:lang w:val="sq-AL"/>
        </w:rPr>
        <w:t>2</w:t>
      </w:r>
      <w:r w:rsidR="00D651F4" w:rsidRPr="004E1E7D">
        <w:rPr>
          <w:iCs/>
          <w:sz w:val="22"/>
          <w:szCs w:val="22"/>
          <w:lang w:val="sr-Cyrl-CS"/>
        </w:rPr>
        <w:t>.202</w:t>
      </w:r>
      <w:r w:rsidR="007C7AA0">
        <w:rPr>
          <w:iCs/>
          <w:sz w:val="22"/>
          <w:szCs w:val="22"/>
          <w:lang w:val="sq-AL"/>
        </w:rPr>
        <w:t>3</w:t>
      </w:r>
      <w:r w:rsidR="00D651F4" w:rsidRPr="004E1E7D">
        <w:rPr>
          <w:iCs/>
          <w:sz w:val="22"/>
          <w:szCs w:val="22"/>
          <w:lang w:val="sr-Cyrl-CS"/>
        </w:rPr>
        <w:t>.</w:t>
      </w:r>
      <w:r w:rsidR="00D651F4" w:rsidRPr="004E1E7D">
        <w:rPr>
          <w:iCs/>
          <w:sz w:val="22"/>
          <w:szCs w:val="22"/>
          <w:lang w:val="sq-AL"/>
        </w:rPr>
        <w:t xml:space="preserve"> </w:t>
      </w:r>
      <w:r w:rsidR="00D651F4" w:rsidRPr="004E1E7D">
        <w:rPr>
          <w:iCs/>
          <w:sz w:val="22"/>
          <w:szCs w:val="22"/>
          <w:lang w:val="sr-Cyrl-CS"/>
        </w:rPr>
        <w:t>године.</w:t>
      </w:r>
    </w:p>
    <w:p w:rsidR="00D651F4" w:rsidRPr="003E6C56" w:rsidRDefault="005A2BC1" w:rsidP="00D651F4">
      <w:pPr>
        <w:ind w:firstLine="720"/>
        <w:jc w:val="both"/>
        <w:rPr>
          <w:iCs/>
          <w:sz w:val="22"/>
          <w:szCs w:val="22"/>
          <w:lang/>
        </w:rPr>
      </w:pPr>
      <w:r w:rsidRPr="004E1E7D">
        <w:rPr>
          <w:iCs/>
          <w:sz w:val="22"/>
          <w:szCs w:val="22"/>
          <w:lang w:val="sq-AL"/>
        </w:rPr>
        <w:t>Me a</w:t>
      </w:r>
      <w:r w:rsidRPr="004E1E7D">
        <w:rPr>
          <w:iCs/>
          <w:sz w:val="22"/>
          <w:szCs w:val="22"/>
          <w:lang w:val="sr-Latn-CS"/>
        </w:rPr>
        <w:t xml:space="preserve">ktvendimin </w:t>
      </w:r>
      <w:r w:rsidR="00D651F4" w:rsidRPr="004E1E7D">
        <w:rPr>
          <w:iCs/>
          <w:sz w:val="22"/>
          <w:szCs w:val="22"/>
          <w:lang w:val="sr-Latn-CS"/>
        </w:rPr>
        <w:t>mbi plotësimin e vendeve të punës të zyrtarit dhe shërbyesve nëpërmjet  konkursit publik në Administratën komunale të komunës së Bujanocit, nr.</w:t>
      </w:r>
      <w:r w:rsidR="00D651F4" w:rsidRPr="004E1E7D">
        <w:rPr>
          <w:sz w:val="22"/>
          <w:szCs w:val="22"/>
        </w:rPr>
        <w:t xml:space="preserve"> 02-111-1</w:t>
      </w:r>
      <w:r w:rsidR="003E6C56">
        <w:rPr>
          <w:sz w:val="22"/>
          <w:szCs w:val="22"/>
          <w:lang/>
        </w:rPr>
        <w:t>3</w:t>
      </w:r>
      <w:r w:rsidR="00D651F4" w:rsidRPr="004E1E7D">
        <w:rPr>
          <w:sz w:val="22"/>
          <w:szCs w:val="22"/>
        </w:rPr>
        <w:t>/2023</w:t>
      </w:r>
      <w:r w:rsidR="00D651F4" w:rsidRPr="004E1E7D">
        <w:rPr>
          <w:sz w:val="22"/>
          <w:szCs w:val="22"/>
          <w:lang w:val="ru-RU"/>
        </w:rPr>
        <w:t xml:space="preserve"> </w:t>
      </w:r>
      <w:r w:rsidR="00D651F4" w:rsidRPr="004E1E7D">
        <w:rPr>
          <w:iCs/>
          <w:sz w:val="22"/>
          <w:szCs w:val="22"/>
          <w:lang w:val="sr-Latn-CS"/>
        </w:rPr>
        <w:t>të datës 0</w:t>
      </w:r>
      <w:r w:rsidR="003E6C56">
        <w:rPr>
          <w:sz w:val="22"/>
          <w:szCs w:val="22"/>
          <w:lang/>
        </w:rPr>
        <w:t>2</w:t>
      </w:r>
      <w:r w:rsidR="00D651F4" w:rsidRPr="004E1E7D">
        <w:rPr>
          <w:sz w:val="22"/>
          <w:szCs w:val="22"/>
        </w:rPr>
        <w:t>.0</w:t>
      </w:r>
      <w:r w:rsidR="003E6C56">
        <w:rPr>
          <w:sz w:val="22"/>
          <w:szCs w:val="22"/>
          <w:lang/>
        </w:rPr>
        <w:t>8</w:t>
      </w:r>
      <w:r w:rsidR="00D651F4" w:rsidRPr="004E1E7D">
        <w:rPr>
          <w:sz w:val="22"/>
          <w:szCs w:val="22"/>
        </w:rPr>
        <w:t>.2023</w:t>
      </w:r>
      <w:r w:rsidRPr="004E1E7D">
        <w:rPr>
          <w:iCs/>
          <w:sz w:val="22"/>
          <w:szCs w:val="22"/>
          <w:lang w:val="sr-Latn-CS"/>
        </w:rPr>
        <w:t>,</w:t>
      </w:r>
      <w:r w:rsidRPr="004E1E7D">
        <w:rPr>
          <w:bCs/>
          <w:noProof/>
          <w:sz w:val="22"/>
          <w:szCs w:val="22"/>
        </w:rPr>
        <w:t xml:space="preserve"> </w:t>
      </w:r>
      <w:r w:rsidRPr="004E1E7D">
        <w:rPr>
          <w:bCs/>
          <w:noProof/>
          <w:sz w:val="22"/>
          <w:szCs w:val="22"/>
          <w:lang w:val="sq-AL"/>
        </w:rPr>
        <w:t>është inicuar nëpërmjet konkursit publik procedura e</w:t>
      </w:r>
      <w:r w:rsidR="00B94244" w:rsidRPr="004E1E7D">
        <w:rPr>
          <w:bCs/>
          <w:noProof/>
          <w:sz w:val="22"/>
          <w:szCs w:val="22"/>
          <w:lang w:val="sq-AL"/>
        </w:rPr>
        <w:t xml:space="preserve"> plotësimit të vendit të punës </w:t>
      </w:r>
      <w:r w:rsidR="00D651F4" w:rsidRPr="004E1E7D">
        <w:rPr>
          <w:bCs/>
          <w:noProof/>
          <w:sz w:val="22"/>
          <w:szCs w:val="22"/>
          <w:lang/>
        </w:rPr>
        <w:t>„</w:t>
      </w:r>
      <w:r w:rsidR="00D651F4" w:rsidRPr="004E1E7D">
        <w:rPr>
          <w:b/>
          <w:sz w:val="22"/>
          <w:szCs w:val="22"/>
          <w:lang w:val="sq-AL"/>
        </w:rPr>
        <w:t>Ekonomati</w:t>
      </w:r>
      <w:r w:rsidR="003E6C56">
        <w:rPr>
          <w:b/>
          <w:sz w:val="22"/>
          <w:szCs w:val="22"/>
          <w:lang/>
        </w:rPr>
        <w:t>-I.</w:t>
      </w:r>
      <w:r w:rsidR="00D651F4" w:rsidRPr="004E1E7D">
        <w:rPr>
          <w:b/>
          <w:sz w:val="22"/>
          <w:szCs w:val="22"/>
          <w:lang/>
        </w:rPr>
        <w:t>“</w:t>
      </w:r>
      <w:r w:rsidR="00D651F4" w:rsidRPr="004E1E7D">
        <w:rPr>
          <w:b/>
          <w:sz w:val="22"/>
          <w:szCs w:val="22"/>
        </w:rPr>
        <w:t xml:space="preserve">, </w:t>
      </w:r>
      <w:r w:rsidR="00D651F4" w:rsidRPr="004E1E7D">
        <w:rPr>
          <w:sz w:val="22"/>
          <w:szCs w:val="22"/>
          <w:lang w:val="sq-AL"/>
        </w:rPr>
        <w:t xml:space="preserve">e rradhitur me thirrjen Shërbyes </w:t>
      </w:r>
      <w:r w:rsidR="00D651F4" w:rsidRPr="004E1E7D">
        <w:rPr>
          <w:sz w:val="22"/>
          <w:szCs w:val="22"/>
        </w:rPr>
        <w:t xml:space="preserve">- lloji i katërt i vendeve të punës – </w:t>
      </w:r>
      <w:r w:rsidR="003E6C56">
        <w:rPr>
          <w:sz w:val="22"/>
          <w:szCs w:val="22"/>
        </w:rPr>
        <w:t>1</w:t>
      </w:r>
      <w:r w:rsidR="00D651F4" w:rsidRPr="004E1E7D">
        <w:rPr>
          <w:sz w:val="22"/>
          <w:szCs w:val="22"/>
        </w:rPr>
        <w:t xml:space="preserve"> Shërbyes, me numrin rendor të vendit të punës </w:t>
      </w:r>
      <w:r w:rsidR="003E6C56">
        <w:rPr>
          <w:sz w:val="22"/>
          <w:szCs w:val="22"/>
        </w:rPr>
        <w:t>90</w:t>
      </w:r>
      <w:r w:rsidR="00D651F4" w:rsidRPr="004E1E7D">
        <w:rPr>
          <w:sz w:val="22"/>
          <w:szCs w:val="22"/>
        </w:rPr>
        <w:t xml:space="preserve">, të paraparë në </w:t>
      </w:r>
      <w:r w:rsidR="00D651F4" w:rsidRPr="004E1E7D">
        <w:rPr>
          <w:iCs/>
          <w:sz w:val="22"/>
          <w:szCs w:val="22"/>
          <w:lang w:val="sr-Latn-CS"/>
        </w:rPr>
        <w:t>Rregulloren mbi organizimin dhe sistematizimin e vendeve të punës në Administratën Komunale, avokaturën publike, shërbimet profesionale dhe njësive organizative të komunës së Bujanocit, nr.</w:t>
      </w:r>
      <w:r w:rsidR="00D651F4" w:rsidRPr="004E1E7D">
        <w:rPr>
          <w:sz w:val="22"/>
          <w:szCs w:val="22"/>
          <w:lang w:val="sr-Latn-CS"/>
        </w:rPr>
        <w:t xml:space="preserve"> </w:t>
      </w:r>
      <w:r w:rsidR="00D651F4" w:rsidRPr="004E1E7D">
        <w:rPr>
          <w:sz w:val="22"/>
          <w:szCs w:val="22"/>
        </w:rPr>
        <w:t>02-155</w:t>
      </w:r>
      <w:r w:rsidR="00D651F4" w:rsidRPr="004E1E7D">
        <w:rPr>
          <w:sz w:val="22"/>
          <w:szCs w:val="22"/>
          <w:lang w:val="sr-Latn-CS"/>
        </w:rPr>
        <w:t xml:space="preserve">/22-03 </w:t>
      </w:r>
      <w:r w:rsidR="00D651F4" w:rsidRPr="004E1E7D">
        <w:rPr>
          <w:iCs/>
          <w:sz w:val="22"/>
          <w:szCs w:val="22"/>
          <w:lang w:val="sr-Latn-CS"/>
        </w:rPr>
        <w:t xml:space="preserve">të datës </w:t>
      </w:r>
      <w:r w:rsidR="00D651F4" w:rsidRPr="004E1E7D">
        <w:rPr>
          <w:iCs/>
          <w:sz w:val="22"/>
          <w:szCs w:val="22"/>
          <w:lang w:val="sq-AL"/>
        </w:rPr>
        <w:t>12.10.2022.</w:t>
      </w:r>
      <w:r w:rsidR="00A07762" w:rsidRPr="004E1E7D">
        <w:rPr>
          <w:iCs/>
          <w:sz w:val="22"/>
          <w:szCs w:val="22"/>
          <w:lang w:val="sr-Cyrl-CS"/>
        </w:rPr>
        <w:t xml:space="preserve"> dhe vendi punës </w:t>
      </w:r>
      <w:r w:rsidR="00D651F4" w:rsidRPr="004E1E7D">
        <w:rPr>
          <w:b/>
          <w:sz w:val="22"/>
          <w:szCs w:val="22"/>
          <w:lang/>
        </w:rPr>
        <w:t>„</w:t>
      </w:r>
      <w:r w:rsidR="00D651F4" w:rsidRPr="004E1E7D">
        <w:rPr>
          <w:b/>
          <w:sz w:val="22"/>
          <w:szCs w:val="22"/>
          <w:lang w:val="sq-AL"/>
        </w:rPr>
        <w:t>Mardhëniet e punës</w:t>
      </w:r>
      <w:r w:rsidR="00D651F4" w:rsidRPr="004E1E7D">
        <w:rPr>
          <w:b/>
          <w:sz w:val="22"/>
          <w:szCs w:val="22"/>
          <w:lang/>
        </w:rPr>
        <w:t>“</w:t>
      </w:r>
      <w:r w:rsidR="00D651F4" w:rsidRPr="004E1E7D">
        <w:rPr>
          <w:b/>
          <w:sz w:val="22"/>
          <w:szCs w:val="22"/>
        </w:rPr>
        <w:t xml:space="preserve">, </w:t>
      </w:r>
      <w:r w:rsidR="00D651F4" w:rsidRPr="004E1E7D">
        <w:rPr>
          <w:sz w:val="22"/>
          <w:szCs w:val="22"/>
        </w:rPr>
        <w:t xml:space="preserve">i rradhitur në thirrjen Referent i lartë – 1 ekzekutues (zyrtarë), me numrin rendor të vendit të punës 58. Të paraparë në </w:t>
      </w:r>
      <w:r w:rsidR="00D651F4" w:rsidRPr="004E1E7D">
        <w:rPr>
          <w:iCs/>
          <w:sz w:val="22"/>
          <w:szCs w:val="22"/>
          <w:lang w:val="sr-Latn-CS"/>
        </w:rPr>
        <w:t>Rregulloren mbi organizimin dhe sistematizimin e vendeve të punës në Administratën Komunale, avokaturën publike, shërbimet profesionale dhe njësive organizative të komunës së Bujanocit, nr.</w:t>
      </w:r>
      <w:r w:rsidR="00D651F4" w:rsidRPr="004E1E7D">
        <w:rPr>
          <w:sz w:val="22"/>
          <w:szCs w:val="22"/>
          <w:lang w:val="sr-Latn-CS"/>
        </w:rPr>
        <w:t xml:space="preserve"> </w:t>
      </w:r>
      <w:r w:rsidR="003E6C56" w:rsidRPr="004E1E7D">
        <w:rPr>
          <w:sz w:val="22"/>
          <w:szCs w:val="22"/>
        </w:rPr>
        <w:t>02-</w:t>
      </w:r>
      <w:r w:rsidR="003E6C56">
        <w:rPr>
          <w:sz w:val="22"/>
          <w:szCs w:val="22"/>
        </w:rPr>
        <w:t>22</w:t>
      </w:r>
      <w:r w:rsidR="003E6C56" w:rsidRPr="004E1E7D">
        <w:rPr>
          <w:sz w:val="22"/>
          <w:szCs w:val="22"/>
          <w:lang w:val="sr-Latn-CS"/>
        </w:rPr>
        <w:t>/2</w:t>
      </w:r>
      <w:r w:rsidR="003E6C56">
        <w:rPr>
          <w:sz w:val="22"/>
          <w:szCs w:val="22"/>
          <w:lang w:val="sr-Latn-CS"/>
        </w:rPr>
        <w:t>3</w:t>
      </w:r>
      <w:r w:rsidR="003E6C56" w:rsidRPr="004E1E7D">
        <w:rPr>
          <w:sz w:val="22"/>
          <w:szCs w:val="22"/>
          <w:lang w:val="sr-Latn-CS"/>
        </w:rPr>
        <w:t xml:space="preserve">-03 </w:t>
      </w:r>
      <w:r w:rsidR="003E6C56" w:rsidRPr="004E1E7D">
        <w:rPr>
          <w:iCs/>
          <w:sz w:val="22"/>
          <w:szCs w:val="22"/>
          <w:lang w:val="sr-Latn-CS"/>
        </w:rPr>
        <w:t xml:space="preserve">të datës </w:t>
      </w:r>
      <w:r w:rsidR="003E6C56">
        <w:rPr>
          <w:iCs/>
          <w:sz w:val="22"/>
          <w:szCs w:val="22"/>
          <w:lang w:val="sq-AL"/>
        </w:rPr>
        <w:t>27.02.2023</w:t>
      </w:r>
      <w:r w:rsidR="003E6C56" w:rsidRPr="004E1E7D">
        <w:rPr>
          <w:iCs/>
          <w:sz w:val="22"/>
          <w:szCs w:val="22"/>
          <w:lang w:val="sq-AL"/>
        </w:rPr>
        <w:t>.</w:t>
      </w:r>
    </w:p>
    <w:p w:rsidR="00D651F4" w:rsidRPr="004E1E7D" w:rsidRDefault="00D651F4" w:rsidP="00D651F4">
      <w:pPr>
        <w:ind w:firstLine="720"/>
        <w:jc w:val="both"/>
        <w:rPr>
          <w:iCs/>
          <w:sz w:val="22"/>
          <w:szCs w:val="22"/>
          <w:lang/>
        </w:rPr>
      </w:pPr>
    </w:p>
    <w:p w:rsidR="005A2BC1" w:rsidRPr="004E1E7D" w:rsidRDefault="005A2BC1" w:rsidP="00D651F4">
      <w:pPr>
        <w:ind w:firstLine="720"/>
        <w:jc w:val="both"/>
        <w:rPr>
          <w:sz w:val="22"/>
          <w:szCs w:val="22"/>
          <w:lang w:val="sq-AL"/>
        </w:rPr>
      </w:pPr>
      <w:r w:rsidRPr="004E1E7D">
        <w:rPr>
          <w:iCs/>
          <w:sz w:val="22"/>
          <w:szCs w:val="22"/>
          <w:lang w:val="sr-Cyrl-CS"/>
        </w:rPr>
        <w:t>Чланом 4</w:t>
      </w:r>
      <w:r w:rsidR="004D42FC" w:rsidRPr="004E1E7D">
        <w:rPr>
          <w:iCs/>
          <w:sz w:val="22"/>
          <w:szCs w:val="22"/>
          <w:lang w:val="sq-AL"/>
        </w:rPr>
        <w:t>.</w:t>
      </w:r>
      <w:r w:rsidRPr="004E1E7D">
        <w:rPr>
          <w:iCs/>
          <w:sz w:val="22"/>
          <w:szCs w:val="22"/>
          <w:lang w:val="sr-Cyrl-CS"/>
        </w:rPr>
        <w:t xml:space="preserve">ст.8.Закона </w:t>
      </w:r>
      <w:r w:rsidRPr="004E1E7D">
        <w:rPr>
          <w:bCs/>
          <w:noProof/>
          <w:sz w:val="22"/>
          <w:szCs w:val="22"/>
        </w:rPr>
        <w:t>о запосленима у аутономним покрајинама и јединицама локалне самоуправе</w:t>
      </w:r>
      <w:r w:rsidRPr="004E1E7D">
        <w:rPr>
          <w:sz w:val="22"/>
          <w:szCs w:val="22"/>
        </w:rPr>
        <w:t xml:space="preserve"> </w:t>
      </w:r>
      <w:r w:rsidR="00D651F4" w:rsidRPr="004E1E7D">
        <w:rPr>
          <w:sz w:val="22"/>
          <w:szCs w:val="22"/>
          <w:lang w:val="ru-RU"/>
        </w:rPr>
        <w:t xml:space="preserve">(„Службени гласник РС“ бр. 21/2016, </w:t>
      </w:r>
      <w:r w:rsidR="00D651F4" w:rsidRPr="004E1E7D">
        <w:rPr>
          <w:iCs/>
          <w:sz w:val="22"/>
          <w:szCs w:val="22"/>
        </w:rPr>
        <w:t>113/2017, 95/2018 и 114/2021 - др. закон,</w:t>
      </w:r>
      <w:r w:rsidR="00D651F4" w:rsidRPr="004E1E7D">
        <w:rPr>
          <w:sz w:val="22"/>
          <w:szCs w:val="22"/>
          <w:lang w:val="ru-RU"/>
        </w:rPr>
        <w:t>)</w:t>
      </w:r>
      <w:r w:rsidRPr="004E1E7D">
        <w:rPr>
          <w:sz w:val="22"/>
          <w:szCs w:val="22"/>
          <w:lang w:val="ru-RU"/>
        </w:rPr>
        <w:t>, прописано је да за службенике и намештенике у јединицама локалне самоуправе, права и дужности у име послодавца, врши Начелник градске или општинске управе ако је образована као јединс</w:t>
      </w:r>
      <w:r w:rsidR="00D651F4" w:rsidRPr="004E1E7D">
        <w:rPr>
          <w:sz w:val="22"/>
          <w:szCs w:val="22"/>
          <w:lang w:val="ru-RU"/>
        </w:rPr>
        <w:t>т</w:t>
      </w:r>
      <w:r w:rsidRPr="004E1E7D">
        <w:rPr>
          <w:sz w:val="22"/>
          <w:szCs w:val="22"/>
          <w:lang w:val="ru-RU"/>
        </w:rPr>
        <w:t>вен</w:t>
      </w:r>
      <w:r w:rsidR="00D651F4" w:rsidRPr="004E1E7D">
        <w:rPr>
          <w:sz w:val="22"/>
          <w:szCs w:val="22"/>
          <w:lang w:val="ru-RU"/>
        </w:rPr>
        <w:t>и</w:t>
      </w:r>
      <w:r w:rsidRPr="004E1E7D">
        <w:rPr>
          <w:sz w:val="22"/>
          <w:szCs w:val="22"/>
          <w:lang w:val="ru-RU"/>
        </w:rPr>
        <w:t xml:space="preserve"> орган, односно начелник управе за поједине области, или начелник управе градске општине, односно руководилац који руководи службом или организацијом.</w:t>
      </w:r>
    </w:p>
    <w:p w:rsidR="005A2BC1" w:rsidRPr="004E1E7D" w:rsidRDefault="005A2BC1" w:rsidP="005A2BC1">
      <w:pPr>
        <w:jc w:val="both"/>
        <w:rPr>
          <w:sz w:val="22"/>
          <w:szCs w:val="22"/>
          <w:lang/>
        </w:rPr>
      </w:pPr>
      <w:r w:rsidRPr="004E1E7D">
        <w:rPr>
          <w:sz w:val="22"/>
          <w:szCs w:val="22"/>
          <w:lang w:val="sq-AL"/>
        </w:rPr>
        <w:tab/>
        <w:t>Me nenin 4.par.8.</w:t>
      </w:r>
      <w:r w:rsidRPr="004E1E7D">
        <w:rPr>
          <w:bCs/>
          <w:noProof/>
          <w:sz w:val="22"/>
          <w:szCs w:val="22"/>
          <w:lang w:val="sq-AL"/>
        </w:rPr>
        <w:t xml:space="preserve"> të Ligjit mbi të punësuarit në krahinat autonome dhe njësitë e vetëadministrimit lokal </w:t>
      </w:r>
      <w:r w:rsidR="00D651F4" w:rsidRPr="004E1E7D">
        <w:rPr>
          <w:bCs/>
          <w:noProof/>
          <w:sz w:val="22"/>
          <w:szCs w:val="22"/>
          <w:lang w:val="sq-AL"/>
        </w:rPr>
        <w:t>(“G.zyrtare e RS”, nr.</w:t>
      </w:r>
      <w:r w:rsidR="00D651F4" w:rsidRPr="004E1E7D">
        <w:rPr>
          <w:sz w:val="22"/>
          <w:szCs w:val="22"/>
          <w:lang w:val="ru-RU"/>
        </w:rPr>
        <w:t xml:space="preserve"> 21/2016, </w:t>
      </w:r>
      <w:r w:rsidR="00D651F4" w:rsidRPr="004E1E7D">
        <w:rPr>
          <w:iCs/>
          <w:sz w:val="22"/>
          <w:szCs w:val="22"/>
        </w:rPr>
        <w:t>113/2017, 95/2018 dhe 11</w:t>
      </w:r>
      <w:r w:rsidR="00D651F4" w:rsidRPr="004E1E7D">
        <w:rPr>
          <w:iCs/>
          <w:sz w:val="22"/>
          <w:szCs w:val="22"/>
          <w:lang/>
        </w:rPr>
        <w:t>4</w:t>
      </w:r>
      <w:r w:rsidR="00D651F4" w:rsidRPr="004E1E7D">
        <w:rPr>
          <w:iCs/>
          <w:sz w:val="22"/>
          <w:szCs w:val="22"/>
        </w:rPr>
        <w:t>/20</w:t>
      </w:r>
      <w:r w:rsidR="00D651F4" w:rsidRPr="004E1E7D">
        <w:rPr>
          <w:iCs/>
          <w:sz w:val="22"/>
          <w:szCs w:val="22"/>
          <w:lang/>
        </w:rPr>
        <w:t>2</w:t>
      </w:r>
      <w:r w:rsidR="00D651F4" w:rsidRPr="004E1E7D">
        <w:rPr>
          <w:iCs/>
          <w:sz w:val="22"/>
          <w:szCs w:val="22"/>
        </w:rPr>
        <w:t>1 – ligj.tj)</w:t>
      </w:r>
      <w:r w:rsidRPr="004E1E7D">
        <w:rPr>
          <w:iCs/>
          <w:sz w:val="22"/>
          <w:szCs w:val="22"/>
        </w:rPr>
        <w:t xml:space="preserve">, është </w:t>
      </w:r>
      <w:r w:rsidRPr="004E1E7D">
        <w:rPr>
          <w:sz w:val="22"/>
          <w:szCs w:val="22"/>
          <w:lang w:val="sq-AL"/>
        </w:rPr>
        <w:t xml:space="preserve">përcaktuar që për nëpunësit civilë dhe punonjësit në njësi të vetëqeverisjes lokale, të drejtat dhe detyrat në emër të punëdhënësit, </w:t>
      </w:r>
      <w:r w:rsidR="00D651F4" w:rsidRPr="004E1E7D">
        <w:rPr>
          <w:sz w:val="22"/>
          <w:szCs w:val="22"/>
          <w:lang w:val="sq-AL"/>
        </w:rPr>
        <w:t>i kry</w:t>
      </w:r>
      <w:r w:rsidRPr="004E1E7D">
        <w:rPr>
          <w:sz w:val="22"/>
          <w:szCs w:val="22"/>
          <w:lang w:val="sq-AL"/>
        </w:rPr>
        <w:t>en Kryeshefi i Administratës së qytetit ose administratës komunale nëse ajo është e formuar si një organ i vetëm, gjegjësisht kryeshefi i administratës për lëmi të caktuara, ose kryshefi i Administratësë së qytetit, gjegjësisht udhëheqësi që administron shërbimin ose organizatën.</w:t>
      </w:r>
    </w:p>
    <w:p w:rsidR="00D651F4" w:rsidRPr="004E1E7D" w:rsidRDefault="00D651F4" w:rsidP="005A2BC1">
      <w:pPr>
        <w:jc w:val="both"/>
        <w:rPr>
          <w:sz w:val="22"/>
          <w:szCs w:val="22"/>
          <w:lang/>
        </w:rPr>
      </w:pPr>
    </w:p>
    <w:p w:rsidR="005A2BC1" w:rsidRPr="004E1E7D" w:rsidRDefault="005A2BC1" w:rsidP="005A2BC1">
      <w:pPr>
        <w:jc w:val="both"/>
        <w:rPr>
          <w:sz w:val="22"/>
          <w:szCs w:val="22"/>
          <w:lang w:val="sq-AL"/>
        </w:rPr>
      </w:pPr>
      <w:r w:rsidRPr="004E1E7D">
        <w:rPr>
          <w:bCs/>
          <w:sz w:val="22"/>
          <w:szCs w:val="22"/>
          <w:lang w:val="sr-Cyrl-CS" w:eastAsia="en-GB"/>
        </w:rPr>
        <w:tab/>
        <w:t xml:space="preserve">Чланом 101. </w:t>
      </w:r>
      <w:r w:rsidRPr="004E1E7D">
        <w:rPr>
          <w:sz w:val="22"/>
          <w:szCs w:val="22"/>
        </w:rPr>
        <w:t xml:space="preserve">Закона о запосленима у аутономним покрајинама и јединицама локалне самоуправе </w:t>
      </w:r>
      <w:r w:rsidR="00D651F4" w:rsidRPr="004E1E7D">
        <w:rPr>
          <w:sz w:val="22"/>
          <w:szCs w:val="22"/>
          <w:lang w:val="ru-RU"/>
        </w:rPr>
        <w:t xml:space="preserve">(„Службени гласник РС“ бр. 21/2016, </w:t>
      </w:r>
      <w:r w:rsidR="00D651F4" w:rsidRPr="004E1E7D">
        <w:rPr>
          <w:iCs/>
          <w:sz w:val="22"/>
          <w:szCs w:val="22"/>
        </w:rPr>
        <w:t>113/2017, 95/2018 и 114/2021 - др. закон,</w:t>
      </w:r>
      <w:r w:rsidR="00D651F4" w:rsidRPr="004E1E7D">
        <w:rPr>
          <w:sz w:val="22"/>
          <w:szCs w:val="22"/>
          <w:lang w:val="ru-RU"/>
        </w:rPr>
        <w:t>)</w:t>
      </w:r>
      <w:r w:rsidRPr="004E1E7D">
        <w:rPr>
          <w:sz w:val="22"/>
          <w:szCs w:val="22"/>
          <w:lang w:val="ru-RU"/>
        </w:rPr>
        <w:t xml:space="preserve">, прописано је да пре расписивања јавног конкурса за попуну извршлачких радних места и за пријем приправника, службеник на положају који руководи органом аутономне покрајине, односно начелник управе, руководилац службе или организације својим решењем образује конкурсну комисију од три члана.  </w:t>
      </w:r>
    </w:p>
    <w:p w:rsidR="005A2BC1" w:rsidRPr="004E1E7D" w:rsidRDefault="005A2BC1" w:rsidP="005A2BC1">
      <w:pPr>
        <w:jc w:val="both"/>
        <w:rPr>
          <w:iCs/>
          <w:sz w:val="22"/>
          <w:szCs w:val="22"/>
          <w:lang w:val="sq-AL"/>
        </w:rPr>
      </w:pPr>
      <w:r w:rsidRPr="004E1E7D">
        <w:rPr>
          <w:sz w:val="22"/>
          <w:szCs w:val="22"/>
          <w:lang w:val="sq-AL"/>
        </w:rPr>
        <w:tab/>
        <w:t>Me nenin 101.</w:t>
      </w:r>
      <w:r w:rsidRPr="004E1E7D">
        <w:rPr>
          <w:bCs/>
          <w:noProof/>
          <w:sz w:val="22"/>
          <w:szCs w:val="22"/>
          <w:lang w:val="sq-AL"/>
        </w:rPr>
        <w:t xml:space="preserve"> të Ligjit mbi të punësuarit në krahinat autonome dhe njësitë e vetëadministrimit lokal </w:t>
      </w:r>
      <w:r w:rsidR="00D651F4" w:rsidRPr="004E1E7D">
        <w:rPr>
          <w:bCs/>
          <w:noProof/>
          <w:sz w:val="22"/>
          <w:szCs w:val="22"/>
          <w:lang w:val="sq-AL"/>
        </w:rPr>
        <w:t>(“G.zyrtare e RS”, nr.</w:t>
      </w:r>
      <w:r w:rsidR="00D651F4" w:rsidRPr="004E1E7D">
        <w:rPr>
          <w:sz w:val="22"/>
          <w:szCs w:val="22"/>
          <w:lang w:val="ru-RU"/>
        </w:rPr>
        <w:t xml:space="preserve"> 21/2016, </w:t>
      </w:r>
      <w:r w:rsidR="00D651F4" w:rsidRPr="004E1E7D">
        <w:rPr>
          <w:iCs/>
          <w:sz w:val="22"/>
          <w:szCs w:val="22"/>
        </w:rPr>
        <w:t>113/2017, 95/2018 dhe 11</w:t>
      </w:r>
      <w:r w:rsidR="00D651F4" w:rsidRPr="004E1E7D">
        <w:rPr>
          <w:iCs/>
          <w:sz w:val="22"/>
          <w:szCs w:val="22"/>
          <w:lang/>
        </w:rPr>
        <w:t>4</w:t>
      </w:r>
      <w:r w:rsidR="00D651F4" w:rsidRPr="004E1E7D">
        <w:rPr>
          <w:iCs/>
          <w:sz w:val="22"/>
          <w:szCs w:val="22"/>
        </w:rPr>
        <w:t>/20</w:t>
      </w:r>
      <w:r w:rsidR="00D651F4" w:rsidRPr="004E1E7D">
        <w:rPr>
          <w:iCs/>
          <w:sz w:val="22"/>
          <w:szCs w:val="22"/>
          <w:lang/>
        </w:rPr>
        <w:t>2</w:t>
      </w:r>
      <w:r w:rsidR="00D651F4" w:rsidRPr="004E1E7D">
        <w:rPr>
          <w:iCs/>
          <w:sz w:val="22"/>
          <w:szCs w:val="22"/>
        </w:rPr>
        <w:t>1 – ligj.tj)</w:t>
      </w:r>
      <w:r w:rsidRPr="004E1E7D">
        <w:rPr>
          <w:iCs/>
          <w:sz w:val="22"/>
          <w:szCs w:val="22"/>
        </w:rPr>
        <w:t xml:space="preserve">, është përcaktuar që </w:t>
      </w:r>
      <w:r w:rsidRPr="004E1E7D">
        <w:rPr>
          <w:iCs/>
          <w:sz w:val="22"/>
          <w:szCs w:val="22"/>
          <w:lang w:val="sq-AL"/>
        </w:rPr>
        <w:t xml:space="preserve">para shpalljes së konkursit publik për plotësimin e vendeve </w:t>
      </w:r>
      <w:r w:rsidR="00A07762" w:rsidRPr="004E1E7D">
        <w:rPr>
          <w:iCs/>
          <w:sz w:val="22"/>
          <w:szCs w:val="22"/>
          <w:lang w:val="sq-AL"/>
        </w:rPr>
        <w:t>t</w:t>
      </w:r>
      <w:r w:rsidRPr="004E1E7D">
        <w:rPr>
          <w:iCs/>
          <w:sz w:val="22"/>
          <w:szCs w:val="22"/>
          <w:lang w:val="sq-AL"/>
        </w:rPr>
        <w:t xml:space="preserve">ë cakuara të punës ose për pranimin e </w:t>
      </w:r>
      <w:r w:rsidRPr="004E1E7D">
        <w:rPr>
          <w:iCs/>
          <w:sz w:val="22"/>
          <w:szCs w:val="22"/>
          <w:lang w:val="sq-AL"/>
        </w:rPr>
        <w:lastRenderedPageBreak/>
        <w:t>praktikantëve, zyrtari në pozitë i cil udhëheq me organin e krahinës autonome, gjegjësisht kryeshefi i Administratës, udhëheqësi i shërbimit ose organizatës me aktvendimin e tij emëron komisionin e konkursit prej 3 anëtarëve.</w:t>
      </w:r>
    </w:p>
    <w:p w:rsidR="00D651F4" w:rsidRPr="004E1E7D" w:rsidRDefault="00D651F4" w:rsidP="005A2BC1">
      <w:pPr>
        <w:jc w:val="both"/>
        <w:rPr>
          <w:iCs/>
          <w:sz w:val="22"/>
          <w:szCs w:val="22"/>
          <w:lang w:val="sq-AL"/>
        </w:rPr>
      </w:pPr>
    </w:p>
    <w:p w:rsidR="005A2BC1" w:rsidRPr="004E1E7D" w:rsidRDefault="005A2BC1" w:rsidP="005A2BC1">
      <w:pPr>
        <w:jc w:val="both"/>
        <w:rPr>
          <w:bCs/>
          <w:noProof/>
          <w:sz w:val="22"/>
          <w:szCs w:val="22"/>
          <w:lang/>
        </w:rPr>
      </w:pPr>
      <w:r w:rsidRPr="004E1E7D">
        <w:rPr>
          <w:iCs/>
          <w:sz w:val="22"/>
          <w:szCs w:val="22"/>
          <w:lang w:val="sq-AL"/>
        </w:rPr>
        <w:t xml:space="preserve"> </w:t>
      </w:r>
      <w:r w:rsidRPr="004E1E7D">
        <w:rPr>
          <w:sz w:val="22"/>
          <w:szCs w:val="22"/>
          <w:lang w:val="sq-AL"/>
        </w:rPr>
        <w:tab/>
      </w:r>
      <w:r w:rsidRPr="004E1E7D">
        <w:rPr>
          <w:sz w:val="22"/>
          <w:szCs w:val="22"/>
        </w:rPr>
        <w:t xml:space="preserve">Имајући у виду да је донето решење о попуњавању </w:t>
      </w:r>
      <w:r w:rsidR="00747A7A" w:rsidRPr="004E1E7D">
        <w:rPr>
          <w:bCs/>
          <w:noProof/>
          <w:sz w:val="22"/>
          <w:szCs w:val="22"/>
        </w:rPr>
        <w:t>радн</w:t>
      </w:r>
      <w:r w:rsidR="003E6C56">
        <w:rPr>
          <w:bCs/>
          <w:noProof/>
          <w:sz w:val="22"/>
          <w:szCs w:val="22"/>
          <w:lang/>
        </w:rPr>
        <w:t>ог</w:t>
      </w:r>
      <w:r w:rsidRPr="004E1E7D">
        <w:rPr>
          <w:bCs/>
          <w:noProof/>
          <w:sz w:val="22"/>
          <w:szCs w:val="22"/>
        </w:rPr>
        <w:t xml:space="preserve"> места </w:t>
      </w:r>
      <w:r w:rsidR="00A07762" w:rsidRPr="004E1E7D">
        <w:rPr>
          <w:bCs/>
          <w:noProof/>
          <w:sz w:val="22"/>
          <w:szCs w:val="22"/>
          <w:lang/>
        </w:rPr>
        <w:t xml:space="preserve">намештеника </w:t>
      </w:r>
      <w:r w:rsidRPr="004E1E7D">
        <w:rPr>
          <w:bCs/>
          <w:noProof/>
          <w:sz w:val="22"/>
          <w:szCs w:val="22"/>
        </w:rPr>
        <w:t xml:space="preserve"> путем јавног конкурса у Општинској управи општине Бујановац, начелник Општнске управе општине Бујановац формирао је конкурсну комисију од три члана</w:t>
      </w:r>
      <w:r w:rsidRPr="004E1E7D">
        <w:rPr>
          <w:bCs/>
          <w:noProof/>
          <w:sz w:val="22"/>
          <w:szCs w:val="22"/>
          <w:lang w:val="sq-AL"/>
        </w:rPr>
        <w:t>,</w:t>
      </w:r>
      <w:r w:rsidRPr="004E1E7D">
        <w:rPr>
          <w:color w:val="000000"/>
          <w:sz w:val="22"/>
          <w:szCs w:val="22"/>
        </w:rPr>
        <w:t xml:space="preserve"> којима припада накнада од по 2.000 динара у нето износу за сваку седницу Комисије на којој учествују</w:t>
      </w:r>
      <w:r w:rsidRPr="004E1E7D">
        <w:rPr>
          <w:bCs/>
          <w:noProof/>
          <w:sz w:val="22"/>
          <w:szCs w:val="22"/>
        </w:rPr>
        <w:t xml:space="preserve"> за спровођење јавног конкурса за попуњавање радн</w:t>
      </w:r>
      <w:r w:rsidR="00A07762" w:rsidRPr="004E1E7D">
        <w:rPr>
          <w:bCs/>
          <w:noProof/>
          <w:sz w:val="22"/>
          <w:szCs w:val="22"/>
          <w:lang/>
        </w:rPr>
        <w:t>их</w:t>
      </w:r>
      <w:r w:rsidRPr="004E1E7D">
        <w:rPr>
          <w:bCs/>
          <w:noProof/>
          <w:sz w:val="22"/>
          <w:szCs w:val="22"/>
        </w:rPr>
        <w:t xml:space="preserve"> места</w:t>
      </w:r>
      <w:r w:rsidR="00A07762" w:rsidRPr="004E1E7D">
        <w:rPr>
          <w:bCs/>
          <w:noProof/>
          <w:sz w:val="22"/>
          <w:szCs w:val="22"/>
          <w:lang/>
        </w:rPr>
        <w:t>.</w:t>
      </w:r>
    </w:p>
    <w:p w:rsidR="005A2BC1" w:rsidRPr="004E1E7D" w:rsidRDefault="005A2BC1" w:rsidP="005A2BC1">
      <w:pPr>
        <w:jc w:val="both"/>
        <w:rPr>
          <w:bCs/>
          <w:noProof/>
          <w:sz w:val="22"/>
          <w:szCs w:val="22"/>
          <w:lang/>
        </w:rPr>
      </w:pPr>
      <w:r w:rsidRPr="004E1E7D">
        <w:rPr>
          <w:bCs/>
          <w:noProof/>
          <w:sz w:val="22"/>
          <w:szCs w:val="22"/>
          <w:lang w:val="sq-AL"/>
        </w:rPr>
        <w:tab/>
        <w:t xml:space="preserve">Duke pasur parasysh që është </w:t>
      </w:r>
      <w:r w:rsidR="00A07762" w:rsidRPr="004E1E7D">
        <w:rPr>
          <w:bCs/>
          <w:noProof/>
          <w:sz w:val="22"/>
          <w:szCs w:val="22"/>
          <w:lang w:val="sq-AL"/>
        </w:rPr>
        <w:t xml:space="preserve">miratuar </w:t>
      </w:r>
      <w:r w:rsidRPr="004E1E7D">
        <w:rPr>
          <w:bCs/>
          <w:noProof/>
          <w:sz w:val="22"/>
          <w:szCs w:val="22"/>
          <w:lang w:val="sq-AL"/>
        </w:rPr>
        <w:t>Ak</w:t>
      </w:r>
      <w:r w:rsidR="00C6551A" w:rsidRPr="004E1E7D">
        <w:rPr>
          <w:bCs/>
          <w:noProof/>
          <w:sz w:val="22"/>
          <w:szCs w:val="22"/>
          <w:lang w:val="sq-AL"/>
        </w:rPr>
        <w:t>tvendimi mbi plotësimin e vend</w:t>
      </w:r>
      <w:r w:rsidR="003E6C56">
        <w:rPr>
          <w:bCs/>
          <w:noProof/>
          <w:sz w:val="22"/>
          <w:szCs w:val="22"/>
          <w:lang w:val="sq-AL"/>
        </w:rPr>
        <w:t>it</w:t>
      </w:r>
      <w:r w:rsidRPr="004E1E7D">
        <w:rPr>
          <w:bCs/>
          <w:noProof/>
          <w:sz w:val="22"/>
          <w:szCs w:val="22"/>
          <w:lang w:val="sq-AL"/>
        </w:rPr>
        <w:t xml:space="preserve"> të punës </w:t>
      </w:r>
      <w:r w:rsidR="00A07762" w:rsidRPr="004E1E7D">
        <w:rPr>
          <w:bCs/>
          <w:noProof/>
          <w:sz w:val="22"/>
          <w:szCs w:val="22"/>
          <w:lang w:val="sq-AL"/>
        </w:rPr>
        <w:t>të</w:t>
      </w:r>
      <w:r w:rsidRPr="004E1E7D">
        <w:rPr>
          <w:bCs/>
          <w:noProof/>
          <w:sz w:val="22"/>
          <w:szCs w:val="22"/>
          <w:lang w:val="sq-AL"/>
        </w:rPr>
        <w:t xml:space="preserve"> </w:t>
      </w:r>
      <w:r w:rsidR="00A07762" w:rsidRPr="004E1E7D">
        <w:rPr>
          <w:bCs/>
          <w:noProof/>
          <w:sz w:val="22"/>
          <w:szCs w:val="22"/>
          <w:lang w:val="sq-AL"/>
        </w:rPr>
        <w:t>shërby</w:t>
      </w:r>
      <w:r w:rsidR="003E6C56">
        <w:rPr>
          <w:bCs/>
          <w:noProof/>
          <w:sz w:val="22"/>
          <w:szCs w:val="22"/>
          <w:lang w:val="sq-AL"/>
        </w:rPr>
        <w:t>e</w:t>
      </w:r>
      <w:r w:rsidR="00A07762" w:rsidRPr="004E1E7D">
        <w:rPr>
          <w:bCs/>
          <w:noProof/>
          <w:sz w:val="22"/>
          <w:szCs w:val="22"/>
          <w:lang w:val="sq-AL"/>
        </w:rPr>
        <w:t xml:space="preserve">sit </w:t>
      </w:r>
      <w:r w:rsidRPr="004E1E7D">
        <w:rPr>
          <w:bCs/>
          <w:noProof/>
          <w:sz w:val="22"/>
          <w:szCs w:val="22"/>
          <w:lang w:val="sq-AL"/>
        </w:rPr>
        <w:t>nëpërmjet konkursit</w:t>
      </w:r>
      <w:r w:rsidR="00A07762" w:rsidRPr="004E1E7D">
        <w:rPr>
          <w:bCs/>
          <w:noProof/>
          <w:sz w:val="22"/>
          <w:szCs w:val="22"/>
          <w:lang w:val="sq-AL"/>
        </w:rPr>
        <w:t xml:space="preserve"> publike</w:t>
      </w:r>
      <w:r w:rsidRPr="004E1E7D">
        <w:rPr>
          <w:bCs/>
          <w:noProof/>
          <w:sz w:val="22"/>
          <w:szCs w:val="22"/>
          <w:lang w:val="sq-AL"/>
        </w:rPr>
        <w:t xml:space="preserve"> në Administratën komunale të komunës së Bujanocit, kryeshefi  i Administratës komunale të Komunës së Bujanocit ka formuar komisionin e konkursit prej tre anëtarëve, të cilëve i takon  </w:t>
      </w:r>
      <w:r w:rsidRPr="004E1E7D">
        <w:rPr>
          <w:color w:val="000000"/>
          <w:sz w:val="22"/>
          <w:szCs w:val="22"/>
        </w:rPr>
        <w:t>kompensimi nga 2.000 dinarë në shumën neto për çdo mbledhje të Komisionit në të cilën marrin pjesë,</w:t>
      </w:r>
      <w:r w:rsidRPr="004E1E7D">
        <w:rPr>
          <w:bCs/>
          <w:noProof/>
          <w:sz w:val="22"/>
          <w:szCs w:val="22"/>
          <w:lang w:val="sq-AL"/>
        </w:rPr>
        <w:t xml:space="preserve"> për zhvillimin e konkursit publik p</w:t>
      </w:r>
      <w:r w:rsidR="00A07762" w:rsidRPr="004E1E7D">
        <w:rPr>
          <w:bCs/>
          <w:noProof/>
          <w:sz w:val="22"/>
          <w:szCs w:val="22"/>
          <w:lang w:val="sq-AL"/>
        </w:rPr>
        <w:t>ër plotësimin e vend</w:t>
      </w:r>
      <w:r w:rsidR="00B94244" w:rsidRPr="004E1E7D">
        <w:rPr>
          <w:bCs/>
          <w:noProof/>
          <w:sz w:val="22"/>
          <w:szCs w:val="22"/>
          <w:lang w:val="sq-AL"/>
        </w:rPr>
        <w:t>eve</w:t>
      </w:r>
      <w:r w:rsidR="00A07762" w:rsidRPr="004E1E7D">
        <w:rPr>
          <w:bCs/>
          <w:noProof/>
          <w:sz w:val="22"/>
          <w:szCs w:val="22"/>
          <w:lang w:val="sq-AL"/>
        </w:rPr>
        <w:t xml:space="preserve"> të punës.</w:t>
      </w:r>
    </w:p>
    <w:p w:rsidR="005A2BC1" w:rsidRPr="004E1E7D" w:rsidRDefault="005A2BC1" w:rsidP="005A2BC1">
      <w:pPr>
        <w:jc w:val="both"/>
        <w:rPr>
          <w:bCs/>
          <w:noProof/>
          <w:sz w:val="22"/>
          <w:szCs w:val="22"/>
        </w:rPr>
      </w:pPr>
    </w:p>
    <w:p w:rsidR="005A2BC1" w:rsidRPr="004E1E7D" w:rsidRDefault="005A2BC1" w:rsidP="005A2BC1">
      <w:pPr>
        <w:jc w:val="both"/>
        <w:rPr>
          <w:iCs/>
          <w:sz w:val="22"/>
          <w:szCs w:val="22"/>
          <w:lang w:val="sq-AL"/>
        </w:rPr>
      </w:pPr>
      <w:r w:rsidRPr="004E1E7D">
        <w:rPr>
          <w:color w:val="000000"/>
          <w:sz w:val="22"/>
          <w:szCs w:val="22"/>
        </w:rPr>
        <w:tab/>
      </w:r>
      <w:r w:rsidRPr="004E1E7D">
        <w:rPr>
          <w:sz w:val="22"/>
          <w:szCs w:val="22"/>
          <w:lang w:val="ru-RU"/>
        </w:rPr>
        <w:t xml:space="preserve">На основу наведеног одлучено је </w:t>
      </w:r>
      <w:r w:rsidRPr="004E1E7D">
        <w:rPr>
          <w:iCs/>
          <w:sz w:val="22"/>
          <w:szCs w:val="22"/>
          <w:lang w:val="sr-Cyrl-CS"/>
        </w:rPr>
        <w:t>као у диспозитиву овог Решења.</w:t>
      </w:r>
    </w:p>
    <w:p w:rsidR="005A2BC1" w:rsidRPr="004E1E7D" w:rsidRDefault="005A2BC1" w:rsidP="005A2BC1">
      <w:pPr>
        <w:ind w:firstLine="720"/>
        <w:jc w:val="both"/>
        <w:rPr>
          <w:iCs/>
          <w:sz w:val="22"/>
          <w:szCs w:val="22"/>
          <w:lang w:val="sq-AL"/>
        </w:rPr>
      </w:pPr>
      <w:r w:rsidRPr="004E1E7D">
        <w:rPr>
          <w:iCs/>
          <w:sz w:val="22"/>
          <w:szCs w:val="22"/>
          <w:lang w:val="sq-AL"/>
        </w:rPr>
        <w:t>Në bazë të asaj çka u cek është vendosur sikurse në dispozitivin e këtij Aktvendimi.</w:t>
      </w:r>
    </w:p>
    <w:p w:rsidR="005A2BC1" w:rsidRDefault="005A2BC1" w:rsidP="005A2BC1">
      <w:pPr>
        <w:jc w:val="both"/>
        <w:rPr>
          <w:iCs/>
          <w:sz w:val="22"/>
          <w:szCs w:val="22"/>
          <w:lang w:val="sq-AL"/>
        </w:rPr>
      </w:pPr>
    </w:p>
    <w:p w:rsidR="004E1E7D" w:rsidRPr="004E1E7D" w:rsidRDefault="004E1E7D" w:rsidP="005A2BC1">
      <w:pPr>
        <w:jc w:val="both"/>
        <w:rPr>
          <w:iCs/>
          <w:sz w:val="22"/>
          <w:szCs w:val="22"/>
          <w:lang w:val="sq-AL"/>
        </w:rPr>
      </w:pPr>
    </w:p>
    <w:p w:rsidR="005A2BC1" w:rsidRPr="004E1E7D" w:rsidRDefault="005A2BC1" w:rsidP="005A2BC1">
      <w:pPr>
        <w:jc w:val="center"/>
        <w:rPr>
          <w:iCs/>
          <w:sz w:val="22"/>
          <w:szCs w:val="22"/>
          <w:lang w:val="sr-Cyrl-CS"/>
        </w:rPr>
      </w:pPr>
      <w:r w:rsidRPr="004E1E7D">
        <w:rPr>
          <w:iCs/>
          <w:sz w:val="22"/>
          <w:szCs w:val="22"/>
          <w:lang w:val="sr-Cyrl-CS"/>
        </w:rPr>
        <w:t>ОПШТИНСКА УПРАВА ОПШТИНЕ БУЈАНОВАЦ</w:t>
      </w:r>
    </w:p>
    <w:p w:rsidR="005A2BC1" w:rsidRPr="004E1E7D" w:rsidRDefault="005A2BC1" w:rsidP="005A2BC1">
      <w:pPr>
        <w:jc w:val="center"/>
        <w:rPr>
          <w:iCs/>
          <w:sz w:val="22"/>
          <w:szCs w:val="22"/>
          <w:lang w:val="sq-AL"/>
        </w:rPr>
      </w:pPr>
      <w:r w:rsidRPr="004E1E7D">
        <w:rPr>
          <w:iCs/>
          <w:sz w:val="22"/>
          <w:szCs w:val="22"/>
          <w:lang w:val="sq-AL"/>
        </w:rPr>
        <w:t>ADMINISTRATA KOMUNALE E KOMUNËS SË BUJANOCIT</w:t>
      </w:r>
    </w:p>
    <w:p w:rsidR="005A2BC1" w:rsidRPr="004E1E7D" w:rsidRDefault="005A2BC1" w:rsidP="005A2BC1">
      <w:pPr>
        <w:jc w:val="center"/>
        <w:rPr>
          <w:iCs/>
          <w:sz w:val="22"/>
          <w:szCs w:val="22"/>
          <w:lang w:val="sq-AL"/>
        </w:rPr>
      </w:pPr>
    </w:p>
    <w:p w:rsidR="005A2BC1" w:rsidRPr="004E1E7D" w:rsidRDefault="005A2BC1" w:rsidP="005A2BC1">
      <w:pPr>
        <w:jc w:val="both"/>
        <w:rPr>
          <w:bCs/>
          <w:noProof/>
          <w:sz w:val="22"/>
          <w:szCs w:val="22"/>
          <w:lang w:val="sq-AL"/>
        </w:rPr>
      </w:pPr>
    </w:p>
    <w:p w:rsidR="005A2BC1" w:rsidRPr="004E1E7D" w:rsidRDefault="005A2BC1" w:rsidP="005A2BC1">
      <w:pPr>
        <w:jc w:val="both"/>
        <w:rPr>
          <w:bCs/>
          <w:noProof/>
          <w:sz w:val="22"/>
          <w:szCs w:val="22"/>
          <w:lang w:val="sq-AL"/>
        </w:rPr>
      </w:pPr>
    </w:p>
    <w:p w:rsidR="005A2BC1" w:rsidRPr="004E1E7D" w:rsidRDefault="005A2BC1" w:rsidP="005A2BC1">
      <w:pPr>
        <w:jc w:val="right"/>
        <w:rPr>
          <w:b/>
          <w:bCs/>
          <w:noProof/>
          <w:sz w:val="22"/>
          <w:szCs w:val="22"/>
        </w:rPr>
      </w:pPr>
      <w:r w:rsidRPr="004E1E7D">
        <w:rPr>
          <w:b/>
          <w:bCs/>
          <w:noProof/>
          <w:sz w:val="22"/>
          <w:szCs w:val="22"/>
        </w:rPr>
        <w:t>Начелник</w:t>
      </w:r>
      <w:r w:rsidRPr="004E1E7D">
        <w:rPr>
          <w:b/>
          <w:bCs/>
          <w:noProof/>
          <w:sz w:val="22"/>
          <w:szCs w:val="22"/>
          <w:lang w:val="sq-AL"/>
        </w:rPr>
        <w:t xml:space="preserve"> - Kryeshefi</w:t>
      </w:r>
      <w:r w:rsidRPr="004E1E7D">
        <w:rPr>
          <w:b/>
          <w:bCs/>
          <w:noProof/>
          <w:sz w:val="22"/>
          <w:szCs w:val="22"/>
        </w:rPr>
        <w:t>,</w:t>
      </w:r>
    </w:p>
    <w:p w:rsidR="00E64722" w:rsidRPr="004E1E7D" w:rsidRDefault="00E64722" w:rsidP="00E64722">
      <w:pPr>
        <w:jc w:val="right"/>
        <w:rPr>
          <w:sz w:val="22"/>
          <w:szCs w:val="22"/>
        </w:rPr>
      </w:pPr>
      <w:r w:rsidRPr="004E1E7D">
        <w:rPr>
          <w:b/>
          <w:bCs/>
          <w:noProof/>
          <w:sz w:val="22"/>
          <w:szCs w:val="22"/>
        </w:rPr>
        <w:t>Насим Реџепи</w:t>
      </w:r>
      <w:r w:rsidRPr="004E1E7D">
        <w:rPr>
          <w:b/>
          <w:bCs/>
          <w:noProof/>
          <w:sz w:val="22"/>
          <w:szCs w:val="22"/>
          <w:lang w:val="sq-AL"/>
        </w:rPr>
        <w:t xml:space="preserve"> / Nasim Rexhepi</w:t>
      </w:r>
    </w:p>
    <w:p w:rsidR="00E979FD" w:rsidRPr="004E1E7D" w:rsidRDefault="00E979FD">
      <w:pPr>
        <w:rPr>
          <w:b/>
          <w:sz w:val="22"/>
          <w:szCs w:val="22"/>
        </w:rPr>
      </w:pPr>
    </w:p>
    <w:sectPr w:rsidR="00E979FD" w:rsidRPr="004E1E7D" w:rsidSect="00F21D1E">
      <w:footerReference w:type="default" r:id="rId11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8E5" w:rsidRDefault="00EB08E5">
      <w:r>
        <w:separator/>
      </w:r>
    </w:p>
  </w:endnote>
  <w:endnote w:type="continuationSeparator" w:id="1">
    <w:p w:rsidR="00EB08E5" w:rsidRDefault="00EB0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D1E" w:rsidRDefault="00F21D1E">
    <w:pPr>
      <w:pStyle w:val="Footer"/>
      <w:jc w:val="center"/>
    </w:pPr>
    <w:fldSimple w:instr=" PAGE   \* MERGEFORMAT ">
      <w:r w:rsidR="002919EF">
        <w:rPr>
          <w:noProof/>
        </w:rPr>
        <w:t>1</w:t>
      </w:r>
    </w:fldSimple>
  </w:p>
  <w:p w:rsidR="00F21D1E" w:rsidRDefault="00F21D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8E5" w:rsidRDefault="00EB08E5">
      <w:r>
        <w:separator/>
      </w:r>
    </w:p>
  </w:footnote>
  <w:footnote w:type="continuationSeparator" w:id="1">
    <w:p w:rsidR="00EB08E5" w:rsidRDefault="00EB08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4F8F"/>
    <w:multiLevelType w:val="hybridMultilevel"/>
    <w:tmpl w:val="D62A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20052"/>
    <w:multiLevelType w:val="hybridMultilevel"/>
    <w:tmpl w:val="4CAE398A"/>
    <w:lvl w:ilvl="0" w:tplc="541888E6">
      <w:start w:val="1"/>
      <w:numFmt w:val="decimal"/>
      <w:lvlText w:val="%1."/>
      <w:lvlJc w:val="left"/>
      <w:pPr>
        <w:ind w:left="180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E7E2F"/>
    <w:multiLevelType w:val="hybridMultilevel"/>
    <w:tmpl w:val="0F0CACCE"/>
    <w:lvl w:ilvl="0" w:tplc="6A9ECB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BC1"/>
    <w:rsid w:val="00030529"/>
    <w:rsid w:val="00044908"/>
    <w:rsid w:val="0005393F"/>
    <w:rsid w:val="00061163"/>
    <w:rsid w:val="00063A37"/>
    <w:rsid w:val="00072534"/>
    <w:rsid w:val="000B7310"/>
    <w:rsid w:val="001139D8"/>
    <w:rsid w:val="00194644"/>
    <w:rsid w:val="001D096A"/>
    <w:rsid w:val="001E5C14"/>
    <w:rsid w:val="001F77A4"/>
    <w:rsid w:val="00231071"/>
    <w:rsid w:val="0023627B"/>
    <w:rsid w:val="002449E9"/>
    <w:rsid w:val="002919EF"/>
    <w:rsid w:val="002C79F8"/>
    <w:rsid w:val="002D74D9"/>
    <w:rsid w:val="003410D6"/>
    <w:rsid w:val="00396C31"/>
    <w:rsid w:val="003A114F"/>
    <w:rsid w:val="003A6E2D"/>
    <w:rsid w:val="003D3686"/>
    <w:rsid w:val="003E6C56"/>
    <w:rsid w:val="004079D9"/>
    <w:rsid w:val="004347EA"/>
    <w:rsid w:val="00450A98"/>
    <w:rsid w:val="004A7622"/>
    <w:rsid w:val="004D42FC"/>
    <w:rsid w:val="004E1E7D"/>
    <w:rsid w:val="004F0CC7"/>
    <w:rsid w:val="00541475"/>
    <w:rsid w:val="00570221"/>
    <w:rsid w:val="0057452E"/>
    <w:rsid w:val="005A2BC1"/>
    <w:rsid w:val="006222E0"/>
    <w:rsid w:val="00645A32"/>
    <w:rsid w:val="006A0DD7"/>
    <w:rsid w:val="006C3F58"/>
    <w:rsid w:val="006F4F78"/>
    <w:rsid w:val="00731337"/>
    <w:rsid w:val="0073285D"/>
    <w:rsid w:val="00747A7A"/>
    <w:rsid w:val="007C7AA0"/>
    <w:rsid w:val="007E3DF5"/>
    <w:rsid w:val="0085064F"/>
    <w:rsid w:val="00891C48"/>
    <w:rsid w:val="008A5AFD"/>
    <w:rsid w:val="008C1E53"/>
    <w:rsid w:val="008F5261"/>
    <w:rsid w:val="00937D84"/>
    <w:rsid w:val="00941C9A"/>
    <w:rsid w:val="00967A43"/>
    <w:rsid w:val="009B19C4"/>
    <w:rsid w:val="009F619E"/>
    <w:rsid w:val="00A07762"/>
    <w:rsid w:val="00A162FE"/>
    <w:rsid w:val="00A735B7"/>
    <w:rsid w:val="00AD3B98"/>
    <w:rsid w:val="00B94244"/>
    <w:rsid w:val="00BC4C01"/>
    <w:rsid w:val="00C05B95"/>
    <w:rsid w:val="00C61C72"/>
    <w:rsid w:val="00C6551A"/>
    <w:rsid w:val="00C84409"/>
    <w:rsid w:val="00CC54CD"/>
    <w:rsid w:val="00CD3AC6"/>
    <w:rsid w:val="00CD4F78"/>
    <w:rsid w:val="00D108CD"/>
    <w:rsid w:val="00D128EE"/>
    <w:rsid w:val="00D3085F"/>
    <w:rsid w:val="00D651F4"/>
    <w:rsid w:val="00D7084B"/>
    <w:rsid w:val="00D721FA"/>
    <w:rsid w:val="00D93860"/>
    <w:rsid w:val="00E25A81"/>
    <w:rsid w:val="00E61BC3"/>
    <w:rsid w:val="00E64722"/>
    <w:rsid w:val="00E70DAE"/>
    <w:rsid w:val="00E723C6"/>
    <w:rsid w:val="00E74AA6"/>
    <w:rsid w:val="00E94E93"/>
    <w:rsid w:val="00E979FD"/>
    <w:rsid w:val="00EB08E5"/>
    <w:rsid w:val="00ED7F55"/>
    <w:rsid w:val="00F21D1E"/>
    <w:rsid w:val="00F734E5"/>
    <w:rsid w:val="00F953B0"/>
    <w:rsid w:val="00FD5C7A"/>
    <w:rsid w:val="00FF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B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2BC1"/>
    <w:rPr>
      <w:color w:val="0000FF"/>
      <w:u w:val="single"/>
    </w:rPr>
  </w:style>
  <w:style w:type="character" w:customStyle="1" w:styleId="sittext">
    <w:name w:val="sittext"/>
    <w:basedOn w:val="DefaultParagraphFont"/>
    <w:rsid w:val="005A2BC1"/>
  </w:style>
  <w:style w:type="paragraph" w:styleId="Footer">
    <w:name w:val="footer"/>
    <w:basedOn w:val="Normal"/>
    <w:link w:val="FooterChar"/>
    <w:uiPriority w:val="99"/>
    <w:unhideWhenUsed/>
    <w:rsid w:val="005A2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BC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A2BC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BC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janovac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ujanovac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jano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12183</CharactersWithSpaces>
  <SharedDoc>false</SharedDoc>
  <HLinks>
    <vt:vector size="18" baseType="variant">
      <vt:variant>
        <vt:i4>327703</vt:i4>
      </vt:variant>
      <vt:variant>
        <vt:i4>6</vt:i4>
      </vt:variant>
      <vt:variant>
        <vt:i4>0</vt:i4>
      </vt:variant>
      <vt:variant>
        <vt:i4>5</vt:i4>
      </vt:variant>
      <vt:variant>
        <vt:lpwstr>http://www.bujanovac.rs/</vt:lpwstr>
      </vt:variant>
      <vt:variant>
        <vt:lpwstr/>
      </vt:variant>
      <vt:variant>
        <vt:i4>327703</vt:i4>
      </vt:variant>
      <vt:variant>
        <vt:i4>3</vt:i4>
      </vt:variant>
      <vt:variant>
        <vt:i4>0</vt:i4>
      </vt:variant>
      <vt:variant>
        <vt:i4>5</vt:i4>
      </vt:variant>
      <vt:variant>
        <vt:lpwstr>http://www.bujanovac.rs/</vt:lpwstr>
      </vt:variant>
      <vt:variant>
        <vt:lpwstr/>
      </vt:variant>
      <vt:variant>
        <vt:i4>327703</vt:i4>
      </vt:variant>
      <vt:variant>
        <vt:i4>0</vt:i4>
      </vt:variant>
      <vt:variant>
        <vt:i4>0</vt:i4>
      </vt:variant>
      <vt:variant>
        <vt:i4>5</vt:i4>
      </vt:variant>
      <vt:variant>
        <vt:lpwstr>http://www.bujanovac.rs/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Sali Salihi</cp:lastModifiedBy>
  <cp:revision>2</cp:revision>
  <cp:lastPrinted>2023-08-02T09:20:00Z</cp:lastPrinted>
  <dcterms:created xsi:type="dcterms:W3CDTF">2023-08-03T06:25:00Z</dcterms:created>
  <dcterms:modified xsi:type="dcterms:W3CDTF">2023-08-03T06:25:00Z</dcterms:modified>
</cp:coreProperties>
</file>