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4A763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– SHTOJCA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4A7638" w:rsidRPr="004A7638" w:rsidRDefault="004A7638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4A7638">
        <w:rPr>
          <w:rFonts w:ascii="Times New Roman" w:eastAsia="Times New Roman" w:hAnsi="Times New Roman"/>
          <w:b/>
          <w:sz w:val="28"/>
          <w:szCs w:val="28"/>
        </w:rPr>
        <w:t>Kriteretpërpërzgjedhjen e projektevetëinstalimittëpanelevedielloredheinstalimevepërcjellësepërprodhimin e energjisëelektrikepërnevojavetanake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30"/>
        <w:gridCol w:w="30"/>
        <w:gridCol w:w="43"/>
        <w:gridCol w:w="1424"/>
        <w:gridCol w:w="1518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Default="006005B5" w:rsidP="00586AA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градњасоларнихпанела, инвертора и пратећеинсталацијезапроизводњуелектричнеенергијезасопственепотребе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зраданеопходнетехничкедокументације и извештајаизвођачарадованауградњисоларнихпанела и пратећеинсталацијезапроизводњуелектричнеенергијекојије у складусазакономнеопходанприликомприкључењанадистрибутивнисистем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(породичнекуће)</w:t>
            </w:r>
          </w:p>
          <w:p w:rsidR="004A7638" w:rsidRPr="00EA479B" w:rsidRDefault="004A7638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Prokurimi dhe instalimi i paneleve diellore, inverterëve dhe instalimeve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shoqëruese</w:t>
            </w: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për prodhimin e energjisë elektrike për nevoja vetjake dhe përgatitja e dokumentacionit të nevojshëm teknik dhe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hartimi i </w:t>
            </w: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raporteve të kontraktorëve për instalimin e paneleve diellore dhe instalimet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shoqëruese</w:t>
            </w: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për prodhimin e energjisë elektrike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,</w:t>
            </w: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të kërkuara me ligj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,me rastin e kyçjes</w:t>
            </w: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 xml:space="preserve"> në sistemin e shpërndarjes (shtëpi familjare )</w:t>
            </w:r>
          </w:p>
        </w:tc>
      </w:tr>
      <w:tr w:rsidR="004A7638" w:rsidRPr="00EA479B" w:rsidTr="004A7638">
        <w:trPr>
          <w:trHeight w:val="389"/>
          <w:jc w:val="center"/>
        </w:trPr>
        <w:tc>
          <w:tcPr>
            <w:tcW w:w="6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693741" w:rsidRDefault="004A7638" w:rsidP="004A7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Постојеће стање спољних зидова </w:t>
            </w:r>
          </w:p>
          <w:p w:rsidR="004A7638" w:rsidRPr="00EA479B" w:rsidRDefault="004A7638" w:rsidP="004A763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Gjendja ekzistuese e murve të jashtme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бодова - Numri i pikëve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Default="004A7638" w:rsidP="004A7638">
            <w:pPr>
              <w:ind w:left="3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Максимално</w:t>
            </w:r>
          </w:p>
          <w:p w:rsidR="004A7638" w:rsidRPr="00EA479B" w:rsidRDefault="004A7638" w:rsidP="004A7638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Maksimale </w:t>
            </w:r>
          </w:p>
        </w:tc>
      </w:tr>
      <w:tr w:rsidR="004A7638" w:rsidRPr="00EA479B" w:rsidTr="004A7638">
        <w:trPr>
          <w:trHeight w:val="338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  <w:p w:rsidR="004A7638" w:rsidRPr="00EA479B" w:rsidRDefault="004A7638" w:rsidP="004A7638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dhe çatia pa termoizolim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  <w:p w:rsidR="004A7638" w:rsidRPr="00EA479B" w:rsidRDefault="004A7638" w:rsidP="004A7638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pa çati me termoizolim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  <w:p w:rsidR="004A7638" w:rsidRPr="00EA479B" w:rsidRDefault="004A7638" w:rsidP="004A763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me çati pa termoizolim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  <w:p w:rsidR="004A7638" w:rsidRPr="00EA479B" w:rsidRDefault="004A7638" w:rsidP="004A763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dhe çatia me termoizolim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38" w:rsidRPr="00EA479B" w:rsidTr="004A7638">
        <w:trPr>
          <w:trHeight w:val="410"/>
          <w:jc w:val="center"/>
        </w:trPr>
        <w:tc>
          <w:tcPr>
            <w:tcW w:w="6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771823" w:rsidRDefault="004A7638" w:rsidP="004A7638">
            <w:pPr>
              <w:ind w:left="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</w:p>
          <w:p w:rsidR="004A7638" w:rsidRPr="00771823" w:rsidRDefault="004A7638" w:rsidP="004A7638">
            <w:pPr>
              <w:ind w:left="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77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на*: </w:t>
            </w:r>
          </w:p>
          <w:p w:rsidR="004A7638" w:rsidRPr="00EA479B" w:rsidRDefault="004A7638" w:rsidP="004A7638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Metoda ekzistuese e ngrohjes në *: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бодова - Numri i pikëve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6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EA479B" w:rsidRDefault="004A7638" w:rsidP="004A7638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7182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Угаљ/ лож уље,/мазут </w:t>
            </w:r>
            <w:r w:rsidRPr="00771823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- Qymyr / vaj për ngrohje, / naftë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4A7638" w:rsidRPr="00EA479B" w:rsidTr="004A7638">
        <w:trPr>
          <w:trHeight w:val="343"/>
          <w:jc w:val="center"/>
        </w:trPr>
        <w:tc>
          <w:tcPr>
            <w:tcW w:w="6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EA479B" w:rsidRDefault="004A7638" w:rsidP="004A7638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7182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Електрична енергија</w:t>
            </w:r>
            <w:r w:rsidRPr="00771823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– Energji elektrike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6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EA479B" w:rsidRDefault="004A7638" w:rsidP="004A763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182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Дрво</w:t>
            </w:r>
            <w:r w:rsidRPr="00771823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- Dru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4A7638" w:rsidRPr="00EA479B" w:rsidTr="004A7638">
        <w:trPr>
          <w:trHeight w:val="353"/>
          <w:jc w:val="center"/>
        </w:trPr>
        <w:tc>
          <w:tcPr>
            <w:tcW w:w="6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771823" w:rsidRDefault="004A7638" w:rsidP="004A7638">
            <w:pPr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77182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  <w:p w:rsidR="004A7638" w:rsidRPr="0080034E" w:rsidRDefault="004A7638" w:rsidP="004A763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1823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Gaz natyror / pelet / sistem ngrohje qendrore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25</w:t>
            </w:r>
          </w:p>
        </w:tc>
      </w:tr>
      <w:tr w:rsidR="006005B5" w:rsidRPr="00EA479B" w:rsidTr="004A7638">
        <w:trPr>
          <w:trHeight w:val="389"/>
          <w:jc w:val="center"/>
        </w:trPr>
        <w:tc>
          <w:tcPr>
            <w:tcW w:w="6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38" w:rsidRPr="00EA479B" w:rsidTr="004A7638">
        <w:trPr>
          <w:trHeight w:val="338"/>
          <w:jc w:val="center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7638" w:rsidRPr="00693741" w:rsidRDefault="004A7638" w:rsidP="004A763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  <w:p w:rsidR="004A7638" w:rsidRPr="00EA479B" w:rsidRDefault="004A7638" w:rsidP="004A7638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Karakteristikat ekzistuese të zdrukthtarisë së jashtme *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4A7638" w:rsidRPr="00EA479B" w:rsidTr="004A7638">
        <w:trPr>
          <w:trHeight w:val="338"/>
          <w:jc w:val="center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  <w:p w:rsidR="004A7638" w:rsidRPr="00EA479B" w:rsidRDefault="004A7638" w:rsidP="004A763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Dru, teke me një xham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Дрвени, двоструки са размакнутим крилима</w:t>
            </w:r>
          </w:p>
          <w:p w:rsidR="004A7638" w:rsidRPr="00EA479B" w:rsidRDefault="004A7638" w:rsidP="004A7638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Dru, dyshe me krahë të hapur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  <w:p w:rsidR="004A7638" w:rsidRPr="00EA479B" w:rsidRDefault="004A7638" w:rsidP="004A763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Druri, teke me xham dopio ose xham vakum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7638" w:rsidRPr="00693741" w:rsidRDefault="004A7638" w:rsidP="004A7638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  <w:p w:rsidR="004A7638" w:rsidRPr="00EA479B" w:rsidRDefault="004A7638" w:rsidP="004A7638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PVC, alumin</w:t>
            </w:r>
          </w:p>
        </w:tc>
        <w:tc>
          <w:tcPr>
            <w:tcW w:w="14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7638" w:rsidRPr="00693741" w:rsidRDefault="004A7638" w:rsidP="004A7638">
            <w:pPr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 фактор заузетости површине за породичне куће</w:t>
            </w:r>
          </w:p>
          <w:p w:rsidR="006005B5" w:rsidRPr="00EA479B" w:rsidRDefault="004A7638" w:rsidP="004A7638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Faktori K i zënies së sipërfaqes për shtëpi familjare</w:t>
            </w:r>
          </w:p>
        </w:tc>
      </w:tr>
      <w:tr w:rsidR="006005B5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:rsidTr="004A7638">
        <w:trPr>
          <w:trHeight w:val="343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:rsidTr="004A7638">
        <w:trPr>
          <w:trHeight w:val="353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:rsidTr="004A7638">
        <w:trPr>
          <w:trHeight w:val="353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:rsidTr="004A7638">
        <w:trPr>
          <w:trHeight w:val="353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:rsidTr="004A7638">
        <w:trPr>
          <w:trHeight w:val="353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693741" w:rsidRDefault="004A7638" w:rsidP="004A763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  <w:p w:rsidR="006005B5" w:rsidRPr="00EA479B" w:rsidRDefault="004A7638" w:rsidP="004A763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 xml:space="preserve">Përdorimi i subvencioneve për rehabilitimin energjikë (fondet 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komunës</w:t>
            </w:r>
            <w:r w:rsidRPr="00693741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/republikës)</w:t>
            </w:r>
          </w:p>
        </w:tc>
      </w:tr>
      <w:tr w:rsidR="006005B5" w:rsidRPr="00EA479B" w:rsidTr="004A7638">
        <w:trPr>
          <w:trHeight w:val="410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693741" w:rsidRDefault="004A7638" w:rsidP="004A7638">
            <w:pPr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Средства нису коришћена у последње три године</w:t>
            </w:r>
          </w:p>
          <w:p w:rsidR="004A7638" w:rsidRPr="00EA479B" w:rsidRDefault="004A7638" w:rsidP="004A7638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Fondet nuk janë përdorur në tre vitet e fundit 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638" w:rsidRPr="00EA479B" w:rsidTr="004A7638">
        <w:trPr>
          <w:trHeight w:val="346"/>
          <w:jc w:val="center"/>
        </w:trPr>
        <w:tc>
          <w:tcPr>
            <w:tcW w:w="7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693741" w:rsidRDefault="004A7638" w:rsidP="004A7638">
            <w:pPr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  <w:p w:rsidR="004A7638" w:rsidRPr="00EA479B" w:rsidRDefault="004A7638" w:rsidP="004A763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Fondet janë përdorur në tre vitet e fundit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638" w:rsidRPr="00EA479B" w:rsidRDefault="004A7638" w:rsidP="004A763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:rsidR="00FB42FB" w:rsidRPr="006005B5" w:rsidRDefault="00FB42FB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693741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Kriteret për përzgjedhjen e projekteve të 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instalimit të pompave elektronike qarkulluese, paisja e sistemit të ngrohjes me aparaturat për rregullimin e matjeve të sasisë së dorëzuar të nnxehtësisë në objekt (kalorimetra, ndarësit e nyehtësisë, ventili balancues)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678"/>
        <w:gridCol w:w="1567"/>
      </w:tblGrid>
      <w:tr w:rsidR="00FB42FB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Default="00FB42FB" w:rsidP="00FB42FB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693741">
              <w:rPr>
                <w:rStyle w:val="markedcontent"/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FB42FB" w:rsidRDefault="00FB42FB" w:rsidP="00FB42FB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F01CF4">
              <w:rPr>
                <w:rStyle w:val="markedcontent"/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Përmirësimi i sistemeve termoteknike të ndërtesës duke zëvendësuar sistemin ose një pjesë të sistemit me një sistem më efikas duke:</w:t>
            </w:r>
          </w:p>
          <w:p w:rsidR="00FB42FB" w:rsidRPr="00F01CF4" w:rsidRDefault="00FB42FB" w:rsidP="00FB42FB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</w:p>
          <w:p w:rsidR="00FB42FB" w:rsidRPr="00F01CF4" w:rsidRDefault="00FB42FB" w:rsidP="00FB42F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3741">
              <w:rPr>
                <w:rStyle w:val="markedcontent"/>
                <w:rFonts w:ascii="Times New Roman" w:eastAsia="Times New Roman" w:hAnsi="Times New Roman"/>
                <w:sz w:val="24"/>
                <w:szCs w:val="24"/>
                <w:lang w:val="sr-Cyrl-CS"/>
              </w:rPr>
              <w:t>уградње електронски регулисаних циркулационих пумпи</w:t>
            </w:r>
            <w:r w:rsidRPr="00693741">
              <w:rPr>
                <w:rStyle w:val="markedcontent"/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;</w:t>
            </w:r>
          </w:p>
          <w:p w:rsidR="00FB42FB" w:rsidRDefault="00FB42FB" w:rsidP="00FB42FB">
            <w:pPr>
              <w:pStyle w:val="ListParagraph"/>
              <w:tabs>
                <w:tab w:val="left" w:pos="360"/>
              </w:tabs>
              <w:rPr>
                <w:rStyle w:val="markedcontent"/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</w:pPr>
            <w:r w:rsidRPr="00F01CF4">
              <w:rPr>
                <w:rStyle w:val="markedcontent"/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instalimi i pompave të qarkullimit të rregulluar elektronikisht;</w:t>
            </w:r>
          </w:p>
          <w:p w:rsidR="00FB42FB" w:rsidRPr="00F01CF4" w:rsidRDefault="00FB42FB" w:rsidP="00FB42FB">
            <w:pPr>
              <w:pStyle w:val="ListParagraph"/>
              <w:tabs>
                <w:tab w:val="left" w:pos="360"/>
              </w:tabs>
              <w:rPr>
                <w:rStyle w:val="markedcontent"/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</w:pPr>
          </w:p>
          <w:p w:rsidR="00FB42FB" w:rsidRPr="00F01CF4" w:rsidRDefault="00FB42FB" w:rsidP="00FB42F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3741">
              <w:rPr>
                <w:rStyle w:val="markedcontent"/>
                <w:rFonts w:ascii="Times New Roman" w:eastAsia="Times New Roman" w:hAnsi="Times New Roman"/>
                <w:sz w:val="24"/>
                <w:szCs w:val="24"/>
                <w:lang w:val="sr-Cyrl-CS"/>
              </w:rPr>
              <w:t>опремања система грејања са уређајима за регулацију и мерење предате</w:t>
            </w: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br/>
            </w:r>
            <w:r w:rsidRPr="00693741">
              <w:rPr>
                <w:rStyle w:val="markedcontent"/>
                <w:rFonts w:ascii="Times New Roman" w:eastAsia="Times New Roman" w:hAnsi="Times New Roman"/>
                <w:sz w:val="24"/>
                <w:szCs w:val="24"/>
                <w:lang w:val="sr-Cyrl-CS"/>
              </w:rPr>
              <w:t>количине топлоте објекту (калориметри, делитељи топлоте, баланс вентили)</w:t>
            </w:r>
          </w:p>
          <w:p w:rsidR="00FB42FB" w:rsidRPr="00EA479B" w:rsidRDefault="00FB42FB" w:rsidP="00FB42F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F4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pajisja e sistemit të ngrohjes me pajisje për rregullim dhe matje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  <w:t xml:space="preserve"> të </w:t>
            </w:r>
            <w:r w:rsidRPr="00F01CF4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sasi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  <w:t>sësë</w:t>
            </w:r>
            <w:r w:rsidRPr="00F01CF4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nxehtësisë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q-AL"/>
              </w:rPr>
              <w:t xml:space="preserve">së dorëzuar </w:t>
            </w:r>
            <w:r w:rsidRPr="00F01CF4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në ndërtesë (kalorimetra, ndarësit e nxehtësisë, valvulat e ekuilibrit)</w:t>
            </w:r>
          </w:p>
        </w:tc>
      </w:tr>
      <w:tr w:rsidR="00FB42FB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B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693741" w:rsidRDefault="00FB42FB" w:rsidP="00FB42FB">
            <w:pPr>
              <w:ind w:left="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</w:p>
          <w:p w:rsidR="00FB42FB" w:rsidRPr="00693741" w:rsidRDefault="00FB42FB" w:rsidP="00FB42FB">
            <w:pPr>
              <w:ind w:left="1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на*: </w:t>
            </w:r>
          </w:p>
          <w:p w:rsidR="00FB42FB" w:rsidRPr="00EA479B" w:rsidRDefault="00FB42FB" w:rsidP="00FB42F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Metoda ekzistuese e ngrohjes në *: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Угаљ/ лож уље,/мазут </w:t>
            </w: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- Qymyr / vaj për ngrohje, / naftë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42FB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Електрична енергија</w:t>
            </w: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– Energji elektrike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Дрво</w:t>
            </w: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- Dru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693741" w:rsidRDefault="00FB42FB" w:rsidP="00FB42FB">
            <w:pPr>
              <w:ind w:left="14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  <w:p w:rsidR="00FB42FB" w:rsidRPr="00EA479B" w:rsidRDefault="00FB42FB" w:rsidP="00FB42F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Gaz</w:t>
            </w: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natyror / pelet / sistem ngrohje qendrore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B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693741" w:rsidRDefault="00FB42FB" w:rsidP="00FB42F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  <w:p w:rsidR="00FB42FB" w:rsidRPr="00EA479B" w:rsidRDefault="00FB42FB" w:rsidP="00FB42F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Karakteristikat ekzistuese të zdrukthtarisë së jashtme 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бодова - Numri i pikëve</w:t>
            </w:r>
          </w:p>
        </w:tc>
      </w:tr>
      <w:tr w:rsidR="00FB42FB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693741" w:rsidRDefault="00FB42FB" w:rsidP="00FB42FB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  <w:p w:rsidR="00FB42FB" w:rsidRPr="00EA479B" w:rsidRDefault="00FB42FB" w:rsidP="00FB42F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Dru, teke me një xham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FB42FB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693741" w:rsidRDefault="00FB42FB" w:rsidP="00FB42FB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  <w:p w:rsidR="00FB42FB" w:rsidRPr="00EA479B" w:rsidRDefault="00FB42FB" w:rsidP="00FB42F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Dru, dyshe me krahë të hapur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693741" w:rsidRDefault="00FB42FB" w:rsidP="00FB42FB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  <w:p w:rsidR="00FB42FB" w:rsidRPr="00EA479B" w:rsidRDefault="00FB42FB" w:rsidP="00FB42F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Druri, teke me xham dopio ose xham vakum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693741" w:rsidRDefault="00FB42FB" w:rsidP="00FB42FB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  <w:p w:rsidR="00FB42FB" w:rsidRPr="00EA479B" w:rsidRDefault="00FB42FB" w:rsidP="00FB42F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PVC, alumin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24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E4C24" w:rsidRPr="00693741" w:rsidRDefault="003E4C24" w:rsidP="003E4C2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  <w:p w:rsidR="003E4C24" w:rsidRPr="00EA479B" w:rsidRDefault="003E4C24" w:rsidP="003E4C2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Gjendja ekzistuese sa i përket termoizolimit të objektit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EA479B" w:rsidRDefault="003E4C24" w:rsidP="003E4C2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бодова - Numri i pikëve</w:t>
            </w:r>
          </w:p>
        </w:tc>
      </w:tr>
      <w:tr w:rsidR="003E4C24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693741" w:rsidRDefault="003E4C24" w:rsidP="003E4C24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  <w:p w:rsidR="003E4C24" w:rsidRPr="00EA479B" w:rsidRDefault="003E4C24" w:rsidP="003E4C24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dhe çatia pa termoizolim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EA479B" w:rsidRDefault="003E4C24" w:rsidP="003E4C24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3E4C24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E4C24" w:rsidRPr="00693741" w:rsidRDefault="003E4C24" w:rsidP="003E4C24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  <w:p w:rsidR="003E4C24" w:rsidRPr="00EA479B" w:rsidRDefault="003E4C24" w:rsidP="003E4C24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pa çati me termoizolim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EA479B" w:rsidRDefault="003E4C24" w:rsidP="003E4C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3E4C24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E4C24" w:rsidRPr="00693741" w:rsidRDefault="003E4C24" w:rsidP="003E4C24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  <w:p w:rsidR="003E4C24" w:rsidRPr="00EA479B" w:rsidRDefault="003E4C24" w:rsidP="003E4C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me çati pa termoizolim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EA479B" w:rsidRDefault="003E4C24" w:rsidP="003E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E4C24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E4C24" w:rsidRPr="00693741" w:rsidRDefault="003E4C24" w:rsidP="003E4C24">
            <w:pPr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  <w:p w:rsidR="003E4C24" w:rsidRPr="00EA479B" w:rsidRDefault="003E4C24" w:rsidP="003E4C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dhe çatia me termoizolim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EA479B" w:rsidRDefault="003E4C24" w:rsidP="003E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FB42FB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B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C24" w:rsidRPr="003E4C24" w:rsidRDefault="003E4C24" w:rsidP="003E4C2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:rsidR="003E4C24" w:rsidRDefault="003E4C24" w:rsidP="003E4C2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F01CF4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K faktor zënie e sipërfaqes për apartamente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/komunitete banimi</w:t>
            </w:r>
          </w:p>
          <w:p w:rsidR="003E4C24" w:rsidRPr="00F01CF4" w:rsidRDefault="003E4C24" w:rsidP="003E4C2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</w:p>
          <w:p w:rsidR="003E4C24" w:rsidRDefault="003E4C24" w:rsidP="003E4C24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  <w:p w:rsidR="003E4C24" w:rsidRPr="00EA479B" w:rsidRDefault="003E4C24" w:rsidP="003E4C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F4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K faktori i sipërfaqes së zënë, i cili përfaqëson koeficientin e sipërfaqes totale të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objektit të</w:t>
            </w:r>
            <w:r w:rsidRPr="00F01CF4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banimi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t</w:t>
            </w:r>
            <w:r w:rsidRPr="00F01CF4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(nga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fletëparaqitja</w:t>
            </w:r>
            <w:r w:rsidRPr="00F01CF4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tatimore) dhe numrin e përdoruesve të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atij objekti</w:t>
            </w:r>
            <w:r w:rsidRPr="00F01CF4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FB42FB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3E4C24" w:rsidP="003E4C2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Numriipikëve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B42FB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2FB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2FB" w:rsidRPr="00EA479B" w:rsidRDefault="00FB42FB" w:rsidP="00FB42F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2FB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42FB" w:rsidRPr="00EA479B" w:rsidRDefault="00FB42FB" w:rsidP="00FB42F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10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D10" w:rsidRPr="00693741" w:rsidRDefault="009E7D10" w:rsidP="009E7D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  <w:p w:rsidR="009E7D10" w:rsidRPr="00EA479B" w:rsidRDefault="009E7D10" w:rsidP="009E7D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  <w:t>Përdorimi i subvencioneve për rehabilitimin energjikë (fondet e bashkisë/republikës)</w:t>
            </w:r>
          </w:p>
        </w:tc>
      </w:tr>
      <w:tr w:rsidR="009E7D10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7D10" w:rsidRPr="00EA479B" w:rsidRDefault="009E7D10" w:rsidP="009E7D10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D10" w:rsidRPr="00EA479B" w:rsidRDefault="009E7D10" w:rsidP="009E7D10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бодова - Numri i pikëve</w:t>
            </w:r>
          </w:p>
        </w:tc>
      </w:tr>
      <w:bookmarkEnd w:id="0"/>
      <w:tr w:rsidR="009E7D10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D10" w:rsidRPr="00693741" w:rsidRDefault="009E7D10" w:rsidP="009E7D10">
            <w:pPr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Средства нису коришћена у последње три године</w:t>
            </w:r>
          </w:p>
          <w:p w:rsidR="009E7D10" w:rsidRPr="00EA479B" w:rsidRDefault="009E7D10" w:rsidP="009E7D10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Fondet nuk janë përdorur në tre vitet e fundit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D10" w:rsidRPr="00EA479B" w:rsidRDefault="009E7D10" w:rsidP="009E7D10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D10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D10" w:rsidRPr="00693741" w:rsidRDefault="009E7D10" w:rsidP="009E7D10">
            <w:pPr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  <w:p w:rsidR="009E7D10" w:rsidRPr="00EA479B" w:rsidRDefault="009E7D10" w:rsidP="009E7D1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374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Fondet janë përdorur në tre vitet e fundit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D10" w:rsidRPr="00EA479B" w:rsidRDefault="009E7D10" w:rsidP="009E7D1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92" w:rsidRDefault="009D4F92" w:rsidP="00CB7E8C">
      <w:pPr>
        <w:spacing w:after="0" w:line="240" w:lineRule="auto"/>
      </w:pPr>
      <w:r>
        <w:separator/>
      </w:r>
    </w:p>
  </w:endnote>
  <w:endnote w:type="continuationSeparator" w:id="1">
    <w:p w:rsidR="009D4F92" w:rsidRDefault="009D4F9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92" w:rsidRDefault="009D4F92" w:rsidP="00CB7E8C">
      <w:pPr>
        <w:spacing w:after="0" w:line="240" w:lineRule="auto"/>
      </w:pPr>
      <w:r>
        <w:separator/>
      </w:r>
    </w:p>
  </w:footnote>
  <w:footnote w:type="continuationSeparator" w:id="1">
    <w:p w:rsidR="009D4F92" w:rsidRDefault="009D4F9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7"/>
  </w:num>
  <w:num w:numId="5">
    <w:abstractNumId w:val="14"/>
  </w:num>
  <w:num w:numId="6">
    <w:abstractNumId w:val="30"/>
  </w:num>
  <w:num w:numId="7">
    <w:abstractNumId w:val="11"/>
  </w:num>
  <w:num w:numId="8">
    <w:abstractNumId w:val="15"/>
  </w:num>
  <w:num w:numId="9">
    <w:abstractNumId w:val="32"/>
  </w:num>
  <w:num w:numId="10">
    <w:abstractNumId w:val="31"/>
  </w:num>
  <w:num w:numId="11">
    <w:abstractNumId w:val="6"/>
  </w:num>
  <w:num w:numId="12">
    <w:abstractNumId w:val="29"/>
  </w:num>
  <w:num w:numId="13">
    <w:abstractNumId w:val="23"/>
  </w:num>
  <w:num w:numId="14">
    <w:abstractNumId w:val="2"/>
  </w:num>
  <w:num w:numId="15">
    <w:abstractNumId w:val="8"/>
  </w:num>
  <w:num w:numId="16">
    <w:abstractNumId w:val="20"/>
  </w:num>
  <w:num w:numId="17">
    <w:abstractNumId w:val="28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4"/>
  </w:num>
  <w:num w:numId="24">
    <w:abstractNumId w:val="9"/>
  </w:num>
  <w:num w:numId="25">
    <w:abstractNumId w:val="18"/>
  </w:num>
  <w:num w:numId="26">
    <w:abstractNumId w:val="22"/>
  </w:num>
  <w:num w:numId="27">
    <w:abstractNumId w:val="1"/>
  </w:num>
  <w:num w:numId="28">
    <w:abstractNumId w:val="13"/>
  </w:num>
  <w:num w:numId="29">
    <w:abstractNumId w:val="27"/>
  </w:num>
  <w:num w:numId="30">
    <w:abstractNumId w:val="4"/>
  </w:num>
  <w:num w:numId="31">
    <w:abstractNumId w:val="12"/>
  </w:num>
  <w:num w:numId="32">
    <w:abstractNumId w:val="17"/>
  </w:num>
  <w:num w:numId="33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54DBF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4C24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8766C"/>
    <w:rsid w:val="004A60B6"/>
    <w:rsid w:val="004A7638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D4F92"/>
    <w:rsid w:val="009E1035"/>
    <w:rsid w:val="009E2DD9"/>
    <w:rsid w:val="009E7D10"/>
    <w:rsid w:val="009F3C49"/>
    <w:rsid w:val="00A0389E"/>
    <w:rsid w:val="00A15A61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B42FB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  <w:style w:type="paragraph" w:styleId="NoSpacing">
    <w:name w:val="No Spacing"/>
    <w:uiPriority w:val="1"/>
    <w:qFormat/>
    <w:rsid w:val="00FB4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C97D-6B41-4480-AAFD-0FF3BCC8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Sali Salihi</cp:lastModifiedBy>
  <cp:revision>2</cp:revision>
  <cp:lastPrinted>2021-08-06T05:54:00Z</cp:lastPrinted>
  <dcterms:created xsi:type="dcterms:W3CDTF">2023-07-31T12:49:00Z</dcterms:created>
  <dcterms:modified xsi:type="dcterms:W3CDTF">2023-07-31T12:49:00Z</dcterms:modified>
</cp:coreProperties>
</file>