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PROGRAMI I MASAVE MBI NDARJEN DHE SHFRYT</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ZIMIN E MJETEVE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SUBVENSION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SUBJEKTET EKONOMIKE 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PRON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SI PRIVATE</w:t>
      </w:r>
    </w:p>
    <w:p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w:t>
      </w:r>
      <w:r w:rsidR="00462915">
        <w:rPr>
          <w:rFonts w:ascii="Times New Roman" w:hAnsi="Times New Roman" w:cs="Times New Roman"/>
          <w:bCs/>
          <w:caps/>
          <w:sz w:val="24"/>
          <w:szCs w:val="24"/>
          <w:lang w:val="en-US"/>
        </w:rPr>
        <w:t>Ë</w:t>
      </w:r>
      <w:r w:rsidR="004811E1">
        <w:rPr>
          <w:rFonts w:ascii="Times New Roman" w:hAnsi="Times New Roman" w:cs="Times New Roman"/>
          <w:bCs/>
          <w:caps/>
          <w:sz w:val="24"/>
          <w:szCs w:val="24"/>
          <w:lang w:val="en-US"/>
        </w:rPr>
        <w:t>R VITIN 2021</w:t>
      </w:r>
    </w:p>
    <w:p w:rsidR="004C78FA" w:rsidRPr="004C78FA" w:rsidRDefault="004C78FA" w:rsidP="00915942">
      <w:pPr>
        <w:spacing w:after="0" w:line="240" w:lineRule="auto"/>
        <w:jc w:val="center"/>
        <w:rPr>
          <w:lang w:val="en-US"/>
        </w:rPr>
      </w:pPr>
      <w:r>
        <w:rPr>
          <w:rFonts w:ascii="Times New Roman" w:hAnsi="Times New Roman" w:cs="Times New Roman"/>
          <w:bCs/>
          <w:caps/>
          <w:sz w:val="24"/>
          <w:szCs w:val="24"/>
          <w:lang w:val="en-US"/>
        </w:rPr>
        <w:t>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KOMUNAT pRESHEV</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BUJANOC DHE MEDVEGJ</w:t>
      </w:r>
      <w:r w:rsidR="00462915">
        <w:rPr>
          <w:rFonts w:ascii="Times New Roman" w:hAnsi="Times New Roman" w:cs="Times New Roman"/>
          <w:bCs/>
          <w:caps/>
          <w:sz w:val="24"/>
          <w:szCs w:val="24"/>
          <w:lang w:val="en-US"/>
        </w:rPr>
        <w:t>Ë</w:t>
      </w:r>
    </w:p>
    <w:p w:rsidR="00475461" w:rsidRDefault="00475461">
      <w:pPr>
        <w:spacing w:before="120" w:after="0" w:line="240" w:lineRule="auto"/>
        <w:jc w:val="center"/>
        <w:rPr>
          <w:rFonts w:ascii="Times New Roman" w:hAnsi="Times New Roman" w:cs="Times New Roman"/>
          <w:bCs/>
          <w:caps/>
          <w:sz w:val="24"/>
          <w:szCs w:val="24"/>
          <w:lang w:val="ru-RU"/>
        </w:rPr>
      </w:pPr>
    </w:p>
    <w:p w:rsidR="00475461" w:rsidRDefault="00475461">
      <w:pPr>
        <w:spacing w:before="120" w:after="0" w:line="240" w:lineRule="auto"/>
        <w:ind w:firstLine="720"/>
        <w:jc w:val="center"/>
        <w:rPr>
          <w:rFonts w:ascii="Times New Roman" w:hAnsi="Times New Roman" w:cs="Times New Roman"/>
          <w:bCs/>
          <w:caps/>
          <w:sz w:val="24"/>
          <w:szCs w:val="24"/>
          <w:lang/>
        </w:rPr>
      </w:pPr>
    </w:p>
    <w:p w:rsidR="00475461" w:rsidRPr="00852C51" w:rsidRDefault="00475461">
      <w:pPr>
        <w:spacing w:before="120" w:after="0" w:line="240" w:lineRule="auto"/>
        <w:ind w:firstLine="720"/>
        <w:jc w:val="center"/>
        <w:rPr>
          <w:lang/>
        </w:rPr>
      </w:pPr>
      <w:r>
        <w:rPr>
          <w:rFonts w:ascii="Times New Roman" w:hAnsi="Times New Roman" w:cs="Times New Roman"/>
          <w:bCs/>
          <w:color w:val="000000"/>
          <w:sz w:val="24"/>
          <w:szCs w:val="24"/>
          <w:lang/>
        </w:rPr>
        <w:t>I</w:t>
      </w:r>
      <w:r>
        <w:rPr>
          <w:rFonts w:ascii="Times New Roman" w:hAnsi="Times New Roman" w:cs="Times New Roman"/>
          <w:bCs/>
          <w:color w:val="000000"/>
          <w:sz w:val="24"/>
          <w:szCs w:val="24"/>
          <w:lang w:val="ru-RU"/>
        </w:rPr>
        <w:t xml:space="preserve">. </w:t>
      </w:r>
      <w:r w:rsidR="004C78FA">
        <w:rPr>
          <w:rFonts w:ascii="Times New Roman" w:hAnsi="Times New Roman" w:cs="Times New Roman"/>
          <w:bCs/>
          <w:color w:val="000000"/>
          <w:sz w:val="24"/>
          <w:szCs w:val="24"/>
          <w:lang w:val="en-US"/>
        </w:rPr>
        <w:t>DISPOZITATEP</w:t>
      </w:r>
      <w:r w:rsidR="00462915" w:rsidRPr="00852C51">
        <w:rPr>
          <w:rFonts w:ascii="Times New Roman" w:hAnsi="Times New Roman" w:cs="Times New Roman"/>
          <w:bCs/>
          <w:color w:val="000000"/>
          <w:sz w:val="24"/>
          <w:szCs w:val="24"/>
          <w:lang/>
        </w:rPr>
        <w:t>Ë</w:t>
      </w:r>
      <w:r w:rsidR="004C78FA">
        <w:rPr>
          <w:rFonts w:ascii="Times New Roman" w:hAnsi="Times New Roman" w:cs="Times New Roman"/>
          <w:bCs/>
          <w:color w:val="000000"/>
          <w:sz w:val="24"/>
          <w:szCs w:val="24"/>
          <w:lang w:val="en-US"/>
        </w:rPr>
        <w:t>RGJITHSHME</w:t>
      </w:r>
    </w:p>
    <w:p w:rsidR="004C78FA" w:rsidRPr="00852C51" w:rsidRDefault="004C78FA">
      <w:pPr>
        <w:spacing w:before="240" w:after="0" w:line="240" w:lineRule="auto"/>
        <w:ind w:firstLine="720"/>
        <w:jc w:val="both"/>
        <w:rPr>
          <w:lang/>
        </w:rPr>
      </w:pPr>
      <w:r>
        <w:rPr>
          <w:rFonts w:ascii="Times New Roman" w:hAnsi="Times New Roman" w:cs="Times New Roman"/>
          <w:color w:val="000000"/>
          <w:sz w:val="24"/>
          <w:szCs w:val="24"/>
          <w:lang w:val="en-US"/>
        </w:rPr>
        <w:t>MeLigjinmbiBuxhetineRepublik</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Serbis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rvi</w:t>
      </w:r>
      <w:r w:rsidR="004811E1">
        <w:rPr>
          <w:rFonts w:ascii="Times New Roman" w:hAnsi="Times New Roman" w:cs="Times New Roman"/>
          <w:color w:val="000000"/>
          <w:sz w:val="24"/>
          <w:szCs w:val="24"/>
          <w:lang w:val="en-US"/>
        </w:rPr>
        <w:t>tin</w:t>
      </w:r>
      <w:r w:rsidR="004811E1" w:rsidRPr="00852C51">
        <w:rPr>
          <w:rFonts w:ascii="Times New Roman" w:hAnsi="Times New Roman" w:cs="Times New Roman"/>
          <w:color w:val="000000"/>
          <w:sz w:val="24"/>
          <w:szCs w:val="24"/>
          <w:lang/>
        </w:rPr>
        <w:t xml:space="preserve"> 2021</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GazetaZyrtareeRS</w:t>
      </w:r>
      <w:r w:rsidRPr="00852C51">
        <w:rPr>
          <w:rFonts w:ascii="Times New Roman" w:hAnsi="Times New Roman" w:cs="Times New Roman"/>
          <w:color w:val="000000"/>
          <w:sz w:val="24"/>
          <w:szCs w:val="24"/>
          <w:lang/>
        </w:rPr>
        <w:t>-</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w:t>
      </w:r>
      <w:r w:rsidR="004811E1" w:rsidRPr="00852C51">
        <w:rPr>
          <w:rFonts w:ascii="Times New Roman" w:hAnsi="Times New Roman" w:cs="Times New Roman"/>
          <w:color w:val="000000"/>
          <w:sz w:val="24"/>
          <w:szCs w:val="24"/>
          <w:lang/>
        </w:rPr>
        <w:t>149/2020</w:t>
      </w:r>
      <w:r w:rsidRPr="00852C51">
        <w:rPr>
          <w:rFonts w:ascii="Times New Roman" w:hAnsi="Times New Roman" w:cs="Times New Roman"/>
          <w:color w:val="000000"/>
          <w:sz w:val="24"/>
          <w:szCs w:val="24"/>
          <w:lang/>
        </w:rPr>
        <w:t xml:space="preserve">) –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nenin</w:t>
      </w:r>
      <w:r w:rsidRPr="00852C51">
        <w:rPr>
          <w:rFonts w:ascii="Times New Roman" w:hAnsi="Times New Roman" w:cs="Times New Roman"/>
          <w:color w:val="000000"/>
          <w:sz w:val="24"/>
          <w:szCs w:val="24"/>
          <w:lang/>
        </w:rPr>
        <w:t xml:space="preserve"> 8, </w:t>
      </w:r>
      <w:r>
        <w:rPr>
          <w:rFonts w:ascii="Times New Roman" w:hAnsi="Times New Roman" w:cs="Times New Roman"/>
          <w:color w:val="000000"/>
          <w:sz w:val="24"/>
          <w:szCs w:val="24"/>
          <w:lang w:val="en-US"/>
        </w:rPr>
        <w:t>paragrafi</w:t>
      </w:r>
      <w:r w:rsidRPr="00852C51">
        <w:rPr>
          <w:rFonts w:ascii="Times New Roman" w:hAnsi="Times New Roman" w:cs="Times New Roman"/>
          <w:color w:val="000000"/>
          <w:sz w:val="24"/>
          <w:szCs w:val="24"/>
          <w:lang/>
        </w:rPr>
        <w:t xml:space="preserve"> 2, </w:t>
      </w:r>
      <w:r>
        <w:rPr>
          <w:rFonts w:ascii="Times New Roman" w:hAnsi="Times New Roman" w:cs="Times New Roman"/>
          <w:color w:val="000000"/>
          <w:sz w:val="24"/>
          <w:szCs w:val="24"/>
          <w:lang w:val="en-US"/>
        </w:rPr>
        <w:t>pjesae</w:t>
      </w:r>
      <w:r w:rsidRPr="00852C51">
        <w:rPr>
          <w:rFonts w:ascii="Times New Roman" w:hAnsi="Times New Roman" w:cs="Times New Roman"/>
          <w:color w:val="000000"/>
          <w:sz w:val="24"/>
          <w:szCs w:val="24"/>
          <w:lang/>
        </w:rPr>
        <w:t xml:space="preserve"> 3 – </w:t>
      </w:r>
      <w:r>
        <w:rPr>
          <w:rFonts w:ascii="Times New Roman" w:hAnsi="Times New Roman" w:cs="Times New Roman"/>
          <w:color w:val="000000"/>
          <w:sz w:val="24"/>
          <w:szCs w:val="24"/>
          <w:lang w:val="en-US"/>
        </w:rPr>
        <w:t>Qeveria</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K</w:t>
      </w:r>
      <w:r w:rsidR="00ED046E">
        <w:rPr>
          <w:rFonts w:ascii="Times New Roman" w:hAnsi="Times New Roman" w:cs="Times New Roman"/>
          <w:color w:val="000000"/>
          <w:sz w:val="24"/>
          <w:szCs w:val="24"/>
          <w:lang w:val="en-US"/>
        </w:rPr>
        <w:t>apitulli</w:t>
      </w:r>
      <w:r w:rsidRPr="00852C51">
        <w:rPr>
          <w:rFonts w:ascii="Times New Roman" w:hAnsi="Times New Roman" w:cs="Times New Roman"/>
          <w:color w:val="000000"/>
          <w:sz w:val="24"/>
          <w:szCs w:val="24"/>
          <w:lang/>
        </w:rPr>
        <w:t xml:space="preserve">3.12 – </w:t>
      </w:r>
      <w:r>
        <w:rPr>
          <w:rFonts w:ascii="Times New Roman" w:hAnsi="Times New Roman" w:cs="Times New Roman"/>
          <w:color w:val="000000"/>
          <w:sz w:val="24"/>
          <w:szCs w:val="24"/>
          <w:lang w:val="en-US"/>
        </w:rPr>
        <w:t>Sh</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rbimiiTrupitKoordinuesiQeveris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Republik</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Serbis</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rkomunatPreshev</w:t>
      </w:r>
      <w:r w:rsidR="00462915" w:rsidRPr="00852C51">
        <w:rPr>
          <w:rFonts w:ascii="Times New Roman" w:hAnsi="Times New Roman" w:cs="Times New Roman"/>
          <w:color w:val="000000"/>
          <w:sz w:val="24"/>
          <w:szCs w:val="24"/>
          <w:lang/>
        </w:rPr>
        <w:t>ë</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BujanocdheMedvegj</w:t>
      </w:r>
      <w:r w:rsidR="00462915" w:rsidRPr="00852C51">
        <w:rPr>
          <w:rFonts w:ascii="Times New Roman" w:hAnsi="Times New Roman" w:cs="Times New Roman"/>
          <w:color w:val="000000"/>
          <w:sz w:val="24"/>
          <w:szCs w:val="24"/>
          <w:lang/>
        </w:rPr>
        <w:t>ë</w:t>
      </w:r>
      <w:r w:rsidRPr="00852C51">
        <w:rPr>
          <w:rFonts w:ascii="Times New Roman" w:hAnsi="Times New Roman" w:cs="Times New Roman"/>
          <w:color w:val="000000"/>
          <w:sz w:val="24"/>
          <w:szCs w:val="24"/>
          <w:lang/>
        </w:rPr>
        <w:t>;</w:t>
      </w:r>
      <w:r w:rsidR="00257CFC">
        <w:rPr>
          <w:rFonts w:ascii="Times New Roman" w:hAnsi="Times New Roman" w:cs="Times New Roman"/>
          <w:color w:val="000000"/>
          <w:sz w:val="24"/>
          <w:szCs w:val="24"/>
          <w:lang w:val="en-US"/>
        </w:rPr>
        <w:t>Programi</w:t>
      </w:r>
      <w:r w:rsidR="002C3089" w:rsidRPr="00852C51">
        <w:rPr>
          <w:rFonts w:ascii="Times New Roman" w:hAnsi="Times New Roman" w:cs="Times New Roman"/>
          <w:color w:val="000000"/>
          <w:sz w:val="24"/>
          <w:szCs w:val="24"/>
          <w:lang/>
        </w:rPr>
        <w:t>1501</w:t>
      </w:r>
      <w:r w:rsidR="00257CFC" w:rsidRPr="00852C51">
        <w:rPr>
          <w:rFonts w:ascii="Times New Roman" w:hAnsi="Times New Roman" w:cs="Times New Roman"/>
          <w:color w:val="000000"/>
          <w:sz w:val="24"/>
          <w:szCs w:val="24"/>
          <w:lang/>
        </w:rPr>
        <w:t xml:space="preserve"> –</w:t>
      </w:r>
      <w:r w:rsidR="00257CFC">
        <w:rPr>
          <w:rFonts w:ascii="Times New Roman" w:hAnsi="Times New Roman" w:cs="Times New Roman"/>
          <w:color w:val="000000"/>
          <w:sz w:val="24"/>
          <w:szCs w:val="24"/>
          <w:lang w:val="en-US"/>
        </w:rPr>
        <w:t>Zhvillimi</w:t>
      </w:r>
      <w:r w:rsidR="00C676E4">
        <w:rPr>
          <w:rFonts w:ascii="Times New Roman" w:hAnsi="Times New Roman" w:cs="Times New Roman"/>
          <w:color w:val="000000"/>
          <w:sz w:val="24"/>
          <w:szCs w:val="24"/>
          <w:lang w:val="en-US"/>
        </w:rPr>
        <w:t>ikomunavePreshev</w:t>
      </w:r>
      <w:r w:rsidR="00C676E4" w:rsidRPr="00852C51">
        <w:rPr>
          <w:rFonts w:ascii="Times New Roman" w:hAnsi="Times New Roman" w:cs="Times New Roman"/>
          <w:color w:val="000000"/>
          <w:sz w:val="24"/>
          <w:szCs w:val="24"/>
          <w:lang/>
        </w:rPr>
        <w:t xml:space="preserve">ë, </w:t>
      </w:r>
      <w:r w:rsidR="00C676E4">
        <w:rPr>
          <w:rFonts w:ascii="Times New Roman" w:hAnsi="Times New Roman" w:cs="Times New Roman"/>
          <w:color w:val="000000"/>
          <w:sz w:val="24"/>
          <w:szCs w:val="24"/>
          <w:lang w:val="en-US"/>
        </w:rPr>
        <w:t>BujanocdheMedvegj</w:t>
      </w:r>
      <w:r w:rsidR="00C676E4" w:rsidRPr="00852C51">
        <w:rPr>
          <w:rFonts w:ascii="Times New Roman" w:hAnsi="Times New Roman" w:cs="Times New Roman"/>
          <w:color w:val="000000"/>
          <w:sz w:val="24"/>
          <w:szCs w:val="24"/>
          <w:lang/>
        </w:rPr>
        <w:t>ë</w:t>
      </w:r>
      <w:r w:rsidR="00E6491B"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Funksioni</w:t>
      </w:r>
      <w:r w:rsidRPr="00852C51">
        <w:rPr>
          <w:rFonts w:ascii="Times New Roman" w:hAnsi="Times New Roman" w:cs="Times New Roman"/>
          <w:color w:val="000000"/>
          <w:sz w:val="24"/>
          <w:szCs w:val="24"/>
          <w:lang/>
        </w:rPr>
        <w:t xml:space="preserve"> 110 – </w:t>
      </w:r>
      <w:r>
        <w:rPr>
          <w:rFonts w:ascii="Times New Roman" w:hAnsi="Times New Roman" w:cs="Times New Roman"/>
          <w:color w:val="000000"/>
          <w:sz w:val="24"/>
          <w:szCs w:val="24"/>
          <w:lang w:val="en-US"/>
        </w:rPr>
        <w:t>Organetegzekutivedheligj</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v</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se</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tfinanciaredhefiskaledhepun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tejashtm</w:t>
      </w:r>
      <w:r w:rsidR="00462915" w:rsidRPr="00852C51">
        <w:rPr>
          <w:rFonts w:ascii="Times New Roman" w:hAnsi="Times New Roman" w:cs="Times New Roman"/>
          <w:color w:val="000000"/>
          <w:sz w:val="24"/>
          <w:szCs w:val="24"/>
          <w:lang/>
        </w:rPr>
        <w:t>ë</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Aktivitetiprogramor</w:t>
      </w:r>
      <w:r w:rsidRPr="00852C51">
        <w:rPr>
          <w:rFonts w:ascii="Times New Roman" w:hAnsi="Times New Roman" w:cs="Times New Roman"/>
          <w:color w:val="000000"/>
          <w:sz w:val="24"/>
          <w:szCs w:val="24"/>
          <w:lang/>
        </w:rPr>
        <w:t xml:space="preserve"> 0001 – </w:t>
      </w:r>
      <w:r>
        <w:rPr>
          <w:rFonts w:ascii="Times New Roman" w:hAnsi="Times New Roman" w:cs="Times New Roman"/>
          <w:color w:val="000000"/>
          <w:sz w:val="24"/>
          <w:szCs w:val="24"/>
          <w:lang w:val="en-US"/>
        </w:rPr>
        <w:t>Zhvillimiinfrastructuraldheekonomik</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Klasifikimiekonomik</w:t>
      </w:r>
      <w:r w:rsidRPr="00852C51">
        <w:rPr>
          <w:rFonts w:ascii="Times New Roman" w:hAnsi="Times New Roman" w:cs="Times New Roman"/>
          <w:color w:val="000000"/>
          <w:sz w:val="24"/>
          <w:szCs w:val="24"/>
          <w:lang/>
        </w:rPr>
        <w:t xml:space="preserve"> 454 – </w:t>
      </w:r>
      <w:r>
        <w:rPr>
          <w:rFonts w:ascii="Times New Roman" w:hAnsi="Times New Roman" w:cs="Times New Roman"/>
          <w:color w:val="000000"/>
          <w:sz w:val="24"/>
          <w:szCs w:val="24"/>
          <w:lang w:val="en-US"/>
        </w:rPr>
        <w:t>Subvensionetp</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rkompanit</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private</w:t>
      </w:r>
      <w:r w:rsidRPr="00852C5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en-US"/>
        </w:rPr>
        <w:t>jan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dedikuarmjeten</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vler</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rPr>
        <w:t>ë</w:t>
      </w:r>
      <w:r w:rsidR="004811E1">
        <w:rPr>
          <w:rFonts w:ascii="Times New Roman" w:hAnsi="Times New Roman" w:cs="Times New Roman"/>
          <w:color w:val="000000"/>
          <w:sz w:val="24"/>
          <w:szCs w:val="24"/>
          <w:lang w:val="en-US"/>
        </w:rPr>
        <w:t>rgjithshmeprej</w:t>
      </w:r>
      <w:r w:rsidR="004811E1" w:rsidRPr="00852C51">
        <w:rPr>
          <w:rFonts w:ascii="Times New Roman" w:hAnsi="Times New Roman" w:cs="Times New Roman"/>
          <w:color w:val="000000"/>
          <w:sz w:val="24"/>
          <w:szCs w:val="24"/>
          <w:lang/>
        </w:rPr>
        <w:t xml:space="preserve"> 4</w:t>
      </w:r>
      <w:r w:rsidRPr="00852C51">
        <w:rPr>
          <w:rFonts w:ascii="Times New Roman" w:hAnsi="Times New Roman" w:cs="Times New Roman"/>
          <w:color w:val="000000"/>
          <w:sz w:val="24"/>
          <w:szCs w:val="24"/>
          <w:lang/>
        </w:rPr>
        <w:t xml:space="preserve">0.000.000,00 </w:t>
      </w:r>
      <w:r>
        <w:rPr>
          <w:rFonts w:ascii="Times New Roman" w:hAnsi="Times New Roman" w:cs="Times New Roman"/>
          <w:color w:val="000000"/>
          <w:sz w:val="24"/>
          <w:szCs w:val="24"/>
          <w:lang w:val="en-US"/>
        </w:rPr>
        <w:t>dinar</w:t>
      </w:r>
      <w:r w:rsidR="00462915" w:rsidRPr="00852C51">
        <w:rPr>
          <w:rFonts w:ascii="Times New Roman" w:hAnsi="Times New Roman" w:cs="Times New Roman"/>
          <w:color w:val="000000"/>
          <w:sz w:val="24"/>
          <w:szCs w:val="24"/>
          <w:lang/>
        </w:rPr>
        <w:t>ë</w:t>
      </w:r>
      <w:r>
        <w:rPr>
          <w:rFonts w:ascii="Times New Roman" w:hAnsi="Times New Roman" w:cs="Times New Roman"/>
          <w:color w:val="000000"/>
          <w:sz w:val="24"/>
          <w:szCs w:val="24"/>
          <w:lang w:val="en-US"/>
        </w:rPr>
        <w:t>ve</w:t>
      </w:r>
      <w:r w:rsidRPr="00852C51">
        <w:rPr>
          <w:rFonts w:ascii="Times New Roman" w:hAnsi="Times New Roman" w:cs="Times New Roman"/>
          <w:color w:val="000000"/>
          <w:sz w:val="24"/>
          <w:szCs w:val="24"/>
          <w:lang/>
        </w:rPr>
        <w:t xml:space="preserve">. </w:t>
      </w:r>
    </w:p>
    <w:p w:rsidR="004C78FA" w:rsidRDefault="004C78FA">
      <w:pPr>
        <w:spacing w:before="240" w:after="0" w:line="240" w:lineRule="auto"/>
        <w:ind w:firstLine="720"/>
        <w:jc w:val="both"/>
        <w:rPr>
          <w:rFonts w:ascii="Times New Roman" w:hAnsi="Times New Roman"/>
          <w:sz w:val="24"/>
          <w:szCs w:val="24"/>
          <w:lang w:val="sr-Cyrl-CS"/>
        </w:rPr>
      </w:pPr>
      <w:r>
        <w:rPr>
          <w:rFonts w:ascii="Times New Roman" w:hAnsi="Times New Roman" w:cs="Times New Roman"/>
          <w:color w:val="000000"/>
          <w:sz w:val="24"/>
          <w:szCs w:val="24"/>
          <w:lang w:val="sr-Latn-CS"/>
        </w:rPr>
        <w:t>Vlera e dedikuar ndahet p</w:t>
      </w:r>
      <w:r w:rsidR="00462915">
        <w:rPr>
          <w:rFonts w:ascii="Times New Roman" w:hAnsi="Times New Roman" w:cs="Times New Roman"/>
          <w:color w:val="000000"/>
          <w:sz w:val="24"/>
          <w:szCs w:val="24"/>
          <w:lang w:val="sr-Latn-CS"/>
        </w:rPr>
        <w:t>ë</w:t>
      </w:r>
      <w:r>
        <w:rPr>
          <w:rFonts w:ascii="Times New Roman" w:hAnsi="Times New Roman" w:cs="Times New Roman"/>
          <w:color w:val="000000"/>
          <w:sz w:val="24"/>
          <w:szCs w:val="24"/>
          <w:lang w:val="sr-Latn-CS"/>
        </w:rPr>
        <w:t>r subjektet ekonomike n</w:t>
      </w:r>
      <w:r w:rsidR="00462915">
        <w:rPr>
          <w:rFonts w:ascii="Times New Roman" w:hAnsi="Times New Roman" w:cs="Times New Roman"/>
          <w:color w:val="000000"/>
          <w:sz w:val="24"/>
          <w:szCs w:val="24"/>
          <w:lang w:val="sr-Latn-CS"/>
        </w:rPr>
        <w:t>ë</w:t>
      </w:r>
      <w:r w:rsidRPr="00C91963">
        <w:rPr>
          <w:rFonts w:ascii="Times New Roman" w:hAnsi="Times New Roman"/>
          <w:sz w:val="24"/>
          <w:szCs w:val="24"/>
          <w:lang w:val="sr-Cyrl-CS"/>
        </w:rPr>
        <w:t xml:space="preserve">komunën e Preshevës në vlerë prej </w:t>
      </w:r>
      <w:r w:rsidR="004811E1">
        <w:rPr>
          <w:rFonts w:ascii="Times New Roman" w:hAnsi="Times New Roman" w:cs="Times New Roman"/>
          <w:color w:val="000000"/>
          <w:sz w:val="24"/>
          <w:szCs w:val="24"/>
          <w:lang w:val="sr-Cyrl-CS"/>
        </w:rPr>
        <w:t>1</w:t>
      </w:r>
      <w:r w:rsidR="004811E1" w:rsidRPr="00E47372">
        <w:rPr>
          <w:rFonts w:ascii="Times New Roman" w:hAnsi="Times New Roman" w:cs="Times New Roman"/>
          <w:color w:val="000000"/>
          <w:sz w:val="24"/>
          <w:szCs w:val="24"/>
          <w:lang w:val="sr-Cyrl-CS"/>
        </w:rPr>
        <w:t>5.400</w:t>
      </w:r>
      <w:r w:rsidR="004811E1">
        <w:rPr>
          <w:rFonts w:ascii="Times New Roman" w:hAnsi="Times New Roman" w:cs="Times New Roman"/>
          <w:color w:val="000000"/>
          <w:sz w:val="24"/>
          <w:szCs w:val="24"/>
          <w:lang w:val="sr-Cyrl-CS"/>
        </w:rPr>
        <w:t>.000,00</w:t>
      </w:r>
      <w:r w:rsidRPr="00C91963">
        <w:rPr>
          <w:rFonts w:ascii="Times New Roman" w:hAnsi="Times New Roman"/>
          <w:sz w:val="24"/>
          <w:szCs w:val="24"/>
          <w:lang w:val="sr-Cyrl-CS"/>
        </w:rPr>
        <w:t xml:space="preserve">dinarë, </w:t>
      </w:r>
      <w:r>
        <w:rPr>
          <w:rFonts w:ascii="Times New Roman" w:hAnsi="Times New Roman"/>
          <w:sz w:val="24"/>
          <w:szCs w:val="24"/>
          <w:lang w:val="en-US"/>
        </w:rPr>
        <w:t>n</w:t>
      </w:r>
      <w:r w:rsidR="00462915" w:rsidRPr="00852C51">
        <w:rPr>
          <w:rFonts w:ascii="Times New Roman" w:hAnsi="Times New Roman"/>
          <w:sz w:val="24"/>
          <w:szCs w:val="24"/>
          <w:lang/>
        </w:rPr>
        <w:t>ë</w:t>
      </w:r>
      <w:r w:rsidRPr="00C91963">
        <w:rPr>
          <w:rFonts w:ascii="Times New Roman" w:hAnsi="Times New Roman"/>
          <w:sz w:val="24"/>
          <w:szCs w:val="24"/>
          <w:lang w:val="sr-Cyrl-CS"/>
        </w:rPr>
        <w:t>komu</w:t>
      </w:r>
      <w:r>
        <w:rPr>
          <w:rFonts w:ascii="Times New Roman" w:hAnsi="Times New Roman"/>
          <w:sz w:val="24"/>
          <w:szCs w:val="24"/>
          <w:lang w:val="sr-Cyrl-CS"/>
        </w:rPr>
        <w:t>n</w:t>
      </w:r>
      <w:r w:rsidRPr="00852C51">
        <w:rPr>
          <w:rFonts w:ascii="Times New Roman" w:hAnsi="Times New Roman"/>
          <w:sz w:val="24"/>
          <w:szCs w:val="24"/>
          <w:lang/>
        </w:rPr>
        <w:t>ë</w:t>
      </w:r>
      <w:r>
        <w:rPr>
          <w:rFonts w:ascii="Times New Roman" w:hAnsi="Times New Roman"/>
          <w:sz w:val="24"/>
          <w:szCs w:val="24"/>
          <w:lang w:val="en-US"/>
        </w:rPr>
        <w:t>n</w:t>
      </w:r>
      <w:r>
        <w:rPr>
          <w:rFonts w:ascii="Times New Roman" w:hAnsi="Times New Roman"/>
          <w:sz w:val="24"/>
          <w:szCs w:val="24"/>
          <w:lang w:val="sr-Cyrl-CS"/>
        </w:rPr>
        <w:t xml:space="preserve"> e Bujanocit në vlerë prej </w:t>
      </w:r>
      <w:r w:rsidR="004811E1">
        <w:rPr>
          <w:rFonts w:ascii="Times New Roman" w:hAnsi="Times New Roman" w:cs="Times New Roman"/>
          <w:color w:val="000000"/>
          <w:sz w:val="24"/>
          <w:szCs w:val="24"/>
          <w:lang w:val="sr-Cyrl-CS"/>
        </w:rPr>
        <w:t>1</w:t>
      </w:r>
      <w:r w:rsidR="004811E1" w:rsidRPr="00E47372">
        <w:rPr>
          <w:rFonts w:ascii="Times New Roman" w:hAnsi="Times New Roman" w:cs="Times New Roman"/>
          <w:color w:val="000000"/>
          <w:sz w:val="24"/>
          <w:szCs w:val="24"/>
          <w:lang w:val="sr-Cyrl-CS"/>
        </w:rPr>
        <w:t>6.600</w:t>
      </w:r>
      <w:r w:rsidR="004811E1">
        <w:rPr>
          <w:rFonts w:ascii="Times New Roman" w:hAnsi="Times New Roman" w:cs="Times New Roman"/>
          <w:color w:val="000000"/>
          <w:sz w:val="24"/>
          <w:szCs w:val="24"/>
          <w:lang w:val="sr-Cyrl-CS"/>
        </w:rPr>
        <w:t>.000,00</w:t>
      </w:r>
      <w:r>
        <w:rPr>
          <w:rFonts w:ascii="Times New Roman" w:hAnsi="Times New Roman"/>
          <w:sz w:val="24"/>
          <w:szCs w:val="24"/>
          <w:lang w:val="sr-Cyrl-CS"/>
        </w:rPr>
        <w:t>dinarë dhe n</w:t>
      </w:r>
      <w:r w:rsidR="00462915">
        <w:rPr>
          <w:rFonts w:ascii="Times New Roman" w:hAnsi="Times New Roman"/>
          <w:sz w:val="24"/>
          <w:szCs w:val="24"/>
          <w:lang w:val="sr-Cyrl-CS"/>
        </w:rPr>
        <w:t>ë</w:t>
      </w:r>
      <w:r w:rsidRPr="00C91963">
        <w:rPr>
          <w:rFonts w:ascii="Times New Roman" w:hAnsi="Times New Roman"/>
          <w:sz w:val="24"/>
          <w:szCs w:val="24"/>
          <w:lang w:val="sr-Cyrl-CS"/>
        </w:rPr>
        <w:t xml:space="preserve"> komunën e Medvegjës në vlerë prej </w:t>
      </w:r>
      <w:r w:rsidR="004811E1">
        <w:rPr>
          <w:rFonts w:ascii="Times New Roman" w:hAnsi="Times New Roman"/>
          <w:sz w:val="24"/>
          <w:szCs w:val="24"/>
          <w:lang w:val="ru-RU"/>
        </w:rPr>
        <w:t>8</w:t>
      </w:r>
      <w:r>
        <w:rPr>
          <w:rFonts w:ascii="Times New Roman" w:hAnsi="Times New Roman"/>
          <w:sz w:val="24"/>
          <w:szCs w:val="24"/>
          <w:lang w:val="ru-RU"/>
        </w:rPr>
        <w:t>.0</w:t>
      </w:r>
      <w:r w:rsidRPr="00304C09">
        <w:rPr>
          <w:rFonts w:ascii="Times New Roman" w:hAnsi="Times New Roman"/>
          <w:sz w:val="24"/>
          <w:szCs w:val="24"/>
          <w:lang w:val="ru-RU"/>
        </w:rPr>
        <w:t xml:space="preserve">00.000,00 </w:t>
      </w:r>
      <w:r w:rsidRPr="00C91963">
        <w:rPr>
          <w:rFonts w:ascii="Times New Roman" w:hAnsi="Times New Roman"/>
          <w:sz w:val="24"/>
          <w:szCs w:val="24"/>
          <w:lang w:val="sr-Cyrl-CS"/>
        </w:rPr>
        <w:t>dinarë.</w:t>
      </w:r>
    </w:p>
    <w:p w:rsidR="00475461" w:rsidRPr="00852C51" w:rsidRDefault="004A3660">
      <w:pPr>
        <w:spacing w:before="240" w:after="0" w:line="240" w:lineRule="auto"/>
        <w:ind w:firstLine="720"/>
        <w:jc w:val="both"/>
        <w:rPr>
          <w:lang w:val="sr-Cyrl-CS"/>
        </w:rPr>
      </w:pPr>
      <w:r>
        <w:rPr>
          <w:rFonts w:ascii="Times New Roman" w:hAnsi="Times New Roman" w:cs="Times New Roman"/>
          <w:color w:val="000000"/>
          <w:sz w:val="24"/>
          <w:szCs w:val="24"/>
          <w:lang w:val="en-US"/>
        </w:rPr>
        <w:t>Pon</w:t>
      </w:r>
      <w:r w:rsidRPr="004A3660">
        <w:rPr>
          <w:rFonts w:ascii="Times New Roman" w:hAnsi="Times New Roman" w:cs="Times New Roman"/>
          <w:color w:val="000000"/>
          <w:sz w:val="24"/>
          <w:szCs w:val="24"/>
          <w:lang w:val="sr-Cyrl-CS"/>
        </w:rPr>
        <w:t>ëse nuk ka projekte të mjaftueshme për financim në një komunë, fondet do të transferohen dhe përdore</w:t>
      </w:r>
      <w:r>
        <w:rPr>
          <w:rFonts w:ascii="Times New Roman" w:hAnsi="Times New Roman" w:cs="Times New Roman"/>
          <w:color w:val="000000"/>
          <w:sz w:val="24"/>
          <w:szCs w:val="24"/>
          <w:lang w:val="sr-Cyrl-CS"/>
        </w:rPr>
        <w:t>n për zbatimin e projekteve n</w:t>
      </w:r>
      <w:r w:rsidR="00462915">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sr-Cyrl-CS"/>
        </w:rPr>
        <w:t xml:space="preserve"> dy komunat e tjera, sipas radhitjes</w:t>
      </w:r>
      <w:r w:rsidRPr="004A3660">
        <w:rPr>
          <w:rFonts w:ascii="Times New Roman" w:hAnsi="Times New Roman" w:cs="Times New Roman"/>
          <w:color w:val="000000"/>
          <w:sz w:val="24"/>
          <w:szCs w:val="24"/>
          <w:lang w:val="sr-Cyrl-CS"/>
        </w:rPr>
        <w:t xml:space="preserve"> në përputhje me pikat </w:t>
      </w:r>
      <w:r>
        <w:rPr>
          <w:rFonts w:ascii="Times New Roman" w:hAnsi="Times New Roman" w:cs="Times New Roman"/>
          <w:color w:val="000000"/>
          <w:sz w:val="24"/>
          <w:szCs w:val="24"/>
          <w:lang w:val="sr-Cyrl-CS"/>
        </w:rPr>
        <w:t xml:space="preserve">e arritura në </w:t>
      </w:r>
      <w:r>
        <w:rPr>
          <w:rFonts w:ascii="Times New Roman" w:hAnsi="Times New Roman" w:cs="Times New Roman"/>
          <w:color w:val="000000"/>
          <w:sz w:val="24"/>
          <w:szCs w:val="24"/>
          <w:lang w:val="en-US"/>
        </w:rPr>
        <w:t>rang</w:t>
      </w:r>
      <w:r>
        <w:rPr>
          <w:rFonts w:ascii="Times New Roman" w:hAnsi="Times New Roman" w:cs="Times New Roman"/>
          <w:color w:val="000000"/>
          <w:sz w:val="24"/>
          <w:szCs w:val="24"/>
          <w:lang w:val="sr-Cyrl-CS"/>
        </w:rPr>
        <w:t>listë</w:t>
      </w:r>
      <w:r w:rsidRPr="004A3660">
        <w:rPr>
          <w:rFonts w:ascii="Times New Roman" w:hAnsi="Times New Roman" w:cs="Times New Roman"/>
          <w:color w:val="000000"/>
          <w:sz w:val="24"/>
          <w:szCs w:val="24"/>
          <w:lang w:val="sr-Cyrl-CS"/>
        </w:rPr>
        <w:t>.</w:t>
      </w:r>
    </w:p>
    <w:p w:rsidR="00475461" w:rsidRPr="00852C51" w:rsidRDefault="004A3660">
      <w:pPr>
        <w:spacing w:before="240" w:after="0" w:line="240" w:lineRule="auto"/>
        <w:ind w:firstLine="720"/>
        <w:jc w:val="both"/>
        <w:rPr>
          <w:lang w:val="sr-Cyrl-CS"/>
        </w:rPr>
      </w:pPr>
      <w:r>
        <w:rPr>
          <w:rFonts w:ascii="Times New Roman" w:hAnsi="Times New Roman" w:cs="Times New Roman"/>
          <w:color w:val="000000"/>
          <w:sz w:val="24"/>
          <w:szCs w:val="24"/>
          <w:lang w:val="en-US"/>
        </w:rPr>
        <w:t>Pon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seasnj</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projektnganj</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komun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nukiplot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sonkushtetp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rmarrjenesubvensioneve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konkursidot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ritetn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at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komun</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p>
    <w:p w:rsidR="00475461" w:rsidRPr="00852C51" w:rsidRDefault="004A3660">
      <w:pPr>
        <w:spacing w:before="120" w:after="0" w:line="240" w:lineRule="auto"/>
        <w:ind w:firstLine="720"/>
        <w:jc w:val="both"/>
        <w:rPr>
          <w:lang w:val="fr-FR"/>
        </w:rPr>
      </w:pPr>
      <w:r w:rsidRPr="00852C51">
        <w:rPr>
          <w:rFonts w:ascii="Times New Roman" w:hAnsi="Times New Roman" w:cs="Times New Roman"/>
          <w:color w:val="000000"/>
          <w:sz w:val="24"/>
          <w:szCs w:val="24"/>
          <w:lang w:val="fr-FR"/>
        </w:rPr>
        <w:t>Mjetet jan</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 xml:space="preserve"> t</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 xml:space="preserve"> parapara p</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r k</w:t>
      </w:r>
      <w:r w:rsidR="00462915" w:rsidRPr="00852C51">
        <w:rPr>
          <w:rFonts w:ascii="Times New Roman" w:hAnsi="Times New Roman" w:cs="Times New Roman"/>
          <w:color w:val="000000"/>
          <w:sz w:val="24"/>
          <w:szCs w:val="24"/>
          <w:lang w:val="fr-FR"/>
        </w:rPr>
        <w:t>ë</w:t>
      </w:r>
      <w:r w:rsidRPr="00852C51">
        <w:rPr>
          <w:rFonts w:ascii="Times New Roman" w:hAnsi="Times New Roman" w:cs="Times New Roman"/>
          <w:color w:val="000000"/>
          <w:sz w:val="24"/>
          <w:szCs w:val="24"/>
          <w:lang w:val="fr-FR"/>
        </w:rPr>
        <w:t>to masa:</w:t>
      </w:r>
    </w:p>
    <w:p w:rsidR="004A3660" w:rsidRPr="009A0098" w:rsidRDefault="004A3660" w:rsidP="004A3660">
      <w:pPr>
        <w:numPr>
          <w:ilvl w:val="0"/>
          <w:numId w:val="6"/>
        </w:numPr>
        <w:spacing w:before="120" w:after="0" w:line="240" w:lineRule="auto"/>
        <w:jc w:val="both"/>
        <w:rPr>
          <w:lang/>
        </w:rPr>
      </w:pPr>
      <w:r>
        <w:rPr>
          <w:rFonts w:ascii="Times New Roman" w:hAnsi="Times New Roman"/>
          <w:sz w:val="24"/>
          <w:szCs w:val="24"/>
          <w:lang/>
        </w:rPr>
        <w:t xml:space="preserve">për Masën I, përkatësisht për bashkëfinancimin e projekteve të sipërmarrësve të cilët kanë për tendencë rritjen dhe punësimet e reja. </w:t>
      </w:r>
    </w:p>
    <w:p w:rsidR="004A3660" w:rsidRPr="009A0098" w:rsidRDefault="004A3660" w:rsidP="004A3660">
      <w:pPr>
        <w:numPr>
          <w:ilvl w:val="0"/>
          <w:numId w:val="6"/>
        </w:numPr>
        <w:spacing w:before="120" w:after="0" w:line="240" w:lineRule="auto"/>
        <w:jc w:val="both"/>
        <w:rPr>
          <w:lang/>
        </w:rPr>
      </w:pPr>
      <w:r>
        <w:rPr>
          <w:rFonts w:ascii="Times New Roman" w:hAnsi="Times New Roman"/>
          <w:color w:val="000000"/>
          <w:sz w:val="24"/>
          <w:szCs w:val="24"/>
          <w:lang/>
        </w:rPr>
        <w:t xml:space="preserve">për Masën II, gjegjësisht projektet e shoqërive të vogla ekonimike në përputhje me Rregulloren mbi Rregullat për Ndarjen e Ndihmës Shtetërore („Gazeta Zyrtare e RS-ës, nr. </w:t>
      </w:r>
      <w:r w:rsidRPr="009A0098">
        <w:rPr>
          <w:rFonts w:ascii="Times New Roman" w:hAnsi="Times New Roman"/>
          <w:sz w:val="24"/>
          <w:szCs w:val="24"/>
          <w:lang w:val="sr-Cyrl-CS"/>
        </w:rPr>
        <w:t>13/10</w:t>
      </w:r>
      <w:r w:rsidRPr="009A0098">
        <w:rPr>
          <w:rFonts w:ascii="Times New Roman" w:hAnsi="Times New Roman"/>
          <w:sz w:val="24"/>
          <w:szCs w:val="24"/>
          <w:lang w:val="sr-Latn-CS"/>
        </w:rPr>
        <w:t xml:space="preserve">, </w:t>
      </w:r>
      <w:r w:rsidRPr="009A0098">
        <w:rPr>
          <w:rFonts w:ascii="Times New Roman" w:hAnsi="Times New Roman"/>
          <w:sz w:val="24"/>
          <w:szCs w:val="24"/>
          <w:lang w:val="sr-Cyrl-CS"/>
        </w:rPr>
        <w:t>100/11</w:t>
      </w:r>
      <w:r w:rsidRPr="009A0098">
        <w:rPr>
          <w:rFonts w:ascii="Times New Roman" w:hAnsi="Times New Roman"/>
          <w:sz w:val="24"/>
          <w:szCs w:val="24"/>
          <w:lang w:val="sr-Latn-CS"/>
        </w:rPr>
        <w:t>, 91/12, 37/13</w:t>
      </w:r>
      <w:r w:rsidRPr="009A0098">
        <w:rPr>
          <w:rFonts w:ascii="Times New Roman" w:hAnsi="Times New Roman"/>
          <w:sz w:val="24"/>
          <w:szCs w:val="24"/>
          <w:lang/>
        </w:rPr>
        <w:t>,</w:t>
      </w:r>
      <w:r w:rsidRPr="009A0098">
        <w:rPr>
          <w:rFonts w:ascii="Times New Roman" w:hAnsi="Times New Roman"/>
          <w:sz w:val="24"/>
          <w:szCs w:val="24"/>
          <w:lang w:val="sr-Latn-CS"/>
        </w:rPr>
        <w:t xml:space="preserve"> 97/13</w:t>
      </w:r>
      <w:r w:rsidR="004811E1">
        <w:rPr>
          <w:rFonts w:ascii="Times New Roman" w:hAnsi="Times New Roman"/>
          <w:sz w:val="24"/>
          <w:szCs w:val="24"/>
          <w:lang/>
        </w:rPr>
        <w:t xml:space="preserve">, </w:t>
      </w:r>
      <w:r w:rsidRPr="009A0098">
        <w:rPr>
          <w:rFonts w:ascii="Times New Roman" w:hAnsi="Times New Roman"/>
          <w:sz w:val="24"/>
          <w:szCs w:val="24"/>
          <w:lang/>
        </w:rPr>
        <w:t>119/14</w:t>
      </w:r>
      <w:r w:rsidR="004811E1">
        <w:rPr>
          <w:rFonts w:ascii="Times New Roman" w:hAnsi="Times New Roman"/>
          <w:sz w:val="24"/>
          <w:szCs w:val="24"/>
          <w:lang w:val="en-US"/>
        </w:rPr>
        <w:t>dhe</w:t>
      </w:r>
      <w:r w:rsidR="004811E1" w:rsidRPr="00852C51">
        <w:rPr>
          <w:rFonts w:ascii="Times New Roman" w:hAnsi="Times New Roman"/>
          <w:sz w:val="24"/>
          <w:szCs w:val="24"/>
          <w:lang/>
        </w:rPr>
        <w:t xml:space="preserve"> 23/21 – </w:t>
      </w:r>
      <w:r w:rsidR="004811E1">
        <w:rPr>
          <w:rFonts w:ascii="Times New Roman" w:hAnsi="Times New Roman"/>
          <w:sz w:val="24"/>
          <w:szCs w:val="24"/>
          <w:lang w:val="en-US"/>
        </w:rPr>
        <w:t>rregullorestjet</w:t>
      </w:r>
      <w:r w:rsidR="00D146E0" w:rsidRPr="00852C51">
        <w:rPr>
          <w:rFonts w:ascii="Times New Roman" w:hAnsi="Times New Roman"/>
          <w:sz w:val="24"/>
          <w:szCs w:val="24"/>
          <w:lang/>
        </w:rPr>
        <w:t>ë</w:t>
      </w:r>
      <w:r w:rsidR="004811E1">
        <w:rPr>
          <w:rFonts w:ascii="Times New Roman" w:hAnsi="Times New Roman"/>
          <w:sz w:val="24"/>
          <w:szCs w:val="24"/>
          <w:lang w:val="en-US"/>
        </w:rPr>
        <w:t>r</w:t>
      </w:r>
      <w:r w:rsidRPr="009A0098">
        <w:rPr>
          <w:rFonts w:ascii="Times New Roman" w:hAnsi="Times New Roman"/>
          <w:sz w:val="24"/>
          <w:szCs w:val="24"/>
          <w:lang w:val="sr-Cyrl-CS"/>
        </w:rPr>
        <w:t>),</w:t>
      </w:r>
      <w:r>
        <w:rPr>
          <w:rFonts w:ascii="Times New Roman" w:hAnsi="Times New Roman"/>
          <w:sz w:val="24"/>
          <w:szCs w:val="24"/>
          <w:lang/>
        </w:rPr>
        <w:t xml:space="preserve"> dhe në përputhje me Ligjin mbi Kontabilitet („Gazeta Zyrtare e RS-ës“ numër 73/19) klasifikohen</w:t>
      </w:r>
      <w:r w:rsidRPr="000F44CB">
        <w:rPr>
          <w:rFonts w:ascii="Times New Roman" w:hAnsi="Times New Roman"/>
          <w:sz w:val="24"/>
          <w:szCs w:val="24"/>
          <w:lang/>
        </w:rPr>
        <w:t xml:space="preserve"> në kompani mikro dhe të vogla (në tekstin e mëtejmë: kompani mikro dhe të </w:t>
      </w:r>
      <w:r>
        <w:rPr>
          <w:rFonts w:ascii="Times New Roman" w:hAnsi="Times New Roman"/>
          <w:sz w:val="24"/>
          <w:szCs w:val="24"/>
          <w:lang/>
        </w:rPr>
        <w:t>vogla), të cilat kanë tendencë</w:t>
      </w:r>
      <w:r w:rsidRPr="000F44CB">
        <w:rPr>
          <w:rFonts w:ascii="Times New Roman" w:hAnsi="Times New Roman"/>
          <w:sz w:val="24"/>
          <w:szCs w:val="24"/>
          <w:lang/>
        </w:rPr>
        <w:t xml:space="preserve"> për rritje dhe punësim</w:t>
      </w:r>
      <w:r>
        <w:rPr>
          <w:rFonts w:ascii="Times New Roman" w:hAnsi="Times New Roman"/>
          <w:sz w:val="24"/>
          <w:szCs w:val="24"/>
          <w:lang/>
        </w:rPr>
        <w:t>e të reja</w:t>
      </w:r>
      <w:r w:rsidRPr="000F44CB">
        <w:rPr>
          <w:rFonts w:ascii="Times New Roman" w:hAnsi="Times New Roman"/>
          <w:sz w:val="24"/>
          <w:szCs w:val="24"/>
          <w:lang/>
        </w:rPr>
        <w:t>.</w:t>
      </w:r>
    </w:p>
    <w:p w:rsidR="00475461" w:rsidRPr="00852C51" w:rsidRDefault="004A3660" w:rsidP="008453E9">
      <w:pPr>
        <w:spacing w:before="120" w:after="0" w:line="240" w:lineRule="auto"/>
        <w:ind w:firstLine="720"/>
        <w:jc w:val="both"/>
        <w:rPr>
          <w:rFonts w:ascii="Times New Roman" w:hAnsi="Times New Roman" w:cs="Times New Roman"/>
          <w:color w:val="000000"/>
          <w:sz w:val="24"/>
          <w:szCs w:val="24"/>
          <w:lang/>
        </w:rPr>
      </w:pPr>
      <w:r>
        <w:rPr>
          <w:rFonts w:ascii="Times New Roman" w:hAnsi="Times New Roman" w:cs="Times New Roman"/>
          <w:bCs/>
          <w:sz w:val="24"/>
          <w:szCs w:val="24"/>
          <w:lang w:val="en-US"/>
        </w:rPr>
        <w:t>Me</w:t>
      </w:r>
      <w:r w:rsidRPr="004A3660">
        <w:rPr>
          <w:rFonts w:ascii="Times New Roman" w:hAnsi="Times New Roman" w:cs="Times New Roman"/>
          <w:bCs/>
          <w:color w:val="000000"/>
          <w:sz w:val="24"/>
          <w:szCs w:val="24"/>
          <w:lang w:val="en-US"/>
        </w:rPr>
        <w:t>programi</w:t>
      </w:r>
      <w:r>
        <w:rPr>
          <w:rFonts w:ascii="Times New Roman" w:hAnsi="Times New Roman" w:cs="Times New Roman"/>
          <w:bCs/>
          <w:color w:val="000000"/>
          <w:sz w:val="24"/>
          <w:szCs w:val="24"/>
          <w:lang w:val="en-US"/>
        </w:rPr>
        <w:t>ne</w:t>
      </w:r>
      <w:r w:rsidRPr="004A3660">
        <w:rPr>
          <w:rFonts w:ascii="Times New Roman" w:hAnsi="Times New Roman" w:cs="Times New Roman"/>
          <w:bCs/>
          <w:color w:val="000000"/>
          <w:sz w:val="24"/>
          <w:szCs w:val="24"/>
          <w:lang w:val="en-US"/>
        </w:rPr>
        <w:t>masavembindarjendheshfryt</w:t>
      </w:r>
      <w:r w:rsidR="00462915" w:rsidRPr="00852C51">
        <w:rPr>
          <w:rFonts w:ascii="Times New Roman" w:hAnsi="Times New Roman" w:cs="Times New Roman"/>
          <w:bCs/>
          <w:color w:val="000000"/>
          <w:sz w:val="24"/>
          <w:szCs w:val="24"/>
          <w:lang/>
        </w:rPr>
        <w:t>ë</w:t>
      </w:r>
      <w:r w:rsidRPr="004A3660">
        <w:rPr>
          <w:rFonts w:ascii="Times New Roman" w:hAnsi="Times New Roman" w:cs="Times New Roman"/>
          <w:bCs/>
          <w:color w:val="000000"/>
          <w:sz w:val="24"/>
          <w:szCs w:val="24"/>
          <w:lang w:val="en-US"/>
        </w:rPr>
        <w:t>ziminemjetevep</w:t>
      </w:r>
      <w:r w:rsidR="00462915" w:rsidRPr="00852C51">
        <w:rPr>
          <w:rFonts w:ascii="Times New Roman" w:hAnsi="Times New Roman" w:cs="Times New Roman"/>
          <w:bCs/>
          <w:color w:val="000000"/>
          <w:sz w:val="24"/>
          <w:szCs w:val="24"/>
          <w:lang/>
        </w:rPr>
        <w:t>ë</w:t>
      </w:r>
      <w:r w:rsidRPr="004A3660">
        <w:rPr>
          <w:rFonts w:ascii="Times New Roman" w:hAnsi="Times New Roman" w:cs="Times New Roman"/>
          <w:bCs/>
          <w:color w:val="000000"/>
          <w:sz w:val="24"/>
          <w:szCs w:val="24"/>
          <w:lang w:val="en-US"/>
        </w:rPr>
        <w:t>rsubvensionp</w:t>
      </w:r>
      <w:r w:rsidR="00462915" w:rsidRPr="00852C51">
        <w:rPr>
          <w:rFonts w:ascii="Times New Roman" w:hAnsi="Times New Roman" w:cs="Times New Roman"/>
          <w:bCs/>
          <w:color w:val="000000"/>
          <w:sz w:val="24"/>
          <w:szCs w:val="24"/>
          <w:lang/>
        </w:rPr>
        <w:t>ë</w:t>
      </w:r>
      <w:r w:rsidRPr="004A3660">
        <w:rPr>
          <w:rFonts w:ascii="Times New Roman" w:hAnsi="Times New Roman" w:cs="Times New Roman"/>
          <w:bCs/>
          <w:color w:val="000000"/>
          <w:sz w:val="24"/>
          <w:szCs w:val="24"/>
          <w:lang w:val="en-US"/>
        </w:rPr>
        <w:t>rsubjektetekonomiken</w:t>
      </w:r>
      <w:r w:rsidR="00462915" w:rsidRPr="00852C51">
        <w:rPr>
          <w:rFonts w:ascii="Times New Roman" w:hAnsi="Times New Roman" w:cs="Times New Roman"/>
          <w:bCs/>
          <w:color w:val="000000"/>
          <w:sz w:val="24"/>
          <w:szCs w:val="24"/>
          <w:lang/>
        </w:rPr>
        <w:t>ë</w:t>
      </w:r>
      <w:r w:rsidRPr="004A3660">
        <w:rPr>
          <w:rFonts w:ascii="Times New Roman" w:hAnsi="Times New Roman" w:cs="Times New Roman"/>
          <w:bCs/>
          <w:color w:val="000000"/>
          <w:sz w:val="24"/>
          <w:szCs w:val="24"/>
          <w:lang w:val="en-US"/>
        </w:rPr>
        <w:t>pron</w:t>
      </w:r>
      <w:r w:rsidR="00462915" w:rsidRPr="00852C51">
        <w:rPr>
          <w:rFonts w:ascii="Times New Roman" w:hAnsi="Times New Roman" w:cs="Times New Roman"/>
          <w:bCs/>
          <w:color w:val="000000"/>
          <w:sz w:val="24"/>
          <w:szCs w:val="24"/>
          <w:lang/>
        </w:rPr>
        <w:t>ë</w:t>
      </w:r>
      <w:r w:rsidRPr="004A3660">
        <w:rPr>
          <w:rFonts w:ascii="Times New Roman" w:hAnsi="Times New Roman" w:cs="Times New Roman"/>
          <w:bCs/>
          <w:color w:val="000000"/>
          <w:sz w:val="24"/>
          <w:szCs w:val="24"/>
          <w:lang w:val="en-US"/>
        </w:rPr>
        <w:t>sipriv</w:t>
      </w:r>
      <w:r>
        <w:rPr>
          <w:rFonts w:ascii="Times New Roman" w:hAnsi="Times New Roman" w:cs="Times New Roman"/>
          <w:bCs/>
          <w:color w:val="000000"/>
          <w:sz w:val="24"/>
          <w:szCs w:val="24"/>
          <w:lang w:val="en-US"/>
        </w:rPr>
        <w:t>atep</w:t>
      </w:r>
      <w:r w:rsidR="00462915" w:rsidRPr="00852C51">
        <w:rPr>
          <w:rFonts w:ascii="Times New Roman" w:hAnsi="Times New Roman" w:cs="Times New Roman"/>
          <w:bCs/>
          <w:color w:val="000000"/>
          <w:sz w:val="24"/>
          <w:szCs w:val="24"/>
          <w:lang/>
        </w:rPr>
        <w:t>ë</w:t>
      </w:r>
      <w:r w:rsidR="004811E1">
        <w:rPr>
          <w:rFonts w:ascii="Times New Roman" w:hAnsi="Times New Roman" w:cs="Times New Roman"/>
          <w:bCs/>
          <w:color w:val="000000"/>
          <w:sz w:val="24"/>
          <w:szCs w:val="24"/>
          <w:lang w:val="en-US"/>
        </w:rPr>
        <w:t>rvitin</w:t>
      </w:r>
      <w:r w:rsidR="004811E1" w:rsidRPr="00852C51">
        <w:rPr>
          <w:rFonts w:ascii="Times New Roman" w:hAnsi="Times New Roman" w:cs="Times New Roman"/>
          <w:bCs/>
          <w:color w:val="000000"/>
          <w:sz w:val="24"/>
          <w:szCs w:val="24"/>
          <w:lang/>
        </w:rPr>
        <w:t xml:space="preserve"> 2021</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komunatPreshev</w:t>
      </w:r>
      <w:r w:rsidR="00462915" w:rsidRPr="00852C51">
        <w:rPr>
          <w:rFonts w:ascii="Times New Roman" w:hAnsi="Times New Roman" w:cs="Times New Roman"/>
          <w:bCs/>
          <w:color w:val="000000"/>
          <w:sz w:val="24"/>
          <w:szCs w:val="24"/>
          <w:lang/>
        </w:rPr>
        <w:t>ë</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BujanocdheM</w:t>
      </w:r>
      <w:r w:rsidRPr="004A3660">
        <w:rPr>
          <w:rFonts w:ascii="Times New Roman" w:hAnsi="Times New Roman" w:cs="Times New Roman"/>
          <w:bCs/>
          <w:color w:val="000000"/>
          <w:sz w:val="24"/>
          <w:szCs w:val="24"/>
          <w:lang w:val="en-US"/>
        </w:rPr>
        <w:t>edvegj</w:t>
      </w:r>
      <w:r w:rsidR="00462915" w:rsidRPr="00852C51">
        <w:rPr>
          <w:rFonts w:ascii="Times New Roman" w:hAnsi="Times New Roman" w:cs="Times New Roman"/>
          <w:bCs/>
          <w:color w:val="000000"/>
          <w:sz w:val="24"/>
          <w:szCs w:val="24"/>
          <w:lang/>
        </w:rPr>
        <w:t>ë</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tekstinem</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tejsh</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m</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Programi</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p</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rcaktohenq</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llimet</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masat</w:t>
      </w:r>
      <w:r w:rsidRPr="00852C51">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en-US"/>
        </w:rPr>
        <w:t>m</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nyraerealizimitdhemonitorimiirealizimitt</w:t>
      </w:r>
      <w:r w:rsidR="00462915" w:rsidRPr="00852C51">
        <w:rPr>
          <w:rFonts w:ascii="Times New Roman" w:hAnsi="Times New Roman" w:cs="Times New Roman"/>
          <w:bCs/>
          <w:color w:val="000000"/>
          <w:sz w:val="24"/>
          <w:szCs w:val="24"/>
          <w:lang/>
        </w:rPr>
        <w:t>ë</w:t>
      </w:r>
      <w:r>
        <w:rPr>
          <w:rFonts w:ascii="Times New Roman" w:hAnsi="Times New Roman" w:cs="Times New Roman"/>
          <w:bCs/>
          <w:color w:val="000000"/>
          <w:sz w:val="24"/>
          <w:szCs w:val="24"/>
          <w:lang w:val="en-US"/>
        </w:rPr>
        <w:t>Programit</w:t>
      </w:r>
      <w:r w:rsidRPr="00852C51">
        <w:rPr>
          <w:rFonts w:ascii="Times New Roman" w:hAnsi="Times New Roman" w:cs="Times New Roman"/>
          <w:bCs/>
          <w:color w:val="000000"/>
          <w:sz w:val="24"/>
          <w:szCs w:val="24"/>
          <w:lang/>
        </w:rPr>
        <w:t xml:space="preserve">. </w:t>
      </w:r>
    </w:p>
    <w:p w:rsidR="00475461" w:rsidRPr="00852C51" w:rsidRDefault="004A3660" w:rsidP="004A3660">
      <w:pPr>
        <w:spacing w:before="120" w:after="0" w:line="240" w:lineRule="auto"/>
        <w:ind w:firstLine="720"/>
        <w:jc w:val="both"/>
        <w:rPr>
          <w:lang/>
        </w:rPr>
      </w:pPr>
      <w:r>
        <w:rPr>
          <w:rFonts w:ascii="Times New Roman" w:hAnsi="Times New Roman" w:cs="Times New Roman"/>
          <w:color w:val="000000"/>
          <w:sz w:val="24"/>
          <w:szCs w:val="24"/>
          <w:lang w:val="en-US"/>
        </w:rPr>
        <w:t>Programinerealizon</w:t>
      </w:r>
      <w:r>
        <w:rPr>
          <w:rFonts w:ascii="Times New Roman" w:hAnsi="Times New Roman"/>
          <w:sz w:val="24"/>
          <w:szCs w:val="24"/>
          <w:lang w:val="en-US"/>
        </w:rPr>
        <w:t>Sh</w:t>
      </w:r>
      <w:r w:rsidRPr="00852C51">
        <w:rPr>
          <w:rFonts w:ascii="Times New Roman" w:hAnsi="Times New Roman"/>
          <w:sz w:val="24"/>
          <w:szCs w:val="24"/>
          <w:lang/>
        </w:rPr>
        <w:t>ë</w:t>
      </w:r>
      <w:r>
        <w:rPr>
          <w:rFonts w:ascii="Times New Roman" w:hAnsi="Times New Roman"/>
          <w:sz w:val="24"/>
          <w:szCs w:val="24"/>
          <w:lang w:val="en-US"/>
        </w:rPr>
        <w:t>rbimiiTrupitKoordinuesiQeveris</w:t>
      </w:r>
      <w:r w:rsidRPr="00852C51">
        <w:rPr>
          <w:rFonts w:ascii="Times New Roman" w:hAnsi="Times New Roman"/>
          <w:sz w:val="24"/>
          <w:szCs w:val="24"/>
          <w:lang/>
        </w:rPr>
        <w:t xml:space="preserve">ë </w:t>
      </w:r>
      <w:r>
        <w:rPr>
          <w:rFonts w:ascii="Times New Roman" w:hAnsi="Times New Roman"/>
          <w:sz w:val="24"/>
          <w:szCs w:val="24"/>
          <w:lang w:val="en-US"/>
        </w:rPr>
        <w:t>s</w:t>
      </w:r>
      <w:r w:rsidRPr="00852C51">
        <w:rPr>
          <w:rFonts w:ascii="Times New Roman" w:hAnsi="Times New Roman"/>
          <w:sz w:val="24"/>
          <w:szCs w:val="24"/>
          <w:lang/>
        </w:rPr>
        <w:t xml:space="preserve">ë </w:t>
      </w:r>
      <w:r>
        <w:rPr>
          <w:rFonts w:ascii="Times New Roman" w:hAnsi="Times New Roman"/>
          <w:sz w:val="24"/>
          <w:szCs w:val="24"/>
          <w:lang w:val="en-US"/>
        </w:rPr>
        <w:t>Republik</w:t>
      </w:r>
      <w:r w:rsidRPr="00852C51">
        <w:rPr>
          <w:rFonts w:ascii="Times New Roman" w:hAnsi="Times New Roman"/>
          <w:sz w:val="24"/>
          <w:szCs w:val="24"/>
          <w:lang/>
        </w:rPr>
        <w:t>ë</w:t>
      </w:r>
      <w:r>
        <w:rPr>
          <w:rFonts w:ascii="Times New Roman" w:hAnsi="Times New Roman"/>
          <w:sz w:val="24"/>
          <w:szCs w:val="24"/>
          <w:lang w:val="en-US"/>
        </w:rPr>
        <w:t>ss</w:t>
      </w:r>
      <w:r w:rsidRPr="00852C51">
        <w:rPr>
          <w:rFonts w:ascii="Times New Roman" w:hAnsi="Times New Roman"/>
          <w:sz w:val="24"/>
          <w:szCs w:val="24"/>
          <w:lang/>
        </w:rPr>
        <w:t xml:space="preserve">ë </w:t>
      </w:r>
      <w:r>
        <w:rPr>
          <w:rFonts w:ascii="Times New Roman" w:hAnsi="Times New Roman"/>
          <w:sz w:val="24"/>
          <w:szCs w:val="24"/>
          <w:lang w:val="en-US"/>
        </w:rPr>
        <w:t>Serbis</w:t>
      </w:r>
      <w:r w:rsidRPr="00852C51">
        <w:rPr>
          <w:rFonts w:ascii="Times New Roman" w:hAnsi="Times New Roman"/>
          <w:sz w:val="24"/>
          <w:szCs w:val="24"/>
          <w:lang/>
        </w:rPr>
        <w:t xml:space="preserve">ë </w:t>
      </w:r>
      <w:r>
        <w:rPr>
          <w:rFonts w:ascii="Times New Roman" w:hAnsi="Times New Roman"/>
          <w:sz w:val="24"/>
          <w:szCs w:val="24"/>
          <w:lang w:val="en-US"/>
        </w:rPr>
        <w:t>p</w:t>
      </w:r>
      <w:r w:rsidRPr="00852C51">
        <w:rPr>
          <w:rFonts w:ascii="Times New Roman" w:hAnsi="Times New Roman"/>
          <w:sz w:val="24"/>
          <w:szCs w:val="24"/>
          <w:lang/>
        </w:rPr>
        <w:t>ë</w:t>
      </w:r>
      <w:r>
        <w:rPr>
          <w:rFonts w:ascii="Times New Roman" w:hAnsi="Times New Roman"/>
          <w:sz w:val="24"/>
          <w:szCs w:val="24"/>
          <w:lang w:val="en-US"/>
        </w:rPr>
        <w:t>rkomunatPreshev</w:t>
      </w:r>
      <w:r w:rsidRPr="00852C51">
        <w:rPr>
          <w:rFonts w:ascii="Times New Roman" w:hAnsi="Times New Roman"/>
          <w:sz w:val="24"/>
          <w:szCs w:val="24"/>
          <w:lang/>
        </w:rPr>
        <w:t xml:space="preserve">ë, </w:t>
      </w:r>
      <w:r>
        <w:rPr>
          <w:rFonts w:ascii="Times New Roman" w:hAnsi="Times New Roman"/>
          <w:sz w:val="24"/>
          <w:szCs w:val="24"/>
          <w:lang w:val="en-US"/>
        </w:rPr>
        <w:t>BujanocdheMedvegj</w:t>
      </w:r>
      <w:r w:rsidRPr="00852C51">
        <w:rPr>
          <w:rFonts w:ascii="Times New Roman" w:hAnsi="Times New Roman"/>
          <w:sz w:val="24"/>
          <w:szCs w:val="24"/>
          <w:lang/>
        </w:rPr>
        <w:t>ë (</w:t>
      </w:r>
      <w:r>
        <w:rPr>
          <w:rFonts w:ascii="Times New Roman" w:hAnsi="Times New Roman"/>
          <w:sz w:val="24"/>
          <w:szCs w:val="24"/>
          <w:lang w:val="en-US"/>
        </w:rPr>
        <w:t>n</w:t>
      </w:r>
      <w:r w:rsidRPr="00852C51">
        <w:rPr>
          <w:rFonts w:ascii="Times New Roman" w:hAnsi="Times New Roman"/>
          <w:sz w:val="24"/>
          <w:szCs w:val="24"/>
          <w:lang/>
        </w:rPr>
        <w:t xml:space="preserve">ë </w:t>
      </w:r>
      <w:r>
        <w:rPr>
          <w:rFonts w:ascii="Times New Roman" w:hAnsi="Times New Roman"/>
          <w:sz w:val="24"/>
          <w:szCs w:val="24"/>
          <w:lang w:val="en-US"/>
        </w:rPr>
        <w:t>tekstinem</w:t>
      </w:r>
      <w:r w:rsidRPr="00852C51">
        <w:rPr>
          <w:rFonts w:ascii="Times New Roman" w:hAnsi="Times New Roman"/>
          <w:sz w:val="24"/>
          <w:szCs w:val="24"/>
          <w:lang/>
        </w:rPr>
        <w:t>ë</w:t>
      </w:r>
      <w:r>
        <w:rPr>
          <w:rFonts w:ascii="Times New Roman" w:hAnsi="Times New Roman"/>
          <w:sz w:val="24"/>
          <w:szCs w:val="24"/>
          <w:lang w:val="en-US"/>
        </w:rPr>
        <w:t>tejsh</w:t>
      </w:r>
      <w:r w:rsidRPr="00852C51">
        <w:rPr>
          <w:rFonts w:ascii="Times New Roman" w:hAnsi="Times New Roman"/>
          <w:sz w:val="24"/>
          <w:szCs w:val="24"/>
          <w:lang/>
        </w:rPr>
        <w:t>ë</w:t>
      </w:r>
      <w:r>
        <w:rPr>
          <w:rFonts w:ascii="Times New Roman" w:hAnsi="Times New Roman"/>
          <w:sz w:val="24"/>
          <w:szCs w:val="24"/>
          <w:lang w:val="en-US"/>
        </w:rPr>
        <w:t>m</w:t>
      </w:r>
      <w:r w:rsidRPr="00852C51">
        <w:rPr>
          <w:rFonts w:ascii="Times New Roman" w:hAnsi="Times New Roman"/>
          <w:sz w:val="24"/>
          <w:szCs w:val="24"/>
          <w:lang/>
        </w:rPr>
        <w:t xml:space="preserve">: </w:t>
      </w:r>
      <w:r>
        <w:rPr>
          <w:rFonts w:ascii="Times New Roman" w:hAnsi="Times New Roman"/>
          <w:sz w:val="24"/>
          <w:szCs w:val="24"/>
          <w:lang w:val="en-US"/>
        </w:rPr>
        <w:t>Sh</w:t>
      </w:r>
      <w:r w:rsidRPr="00852C51">
        <w:rPr>
          <w:rFonts w:ascii="Times New Roman" w:hAnsi="Times New Roman"/>
          <w:sz w:val="24"/>
          <w:szCs w:val="24"/>
          <w:lang/>
        </w:rPr>
        <w:t>ë</w:t>
      </w:r>
      <w:r>
        <w:rPr>
          <w:rFonts w:ascii="Times New Roman" w:hAnsi="Times New Roman"/>
          <w:sz w:val="24"/>
          <w:szCs w:val="24"/>
          <w:lang w:val="en-US"/>
        </w:rPr>
        <w:t>rbimiiTrupitKoordinues</w:t>
      </w:r>
      <w:r w:rsidRPr="00852C51">
        <w:rPr>
          <w:rFonts w:ascii="Times New Roman" w:hAnsi="Times New Roman"/>
          <w:sz w:val="24"/>
          <w:szCs w:val="24"/>
          <w:lang/>
        </w:rPr>
        <w:t xml:space="preserve">), </w:t>
      </w:r>
      <w:r>
        <w:rPr>
          <w:rFonts w:ascii="Times New Roman" w:hAnsi="Times New Roman"/>
          <w:sz w:val="24"/>
          <w:szCs w:val="24"/>
          <w:lang w:val="en-US"/>
        </w:rPr>
        <w:t>n</w:t>
      </w:r>
      <w:r w:rsidR="00462915" w:rsidRPr="00852C51">
        <w:rPr>
          <w:rFonts w:ascii="Times New Roman" w:hAnsi="Times New Roman"/>
          <w:sz w:val="24"/>
          <w:szCs w:val="24"/>
          <w:lang/>
        </w:rPr>
        <w:t>ë</w:t>
      </w:r>
      <w:r>
        <w:rPr>
          <w:rFonts w:ascii="Times New Roman" w:hAnsi="Times New Roman"/>
          <w:sz w:val="24"/>
          <w:szCs w:val="24"/>
          <w:lang w:val="en-US"/>
        </w:rPr>
        <w:t>bashk</w:t>
      </w:r>
      <w:r w:rsidR="00462915" w:rsidRPr="00852C51">
        <w:rPr>
          <w:rFonts w:ascii="Times New Roman" w:hAnsi="Times New Roman"/>
          <w:sz w:val="24"/>
          <w:szCs w:val="24"/>
          <w:lang/>
        </w:rPr>
        <w:t>ë</w:t>
      </w:r>
      <w:r>
        <w:rPr>
          <w:rFonts w:ascii="Times New Roman" w:hAnsi="Times New Roman"/>
          <w:sz w:val="24"/>
          <w:szCs w:val="24"/>
          <w:lang w:val="en-US"/>
        </w:rPr>
        <w:t>punimmevetqeverisjetlokaletdhezyratp</w:t>
      </w:r>
      <w:r w:rsidR="00462915" w:rsidRPr="00852C51">
        <w:rPr>
          <w:rFonts w:ascii="Times New Roman" w:hAnsi="Times New Roman"/>
          <w:sz w:val="24"/>
          <w:szCs w:val="24"/>
          <w:lang/>
        </w:rPr>
        <w:t>ë</w:t>
      </w:r>
      <w:r>
        <w:rPr>
          <w:rFonts w:ascii="Times New Roman" w:hAnsi="Times New Roman"/>
          <w:sz w:val="24"/>
          <w:szCs w:val="24"/>
          <w:lang w:val="en-US"/>
        </w:rPr>
        <w:t>rzhvillimekonomiklokaln</w:t>
      </w:r>
      <w:r w:rsidR="00462915" w:rsidRPr="00852C51">
        <w:rPr>
          <w:rFonts w:ascii="Times New Roman" w:hAnsi="Times New Roman"/>
          <w:sz w:val="24"/>
          <w:szCs w:val="24"/>
          <w:lang/>
        </w:rPr>
        <w:t>ë</w:t>
      </w:r>
      <w:r>
        <w:rPr>
          <w:rFonts w:ascii="Times New Roman" w:hAnsi="Times New Roman"/>
          <w:sz w:val="24"/>
          <w:szCs w:val="24"/>
          <w:lang w:val="en-US"/>
        </w:rPr>
        <w:t>Preshev</w:t>
      </w:r>
      <w:r w:rsidR="00462915" w:rsidRPr="00852C51">
        <w:rPr>
          <w:rFonts w:ascii="Times New Roman" w:hAnsi="Times New Roman"/>
          <w:sz w:val="24"/>
          <w:szCs w:val="24"/>
          <w:lang/>
        </w:rPr>
        <w:t>ë</w:t>
      </w:r>
      <w:r w:rsidRPr="00852C51">
        <w:rPr>
          <w:rFonts w:ascii="Times New Roman" w:hAnsi="Times New Roman"/>
          <w:sz w:val="24"/>
          <w:szCs w:val="24"/>
          <w:lang/>
        </w:rPr>
        <w:t xml:space="preserve">, </w:t>
      </w:r>
      <w:r>
        <w:rPr>
          <w:rFonts w:ascii="Times New Roman" w:hAnsi="Times New Roman"/>
          <w:sz w:val="24"/>
          <w:szCs w:val="24"/>
          <w:lang w:val="en-US"/>
        </w:rPr>
        <w:t>BujanocdheMedvegj</w:t>
      </w:r>
      <w:r w:rsidR="00462915" w:rsidRPr="00852C51">
        <w:rPr>
          <w:rFonts w:ascii="Times New Roman" w:hAnsi="Times New Roman"/>
          <w:sz w:val="24"/>
          <w:szCs w:val="24"/>
          <w:lang/>
        </w:rPr>
        <w:t>ë</w:t>
      </w:r>
      <w:r w:rsidRPr="00852C51">
        <w:rPr>
          <w:rFonts w:ascii="Times New Roman" w:hAnsi="Times New Roman"/>
          <w:sz w:val="24"/>
          <w:szCs w:val="24"/>
          <w:lang/>
        </w:rPr>
        <w:t xml:space="preserve">. </w:t>
      </w:r>
    </w:p>
    <w:p w:rsidR="00475461" w:rsidRDefault="00475461">
      <w:pPr>
        <w:spacing w:before="120" w:after="0" w:line="240" w:lineRule="auto"/>
        <w:jc w:val="both"/>
        <w:rPr>
          <w:rFonts w:ascii="Times New Roman" w:hAnsi="Times New Roman" w:cs="Times New Roman"/>
          <w:color w:val="000000"/>
          <w:sz w:val="24"/>
          <w:szCs w:val="24"/>
          <w:lang w:val="ru-RU"/>
        </w:rPr>
      </w:pPr>
    </w:p>
    <w:p w:rsidR="00475461" w:rsidRDefault="00475461">
      <w:pPr>
        <w:spacing w:before="120" w:after="0" w:line="240" w:lineRule="auto"/>
        <w:jc w:val="both"/>
        <w:rPr>
          <w:rFonts w:ascii="Times New Roman" w:hAnsi="Times New Roman" w:cs="Times New Roman"/>
          <w:color w:val="000000"/>
          <w:sz w:val="24"/>
          <w:szCs w:val="24"/>
          <w:lang w:val="ru-RU"/>
        </w:rPr>
      </w:pPr>
    </w:p>
    <w:p w:rsidR="002C3089" w:rsidRDefault="002C3089">
      <w:pPr>
        <w:spacing w:before="120" w:after="0" w:line="240" w:lineRule="auto"/>
        <w:jc w:val="both"/>
        <w:rPr>
          <w:rFonts w:ascii="Times New Roman" w:hAnsi="Times New Roman" w:cs="Times New Roman"/>
          <w:color w:val="000000"/>
          <w:sz w:val="24"/>
          <w:szCs w:val="24"/>
          <w:lang w:val="ru-RU"/>
        </w:rPr>
      </w:pPr>
    </w:p>
    <w:p w:rsidR="00475461" w:rsidRPr="00852C51" w:rsidRDefault="00475461">
      <w:pPr>
        <w:spacing w:before="360" w:after="0" w:line="240" w:lineRule="auto"/>
        <w:ind w:firstLine="720"/>
        <w:jc w:val="center"/>
        <w:rPr>
          <w:lang w:val="ru-RU"/>
        </w:rPr>
      </w:pPr>
      <w:r>
        <w:rPr>
          <w:rFonts w:ascii="Times New Roman" w:hAnsi="Times New Roman" w:cs="Times New Roman"/>
          <w:bCs/>
          <w:color w:val="000000"/>
          <w:sz w:val="24"/>
          <w:szCs w:val="24"/>
          <w:lang/>
        </w:rPr>
        <w:t>II</w:t>
      </w:r>
      <w:r>
        <w:rPr>
          <w:rFonts w:ascii="Times New Roman" w:hAnsi="Times New Roman" w:cs="Times New Roman"/>
          <w:bCs/>
          <w:color w:val="000000"/>
          <w:sz w:val="24"/>
          <w:szCs w:val="24"/>
          <w:lang w:val="ru-RU"/>
        </w:rPr>
        <w:t xml:space="preserve">. </w:t>
      </w:r>
      <w:r w:rsidR="004A3660">
        <w:rPr>
          <w:rFonts w:ascii="Times New Roman" w:hAnsi="Times New Roman" w:cs="Times New Roman"/>
          <w:bCs/>
          <w:color w:val="000000"/>
          <w:sz w:val="24"/>
          <w:szCs w:val="24"/>
          <w:lang w:val="en-US"/>
        </w:rPr>
        <w:t>Q</w:t>
      </w:r>
      <w:r w:rsidR="00462915" w:rsidRPr="00852C51">
        <w:rPr>
          <w:rFonts w:ascii="Times New Roman" w:hAnsi="Times New Roman" w:cs="Times New Roman"/>
          <w:bCs/>
          <w:color w:val="000000"/>
          <w:sz w:val="24"/>
          <w:szCs w:val="24"/>
          <w:lang w:val="ru-RU"/>
        </w:rPr>
        <w:t>Ë</w:t>
      </w:r>
      <w:r w:rsidR="004A3660">
        <w:rPr>
          <w:rFonts w:ascii="Times New Roman" w:hAnsi="Times New Roman" w:cs="Times New Roman"/>
          <w:bCs/>
          <w:color w:val="000000"/>
          <w:sz w:val="24"/>
          <w:szCs w:val="24"/>
          <w:lang w:val="en-US"/>
        </w:rPr>
        <w:t>LLIMET</w:t>
      </w:r>
    </w:p>
    <w:p w:rsidR="00475461" w:rsidRPr="00852C51" w:rsidRDefault="004A3660">
      <w:pPr>
        <w:spacing w:before="240" w:after="0" w:line="240" w:lineRule="auto"/>
        <w:ind w:firstLine="720"/>
        <w:jc w:val="both"/>
        <w:rPr>
          <w:lang w:val="ru-RU"/>
        </w:rPr>
      </w:pPr>
      <w:r>
        <w:rPr>
          <w:rFonts w:ascii="Times New Roman" w:hAnsi="Times New Roman" w:cs="Times New Roman"/>
          <w:color w:val="000000"/>
          <w:sz w:val="24"/>
          <w:szCs w:val="24"/>
          <w:lang w:val="en-US"/>
        </w:rPr>
        <w:t>Q</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llimip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rgjithsh</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miProgramit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sht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mb</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shtetjan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zhvilliminepotencialeveekonomiken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komunatPreshev</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BujanocdheMedvegj</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dherritjaeprodhimitt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subjekteveekonomikemikrodhet</w:t>
      </w:r>
      <w:r w:rsidR="00462915" w:rsidRPr="00852C51">
        <w:rPr>
          <w:rFonts w:ascii="Times New Roman" w:hAnsi="Times New Roman" w:cs="Times New Roman"/>
          <w:color w:val="000000"/>
          <w:sz w:val="24"/>
          <w:szCs w:val="24"/>
          <w:lang w:val="ru-RU"/>
        </w:rPr>
        <w:t>ë</w:t>
      </w:r>
      <w:r w:rsidR="00ED046E">
        <w:rPr>
          <w:rFonts w:ascii="Times New Roman" w:hAnsi="Times New Roman" w:cs="Times New Roman"/>
          <w:color w:val="000000"/>
          <w:sz w:val="24"/>
          <w:szCs w:val="24"/>
          <w:lang w:val="en-US"/>
        </w:rPr>
        <w:t>vogladhesip</w:t>
      </w:r>
      <w:r w:rsidR="00462915" w:rsidRPr="00852C51">
        <w:rPr>
          <w:rFonts w:ascii="Times New Roman" w:hAnsi="Times New Roman" w:cs="Times New Roman"/>
          <w:color w:val="000000"/>
          <w:sz w:val="24"/>
          <w:szCs w:val="24"/>
          <w:lang w:val="ru-RU"/>
        </w:rPr>
        <w:t>ë</w:t>
      </w:r>
      <w:r w:rsidR="00ED046E">
        <w:rPr>
          <w:rFonts w:ascii="Times New Roman" w:hAnsi="Times New Roman" w:cs="Times New Roman"/>
          <w:color w:val="000000"/>
          <w:sz w:val="24"/>
          <w:szCs w:val="24"/>
          <w:lang w:val="en-US"/>
        </w:rPr>
        <w:t>rmarr</w:t>
      </w:r>
      <w:r w:rsidR="00462915" w:rsidRPr="00852C51">
        <w:rPr>
          <w:rFonts w:ascii="Times New Roman" w:hAnsi="Times New Roman" w:cs="Times New Roman"/>
          <w:color w:val="000000"/>
          <w:sz w:val="24"/>
          <w:szCs w:val="24"/>
          <w:lang w:val="ru-RU"/>
        </w:rPr>
        <w:t>ë</w:t>
      </w:r>
      <w:r w:rsidR="00ED046E">
        <w:rPr>
          <w:rFonts w:ascii="Times New Roman" w:hAnsi="Times New Roman" w:cs="Times New Roman"/>
          <w:color w:val="000000"/>
          <w:sz w:val="24"/>
          <w:szCs w:val="24"/>
          <w:lang w:val="en-US"/>
        </w:rPr>
        <w:t>sve</w:t>
      </w:r>
      <w:r w:rsidR="00ED046E" w:rsidRPr="00852C51">
        <w:rPr>
          <w:rFonts w:ascii="Times New Roman" w:hAnsi="Times New Roman" w:cs="Times New Roman"/>
          <w:color w:val="000000"/>
          <w:sz w:val="24"/>
          <w:szCs w:val="24"/>
          <w:lang w:val="ru-RU"/>
        </w:rPr>
        <w:t xml:space="preserve">. </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Qëllimet specifike që duhet të arrihen përmes zbatimit të masave janë:</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1) mbështetje për përmirësimin e prodhimit dhe konkurrencës së kompanive mikro dhe të vogla, sipërmarrësve me qëllim rritjen e rritjes ekonomike dhe punësimit;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mbështetje për zhvillimin e kompanive mikro dhe të vogla dhe sipërmarrësve në mënyrë që të përdorin në mënyrë të qëndrueshme potencialet natyrore dhe të krijuara për zhvillimin e bujqësisë dhe prodhimit të ushqimit;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3) fuqizimi i ndërmarrjeve mikro dhe të vogla dhe sipërmarrësve për lidhje më efikase në tregun lokal, rajonal, kombëtar dhe ndërkombëtar;</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 4) rritja e rritjes së kompanive mikro dhe të vogla, përmirësimi i konkurrencës në tregjet e vendit dhe të huaj</w:t>
      </w:r>
      <w:r>
        <w:rPr>
          <w:rFonts w:ascii="Times New Roman" w:hAnsi="Times New Roman" w:cs="Times New Roman"/>
          <w:sz w:val="24"/>
          <w:szCs w:val="24"/>
          <w:lang w:val="en-US"/>
        </w:rPr>
        <w:t>a</w:t>
      </w:r>
      <w:r w:rsidRPr="00ED046E">
        <w:rPr>
          <w:rFonts w:ascii="Times New Roman" w:hAnsi="Times New Roman" w:cs="Times New Roman"/>
          <w:sz w:val="24"/>
          <w:szCs w:val="24"/>
          <w:lang w:val="ru-RU"/>
        </w:rPr>
        <w:t xml:space="preserve"> dhe përmirësimi i prodhimit të destinuar për eksport ose zëvendësim të importit.</w:t>
      </w:r>
    </w:p>
    <w:p w:rsidR="00ED046E" w:rsidRPr="00852C51" w:rsidRDefault="00ED046E" w:rsidP="00ED046E">
      <w:pPr>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III. </w:t>
      </w:r>
      <w:r>
        <w:rPr>
          <w:rFonts w:ascii="Times New Roman" w:hAnsi="Times New Roman" w:cs="Times New Roman"/>
          <w:sz w:val="24"/>
          <w:szCs w:val="24"/>
          <w:lang w:val="en-US"/>
        </w:rPr>
        <w:t>INDIKATOR</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TP</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R</w:t>
      </w:r>
      <w:r w:rsidRPr="00ED046E">
        <w:rPr>
          <w:rFonts w:ascii="Times New Roman" w:hAnsi="Times New Roman" w:cs="Times New Roman"/>
          <w:sz w:val="24"/>
          <w:szCs w:val="24"/>
          <w:lang w:val="ru-RU"/>
        </w:rPr>
        <w:t xml:space="preserve"> MO</w:t>
      </w:r>
      <w:r>
        <w:rPr>
          <w:rFonts w:ascii="Times New Roman" w:hAnsi="Times New Roman" w:cs="Times New Roman"/>
          <w:sz w:val="24"/>
          <w:szCs w:val="24"/>
          <w:lang w:val="ru-RU"/>
        </w:rPr>
        <w:t>NITORIMIN E REALIZIMIT (ARRITJES</w:t>
      </w:r>
      <w:r w:rsidRPr="00ED046E">
        <w:rPr>
          <w:rFonts w:ascii="Times New Roman" w:hAnsi="Times New Roman" w:cs="Times New Roman"/>
          <w:sz w:val="24"/>
          <w:szCs w:val="24"/>
          <w:lang w:val="ru-RU"/>
        </w:rPr>
        <w:t xml:space="preserve">) </w:t>
      </w:r>
      <w:r>
        <w:rPr>
          <w:rFonts w:ascii="Times New Roman" w:hAnsi="Times New Roman" w:cs="Times New Roman"/>
          <w:sz w:val="24"/>
          <w:szCs w:val="24"/>
          <w:lang w:val="en-US"/>
        </w:rPr>
        <w:t>S</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Q</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LLIMEVE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Zbatimi i programit do të monitorohet përmes treguesve për arritjen e qëllimeve të listuara në Kapitullin II:</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1) Ulja e papunësisë totale në komuna (burimi i verifikimit: </w:t>
      </w:r>
      <w:r>
        <w:rPr>
          <w:rFonts w:ascii="Times New Roman" w:hAnsi="Times New Roman" w:cs="Times New Roman"/>
          <w:sz w:val="24"/>
          <w:szCs w:val="24"/>
          <w:lang w:val="en-US"/>
        </w:rPr>
        <w:t>EntiRepublikani</w:t>
      </w:r>
      <w:r w:rsidRPr="00ED046E">
        <w:rPr>
          <w:rFonts w:ascii="Times New Roman" w:hAnsi="Times New Roman" w:cs="Times New Roman"/>
          <w:sz w:val="24"/>
          <w:szCs w:val="24"/>
          <w:lang w:val="ru-RU"/>
        </w:rPr>
        <w:t xml:space="preserve"> Statistikave - Sondazh</w:t>
      </w:r>
      <w:r>
        <w:rPr>
          <w:rFonts w:ascii="Times New Roman" w:hAnsi="Times New Roman" w:cs="Times New Roman"/>
          <w:sz w:val="24"/>
          <w:szCs w:val="24"/>
          <w:lang w:val="en-US"/>
        </w:rPr>
        <w:t>i</w:t>
      </w:r>
      <w:r w:rsidRPr="00ED046E">
        <w:rPr>
          <w:rFonts w:ascii="Times New Roman" w:hAnsi="Times New Roman" w:cs="Times New Roman"/>
          <w:sz w:val="24"/>
          <w:szCs w:val="24"/>
          <w:lang w:val="ru-RU"/>
        </w:rPr>
        <w:t xml:space="preserve"> i Fuqisë Punëtore) - do të vlerësohet në lidhje me situatën ekzistuese; Analiza e uljes së papunësisë duhet të përfshijë gjithashtu luhatjet e popullatës në lidhje me migrimin e jashtëm dhe të brendshëm, dhe sipas të dhënave</w:t>
      </w:r>
      <w:r>
        <w:rPr>
          <w:rFonts w:ascii="Times New Roman" w:hAnsi="Times New Roman" w:cs="Times New Roman"/>
          <w:sz w:val="24"/>
          <w:szCs w:val="24"/>
          <w:lang w:val="ru-RU"/>
        </w:rPr>
        <w:t xml:space="preserve"> zyrtare të publikuara nga </w:t>
      </w:r>
      <w:r>
        <w:rPr>
          <w:rFonts w:ascii="Times New Roman" w:hAnsi="Times New Roman" w:cs="Times New Roman"/>
          <w:sz w:val="24"/>
          <w:szCs w:val="24"/>
          <w:lang w:val="en-US"/>
        </w:rPr>
        <w:t>EntiRepublikani</w:t>
      </w:r>
      <w:r w:rsidRPr="00ED046E">
        <w:rPr>
          <w:rFonts w:ascii="Times New Roman" w:hAnsi="Times New Roman" w:cs="Times New Roman"/>
          <w:sz w:val="24"/>
          <w:szCs w:val="24"/>
          <w:lang w:val="ru-RU"/>
        </w:rPr>
        <w:t xml:space="preserve"> Statistikave,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Rritja</w:t>
      </w:r>
      <w:r>
        <w:rPr>
          <w:rFonts w:ascii="Times New Roman" w:hAnsi="Times New Roman" w:cs="Times New Roman"/>
          <w:sz w:val="24"/>
          <w:szCs w:val="24"/>
          <w:lang w:val="ru-RU"/>
        </w:rPr>
        <w:t xml:space="preserve"> e punësimit të përgjithshëm 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w:t>
      </w:r>
      <w:r w:rsidRPr="00ED046E">
        <w:rPr>
          <w:rFonts w:ascii="Times New Roman" w:hAnsi="Times New Roman" w:cs="Times New Roman"/>
          <w:sz w:val="24"/>
          <w:szCs w:val="24"/>
          <w:lang w:val="ru-RU"/>
        </w:rPr>
        <w:t xml:space="preserve"> komunat (burimi i verifikimit: </w:t>
      </w:r>
      <w:r>
        <w:rPr>
          <w:rFonts w:ascii="Times New Roman" w:hAnsi="Times New Roman" w:cs="Times New Roman"/>
          <w:sz w:val="24"/>
          <w:szCs w:val="24"/>
          <w:lang w:val="en-US"/>
        </w:rPr>
        <w:t>EntiRepublikani</w:t>
      </w:r>
      <w:r w:rsidRPr="00ED046E">
        <w:rPr>
          <w:rFonts w:ascii="Times New Roman" w:hAnsi="Times New Roman" w:cs="Times New Roman"/>
          <w:sz w:val="24"/>
          <w:szCs w:val="24"/>
          <w:lang w:val="ru-RU"/>
        </w:rPr>
        <w:t xml:space="preserve"> Statistikave) - do të vlerësohet në lidhje me situatën ekzistuese; burimi: S</w:t>
      </w:r>
      <w:r>
        <w:rPr>
          <w:rFonts w:ascii="Times New Roman" w:hAnsi="Times New Roman" w:cs="Times New Roman"/>
          <w:sz w:val="24"/>
          <w:szCs w:val="24"/>
          <w:lang w:val="ru-RU"/>
        </w:rPr>
        <w:t>ondazhi i Fuqis</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Pun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otore dhe </w:t>
      </w:r>
      <w:r>
        <w:rPr>
          <w:rFonts w:ascii="Times New Roman" w:hAnsi="Times New Roman" w:cs="Times New Roman"/>
          <w:sz w:val="24"/>
          <w:szCs w:val="24"/>
          <w:lang w:val="en-US"/>
        </w:rPr>
        <w:t>gjendjae</w:t>
      </w:r>
      <w:r w:rsidRPr="00ED046E">
        <w:rPr>
          <w:rFonts w:ascii="Times New Roman" w:hAnsi="Times New Roman" w:cs="Times New Roman"/>
          <w:sz w:val="24"/>
          <w:szCs w:val="24"/>
          <w:lang w:val="ru-RU"/>
        </w:rPr>
        <w:t xml:space="preserve"> punësimit sipas sektorëve),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3) Krijimi i të paktën 30 vendeve të reja të punës me të gjithë përfituesit e fondeve të subvencionuara (burimi i</w:t>
      </w:r>
      <w:r>
        <w:rPr>
          <w:rFonts w:ascii="Times New Roman" w:hAnsi="Times New Roman" w:cs="Times New Roman"/>
          <w:sz w:val="24"/>
          <w:szCs w:val="24"/>
          <w:lang w:val="ru-RU"/>
        </w:rPr>
        <w:t xml:space="preserve"> verifikimit: Fondi 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r </w:t>
      </w:r>
      <w:r>
        <w:rPr>
          <w:rFonts w:ascii="Times New Roman" w:hAnsi="Times New Roman" w:cs="Times New Roman"/>
          <w:sz w:val="24"/>
          <w:szCs w:val="24"/>
          <w:lang w:val="en-US"/>
        </w:rPr>
        <w:t>SigurimPensionaledheInvalidor</w:t>
      </w:r>
      <w:r w:rsidRPr="00ED046E">
        <w:rPr>
          <w:rFonts w:ascii="Times New Roman" w:hAnsi="Times New Roman" w:cs="Times New Roman"/>
          <w:sz w:val="24"/>
          <w:szCs w:val="24"/>
          <w:lang w:val="ru-RU"/>
        </w:rPr>
        <w: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4) Rritja e investimeve të realizuara në asete fikse nga komunat do të vlerësohet në lidhje me situatën ekzistuese vetëm në fushat në të cilat janë alokuar fondet (burimi i verifikimit: </w:t>
      </w:r>
      <w:r>
        <w:rPr>
          <w:rFonts w:ascii="Times New Roman" w:hAnsi="Times New Roman" w:cs="Times New Roman"/>
          <w:sz w:val="24"/>
          <w:szCs w:val="24"/>
          <w:lang w:val="en-US"/>
        </w:rPr>
        <w:t>EntiRepublikani</w:t>
      </w:r>
      <w:r w:rsidRPr="00ED046E">
        <w:rPr>
          <w:rFonts w:ascii="Times New Roman" w:hAnsi="Times New Roman" w:cs="Times New Roman"/>
          <w:sz w:val="24"/>
          <w:szCs w:val="24"/>
          <w:lang w:val="ru-RU"/>
        </w:rPr>
        <w:t xml:space="preserve"> Statistikave)</w:t>
      </w:r>
    </w:p>
    <w:p w:rsidR="00475461" w:rsidRPr="00ED046E" w:rsidRDefault="00475461">
      <w:pPr>
        <w:spacing w:before="360" w:after="0" w:line="240" w:lineRule="auto"/>
        <w:ind w:firstLine="720"/>
        <w:jc w:val="center"/>
        <w:rPr>
          <w:lang w:val="en-US"/>
        </w:rPr>
      </w:pPr>
      <w:r>
        <w:rPr>
          <w:rFonts w:ascii="Times New Roman" w:hAnsi="Times New Roman" w:cs="Times New Roman"/>
          <w:bCs/>
          <w:color w:val="000000"/>
          <w:sz w:val="24"/>
          <w:szCs w:val="24"/>
          <w:lang/>
        </w:rPr>
        <w:t>IV</w:t>
      </w:r>
      <w:r>
        <w:rPr>
          <w:rFonts w:ascii="Times New Roman" w:hAnsi="Times New Roman" w:cs="Times New Roman"/>
          <w:bCs/>
          <w:color w:val="000000"/>
          <w:sz w:val="24"/>
          <w:szCs w:val="24"/>
          <w:lang w:val="ru-RU"/>
        </w:rPr>
        <w:t xml:space="preserve">. </w:t>
      </w:r>
      <w:r w:rsidR="00ED046E">
        <w:rPr>
          <w:rFonts w:ascii="Times New Roman" w:hAnsi="Times New Roman" w:cs="Times New Roman"/>
          <w:bCs/>
          <w:color w:val="000000"/>
          <w:sz w:val="24"/>
          <w:szCs w:val="24"/>
          <w:lang w:val="en-US"/>
        </w:rPr>
        <w:t>Masat</w:t>
      </w:r>
    </w:p>
    <w:p w:rsidR="00475461" w:rsidRPr="005E0183" w:rsidRDefault="00ED046E">
      <w:pPr>
        <w:spacing w:before="240" w:after="0" w:line="240" w:lineRule="auto"/>
        <w:ind w:firstLine="720"/>
        <w:jc w:val="both"/>
        <w:rPr>
          <w:lang w:val="ru-RU"/>
        </w:rPr>
      </w:pPr>
      <w:r>
        <w:rPr>
          <w:rFonts w:ascii="Times New Roman" w:hAnsi="Times New Roman" w:cs="Times New Roman"/>
          <w:sz w:val="24"/>
          <w:szCs w:val="24"/>
          <w:lang w:val="en-US"/>
        </w:rPr>
        <w:t>Programi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rb</w:t>
      </w:r>
      <w:r w:rsidR="00462915">
        <w:rPr>
          <w:rFonts w:ascii="Times New Roman" w:hAnsi="Times New Roman" w:cs="Times New Roman"/>
          <w:sz w:val="24"/>
          <w:szCs w:val="24"/>
          <w:lang w:val="en-US"/>
        </w:rPr>
        <w:t>ë</w:t>
      </w:r>
      <w:r>
        <w:rPr>
          <w:rFonts w:ascii="Times New Roman" w:hAnsi="Times New Roman" w:cs="Times New Roman"/>
          <w:sz w:val="24"/>
          <w:szCs w:val="24"/>
          <w:lang w:val="en-US"/>
        </w:rPr>
        <w:t>het nga masat e m</w:t>
      </w:r>
      <w:r w:rsidR="00462915">
        <w:rPr>
          <w:rFonts w:ascii="Times New Roman" w:hAnsi="Times New Roman" w:cs="Times New Roman"/>
          <w:sz w:val="24"/>
          <w:szCs w:val="24"/>
          <w:lang w:val="en-US"/>
        </w:rPr>
        <w:t>ë</w:t>
      </w:r>
      <w:r>
        <w:rPr>
          <w:rFonts w:ascii="Times New Roman" w:hAnsi="Times New Roman" w:cs="Times New Roman"/>
          <w:sz w:val="24"/>
          <w:szCs w:val="24"/>
          <w:lang w:val="en-US"/>
        </w:rPr>
        <w:t>poshtme</w:t>
      </w:r>
      <w:r w:rsidR="00475461">
        <w:rPr>
          <w:rFonts w:ascii="Times New Roman" w:hAnsi="Times New Roman" w:cs="Times New Roman"/>
          <w:sz w:val="24"/>
          <w:szCs w:val="24"/>
          <w:lang w:val="ru-RU"/>
        </w:rPr>
        <w:t>:</w:t>
      </w:r>
    </w:p>
    <w:p w:rsidR="00475461" w:rsidRPr="005E0183" w:rsidRDefault="0085104E" w:rsidP="0085104E">
      <w:pPr>
        <w:numPr>
          <w:ilvl w:val="0"/>
          <w:numId w:val="3"/>
        </w:numPr>
        <w:suppressAutoHyphens w:val="0"/>
        <w:spacing w:before="120" w:after="0" w:line="240" w:lineRule="auto"/>
        <w:jc w:val="both"/>
        <w:rPr>
          <w:lang w:val="ru-RU"/>
        </w:rPr>
      </w:pPr>
      <w:r>
        <w:rPr>
          <w:rFonts w:ascii="Times New Roman" w:hAnsi="Times New Roman"/>
          <w:sz w:val="24"/>
          <w:szCs w:val="24"/>
          <w:lang/>
        </w:rPr>
        <w:t>Masa I për bashkëfinancimin e projekteve të sipërmarrësve të cilët kanë për tendencë rritjen dhe punësimet e reja.</w:t>
      </w:r>
    </w:p>
    <w:p w:rsidR="00475461" w:rsidRPr="005E0183" w:rsidRDefault="0085104E">
      <w:pPr>
        <w:numPr>
          <w:ilvl w:val="0"/>
          <w:numId w:val="3"/>
        </w:numPr>
        <w:spacing w:before="120" w:after="0" w:line="240" w:lineRule="auto"/>
        <w:jc w:val="both"/>
        <w:rPr>
          <w:lang w:val="ru-RU"/>
        </w:rPr>
      </w:pPr>
      <w:r>
        <w:rPr>
          <w:rFonts w:ascii="Times New Roman" w:hAnsi="Times New Roman" w:cs="Times New Roman"/>
          <w:color w:val="000000"/>
          <w:sz w:val="24"/>
          <w:szCs w:val="24"/>
          <w:lang w:val="en-US"/>
        </w:rPr>
        <w:t>MasaIIp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rbashk</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financimineprojetevet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kompanivemikrodhet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vogla</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cilatkan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tendenc</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rrritjedhepun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simet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reja</w:t>
      </w:r>
      <w:r w:rsidRPr="00852C51">
        <w:rPr>
          <w:rFonts w:ascii="Times New Roman" w:hAnsi="Times New Roman" w:cs="Times New Roman"/>
          <w:color w:val="000000"/>
          <w:sz w:val="24"/>
          <w:szCs w:val="24"/>
          <w:lang w:val="ru-RU"/>
        </w:rPr>
        <w:t xml:space="preserve">. </w:t>
      </w:r>
    </w:p>
    <w:p w:rsidR="00475461" w:rsidRDefault="0085104E">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Q</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llimi i programit </w:t>
      </w:r>
      <w:r w:rsidR="00462915">
        <w:rPr>
          <w:rFonts w:ascii="Times New Roman" w:hAnsi="Times New Roman" w:cs="Times New Roman"/>
          <w:sz w:val="24"/>
          <w:szCs w:val="24"/>
          <w:lang w:val="en-US"/>
        </w:rPr>
        <w:t>ë</w:t>
      </w:r>
      <w:r>
        <w:rPr>
          <w:rFonts w:ascii="Times New Roman" w:hAnsi="Times New Roman" w:cs="Times New Roman"/>
          <w:sz w:val="24"/>
          <w:szCs w:val="24"/>
          <w:lang w:val="en-US"/>
        </w:rPr>
        <w:t>sht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financimi i pajisjeve/makinave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shfryt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zuesit nga pika 1.2 e Programit. </w:t>
      </w:r>
    </w:p>
    <w:p w:rsidR="008453E9" w:rsidRDefault="008453E9">
      <w:pPr>
        <w:spacing w:before="120" w:after="0" w:line="240" w:lineRule="auto"/>
        <w:jc w:val="both"/>
        <w:rPr>
          <w:lang w:val="en-US"/>
        </w:rPr>
      </w:pPr>
    </w:p>
    <w:p w:rsidR="00A3353C" w:rsidRPr="0085104E" w:rsidRDefault="00A3353C">
      <w:pPr>
        <w:spacing w:before="120" w:after="0" w:line="240" w:lineRule="auto"/>
        <w:jc w:val="both"/>
        <w:rPr>
          <w:lang w:val="en-US"/>
        </w:rPr>
      </w:pPr>
    </w:p>
    <w:p w:rsidR="00475461" w:rsidRPr="005E0183" w:rsidRDefault="00475461">
      <w:pPr>
        <w:spacing w:before="360" w:after="0" w:line="240" w:lineRule="auto"/>
        <w:ind w:firstLine="720"/>
        <w:jc w:val="both"/>
        <w:rPr>
          <w:lang w:val="ru-RU"/>
        </w:rPr>
      </w:pPr>
      <w:r>
        <w:rPr>
          <w:rFonts w:ascii="Times New Roman" w:hAnsi="Times New Roman" w:cs="Times New Roman"/>
          <w:bCs/>
          <w:color w:val="000000"/>
          <w:sz w:val="24"/>
          <w:szCs w:val="24"/>
          <w:lang w:val="ru-RU"/>
        </w:rPr>
        <w:t xml:space="preserve">1.1. </w:t>
      </w:r>
      <w:r w:rsidR="0085104E">
        <w:rPr>
          <w:rFonts w:ascii="Times New Roman" w:hAnsi="Times New Roman" w:cs="Times New Roman"/>
          <w:bCs/>
          <w:color w:val="000000"/>
          <w:sz w:val="24"/>
          <w:szCs w:val="24"/>
          <w:lang w:val="en-US"/>
        </w:rPr>
        <w:t>Q</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llimi i masave</w:t>
      </w:r>
    </w:p>
    <w:p w:rsidR="00475461" w:rsidRPr="005E0183" w:rsidRDefault="0085104E">
      <w:pPr>
        <w:spacing w:before="120" w:after="0" w:line="240" w:lineRule="auto"/>
        <w:ind w:firstLine="720"/>
        <w:jc w:val="both"/>
        <w:rPr>
          <w:lang w:val="ru-RU"/>
        </w:rPr>
      </w:pPr>
      <w:r>
        <w:rPr>
          <w:rFonts w:ascii="Times New Roman" w:hAnsi="Times New Roman" w:cs="Times New Roman"/>
          <w:sz w:val="24"/>
          <w:szCs w:val="24"/>
          <w:lang/>
        </w:rPr>
        <w:t>Qëllimi i Mas</w:t>
      </w:r>
      <w:r w:rsidR="00462915">
        <w:rPr>
          <w:rFonts w:ascii="Times New Roman" w:hAnsi="Times New Roman" w:cs="Times New Roman"/>
          <w:sz w:val="24"/>
          <w:szCs w:val="24"/>
          <w:lang/>
        </w:rPr>
        <w:t>ë</w:t>
      </w:r>
      <w:r>
        <w:rPr>
          <w:rFonts w:ascii="Times New Roman" w:hAnsi="Times New Roman" w:cs="Times New Roman"/>
          <w:sz w:val="24"/>
          <w:szCs w:val="24"/>
          <w:lang/>
        </w:rPr>
        <w:t>s I dhe Mas</w:t>
      </w:r>
      <w:r w:rsidR="00462915">
        <w:rPr>
          <w:rFonts w:ascii="Times New Roman" w:hAnsi="Times New Roman" w:cs="Times New Roman"/>
          <w:sz w:val="24"/>
          <w:szCs w:val="24"/>
          <w:lang/>
        </w:rPr>
        <w:t>ë</w:t>
      </w:r>
      <w:r>
        <w:rPr>
          <w:rFonts w:ascii="Times New Roman" w:hAnsi="Times New Roman" w:cs="Times New Roman"/>
          <w:sz w:val="24"/>
          <w:szCs w:val="24"/>
          <w:lang/>
        </w:rPr>
        <w:t>s</w:t>
      </w:r>
      <w:r w:rsidRPr="0085104E">
        <w:rPr>
          <w:rFonts w:ascii="Times New Roman" w:hAnsi="Times New Roman" w:cs="Times New Roman"/>
          <w:sz w:val="24"/>
          <w:szCs w:val="24"/>
          <w:lang/>
        </w:rPr>
        <w:t xml:space="preserve"> II është të mbështesë investimet për hapjen e kapaciteteve të reja prodhuese, zgjerimin e atyre ekzistuese, përmirësimin e prodhimit, shërbimet e prodhimit dhe konkurrencën e kompanive mikro dhe të vogla, sipërmarrësve me qëllim të rritjes ekonomike dhe rritjes së punësimit; rritjen e kapacitetit të prodhimit, zhvillimin e produkteve të reja dhe rritjen e prodhimit të më shumë vlerës së shtuar neto; forcimi i kompanive mikro dhe të vogla, sipërmarrës</w:t>
      </w:r>
      <w:r>
        <w:rPr>
          <w:rFonts w:ascii="Times New Roman" w:hAnsi="Times New Roman" w:cs="Times New Roman"/>
          <w:sz w:val="24"/>
          <w:szCs w:val="24"/>
          <w:lang/>
        </w:rPr>
        <w:t>ve</w:t>
      </w:r>
      <w:r w:rsidRPr="0085104E">
        <w:rPr>
          <w:rFonts w:ascii="Times New Roman" w:hAnsi="Times New Roman" w:cs="Times New Roman"/>
          <w:sz w:val="24"/>
          <w:szCs w:val="24"/>
          <w:lang/>
        </w:rPr>
        <w:t xml:space="preserve"> për lidhje më efikase në tregun lokal, rajonal, kombëtar dhe ndërkombëtar; rritjen e kapacitetit të prodhimit, për eksport ose zëvendësim të importit, përmirësimin e efikasitetit </w:t>
      </w:r>
      <w:r>
        <w:rPr>
          <w:rFonts w:ascii="Times New Roman" w:hAnsi="Times New Roman" w:cs="Times New Roman"/>
          <w:sz w:val="24"/>
          <w:szCs w:val="24"/>
          <w:lang/>
        </w:rPr>
        <w:t>të energjisë në prodhim, gjegj</w:t>
      </w:r>
      <w:r w:rsidR="00462915">
        <w:rPr>
          <w:rFonts w:ascii="Times New Roman" w:hAnsi="Times New Roman" w:cs="Times New Roman"/>
          <w:sz w:val="24"/>
          <w:szCs w:val="24"/>
          <w:lang/>
        </w:rPr>
        <w:t>ë</w:t>
      </w:r>
      <w:r>
        <w:rPr>
          <w:rFonts w:ascii="Times New Roman" w:hAnsi="Times New Roman" w:cs="Times New Roman"/>
          <w:sz w:val="24"/>
          <w:szCs w:val="24"/>
          <w:lang/>
        </w:rPr>
        <w:t>sisht</w:t>
      </w:r>
      <w:r w:rsidRPr="0085104E">
        <w:rPr>
          <w:rFonts w:ascii="Times New Roman" w:hAnsi="Times New Roman" w:cs="Times New Roman"/>
          <w:sz w:val="24"/>
          <w:szCs w:val="24"/>
          <w:lang/>
        </w:rPr>
        <w:t xml:space="preserve"> uljen e konsumit të energjisë për njësi të produktit.</w:t>
      </w:r>
    </w:p>
    <w:p w:rsidR="00475461" w:rsidRPr="00852C51" w:rsidRDefault="00475461">
      <w:pPr>
        <w:spacing w:before="360" w:after="240" w:line="240" w:lineRule="auto"/>
        <w:ind w:firstLine="562"/>
        <w:jc w:val="both"/>
        <w:rPr>
          <w:lang w:val="ru-RU"/>
        </w:rPr>
      </w:pPr>
      <w:r>
        <w:rPr>
          <w:rFonts w:ascii="Times New Roman" w:hAnsi="Times New Roman" w:cs="Times New Roman"/>
          <w:bCs/>
          <w:color w:val="000000"/>
          <w:sz w:val="24"/>
          <w:szCs w:val="24"/>
          <w:lang w:val="ru-RU"/>
        </w:rPr>
        <w:t xml:space="preserve">1.2. </w:t>
      </w:r>
      <w:r w:rsidR="0085104E">
        <w:rPr>
          <w:rFonts w:ascii="Times New Roman" w:hAnsi="Times New Roman" w:cs="Times New Roman"/>
          <w:bCs/>
          <w:color w:val="000000"/>
          <w:sz w:val="24"/>
          <w:szCs w:val="24"/>
          <w:lang w:val="en-US"/>
        </w:rPr>
        <w:t>Shfryt</w:t>
      </w:r>
      <w:r w:rsidR="00462915" w:rsidRPr="00852C51">
        <w:rPr>
          <w:rFonts w:ascii="Times New Roman" w:hAnsi="Times New Roman" w:cs="Times New Roman"/>
          <w:bCs/>
          <w:color w:val="000000"/>
          <w:sz w:val="24"/>
          <w:szCs w:val="24"/>
          <w:lang w:val="ru-RU"/>
        </w:rPr>
        <w:t>ë</w:t>
      </w:r>
      <w:r w:rsidR="0085104E">
        <w:rPr>
          <w:rFonts w:ascii="Times New Roman" w:hAnsi="Times New Roman" w:cs="Times New Roman"/>
          <w:bCs/>
          <w:color w:val="000000"/>
          <w:sz w:val="24"/>
          <w:szCs w:val="24"/>
          <w:lang w:val="en-US"/>
        </w:rPr>
        <w:t>zuesitemjetevet</w:t>
      </w:r>
      <w:r w:rsidR="00462915" w:rsidRPr="00852C51">
        <w:rPr>
          <w:rFonts w:ascii="Times New Roman" w:hAnsi="Times New Roman" w:cs="Times New Roman"/>
          <w:bCs/>
          <w:color w:val="000000"/>
          <w:sz w:val="24"/>
          <w:szCs w:val="24"/>
          <w:lang w:val="ru-RU"/>
        </w:rPr>
        <w:t>ë</w:t>
      </w:r>
      <w:r w:rsidR="0085104E">
        <w:rPr>
          <w:rFonts w:ascii="Times New Roman" w:hAnsi="Times New Roman" w:cs="Times New Roman"/>
          <w:bCs/>
          <w:color w:val="000000"/>
          <w:sz w:val="24"/>
          <w:szCs w:val="24"/>
          <w:lang w:val="en-US"/>
        </w:rPr>
        <w:t>pakthyeshme</w:t>
      </w:r>
    </w:p>
    <w:p w:rsidR="00475461" w:rsidRPr="00852C51" w:rsidRDefault="0085104E">
      <w:pPr>
        <w:spacing w:before="240" w:after="0"/>
        <w:ind w:firstLine="562"/>
        <w:jc w:val="both"/>
        <w:rPr>
          <w:lang w:val="ru-RU"/>
        </w:rPr>
      </w:pP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drejt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rshfryt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ziminemjetevet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pakthyeshmekan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subjektetekonomike</w:t>
      </w:r>
      <w:r w:rsidRPr="00852C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regjistruaran</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Agjensioninp</w:t>
      </w:r>
      <w:r w:rsidR="00462915" w:rsidRPr="00852C51">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en-US"/>
        </w:rPr>
        <w:t>rRegjistraEkonomik</w:t>
      </w:r>
      <w:r w:rsidR="008453E9" w:rsidRPr="00852C51">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edheat</w:t>
      </w:r>
      <w:r w:rsidR="00462915" w:rsidRPr="00852C51">
        <w:rPr>
          <w:rFonts w:ascii="Times New Roman" w:hAnsi="Times New Roman" w:cs="Times New Roman"/>
          <w:color w:val="000000"/>
          <w:sz w:val="24"/>
          <w:szCs w:val="24"/>
          <w:lang w:val="ru-RU"/>
        </w:rPr>
        <w:t>ë</w:t>
      </w:r>
      <w:r w:rsidRPr="00852C51">
        <w:rPr>
          <w:rFonts w:ascii="Times New Roman" w:hAnsi="Times New Roman" w:cs="Times New Roman"/>
          <w:color w:val="000000"/>
          <w:sz w:val="24"/>
          <w:szCs w:val="24"/>
          <w:lang w:val="ru-RU"/>
        </w:rPr>
        <w:t>:</w:t>
      </w:r>
    </w:p>
    <w:p w:rsidR="0085104E" w:rsidRPr="0085104E" w:rsidRDefault="0085104E" w:rsidP="0085104E">
      <w:pPr>
        <w:numPr>
          <w:ilvl w:val="0"/>
          <w:numId w:val="2"/>
        </w:numPr>
        <w:suppressAutoHyphens w:val="0"/>
        <w:spacing w:before="120" w:after="0"/>
        <w:jc w:val="both"/>
        <w:rPr>
          <w:rFonts w:ascii="Times New Roman" w:hAnsi="Times New Roman" w:cs="Times New Roman"/>
          <w:sz w:val="24"/>
          <w:szCs w:val="24"/>
          <w:lang w:val="ru-RU"/>
        </w:rPr>
      </w:pPr>
      <w:r w:rsidRPr="0085104E">
        <w:rPr>
          <w:rFonts w:ascii="Times New Roman" w:hAnsi="Times New Roman" w:cs="Times New Roman"/>
          <w:color w:val="000000"/>
          <w:sz w:val="24"/>
          <w:szCs w:val="24"/>
          <w:lang w:val="sr-Cyrl-CS" w:eastAsia="en-GB"/>
        </w:rPr>
        <w:t xml:space="preserve">subjektet juridike të kategorizuara si ndërmarrje </w:t>
      </w:r>
      <w:r w:rsidRPr="0085104E">
        <w:rPr>
          <w:rFonts w:ascii="Times New Roman" w:hAnsi="Times New Roman" w:cs="Times New Roman"/>
          <w:sz w:val="24"/>
          <w:szCs w:val="24"/>
          <w:lang/>
        </w:rPr>
        <w:t>mikro dhe të vogla</w:t>
      </w:r>
      <w:r w:rsidRPr="0085104E">
        <w:rPr>
          <w:rFonts w:ascii="Times New Roman" w:hAnsi="Times New Roman" w:cs="Times New Roman"/>
          <w:sz w:val="24"/>
          <w:szCs w:val="24"/>
          <w:lang w:val="sr-Cyrl-CS"/>
        </w:rPr>
        <w:t>;</w:t>
      </w:r>
    </w:p>
    <w:p w:rsidR="0085104E" w:rsidRPr="0085104E" w:rsidRDefault="0085104E" w:rsidP="0085104E">
      <w:pPr>
        <w:tabs>
          <w:tab w:val="left" w:pos="709"/>
        </w:tabs>
        <w:spacing w:before="120" w:after="0"/>
        <w:jc w:val="both"/>
        <w:rPr>
          <w:rFonts w:ascii="Times New Roman" w:hAnsi="Times New Roman" w:cs="Times New Roman"/>
          <w:sz w:val="24"/>
          <w:szCs w:val="24"/>
          <w:lang w:val="sr-Cyrl-CS"/>
        </w:rPr>
      </w:pPr>
      <w:r w:rsidRPr="0085104E">
        <w:rPr>
          <w:rFonts w:ascii="Times New Roman" w:hAnsi="Times New Roman" w:cs="Times New Roman"/>
          <w:color w:val="000000"/>
          <w:sz w:val="24"/>
          <w:szCs w:val="24"/>
          <w:lang w:val="sr-Cyrl-CS"/>
        </w:rPr>
        <w:tab/>
        <w:t xml:space="preserve">2)  </w:t>
      </w:r>
      <w:r w:rsidRPr="0085104E">
        <w:rPr>
          <w:rFonts w:ascii="Times New Roman" w:hAnsi="Times New Roman" w:cs="Times New Roman"/>
          <w:color w:val="000000"/>
          <w:sz w:val="24"/>
          <w:szCs w:val="24"/>
          <w:lang/>
        </w:rPr>
        <w:t>sipërmarrësit</w:t>
      </w:r>
      <w:r w:rsidRPr="0085104E">
        <w:rPr>
          <w:rFonts w:ascii="Times New Roman" w:hAnsi="Times New Roman" w:cs="Times New Roman"/>
          <w:color w:val="000000"/>
          <w:sz w:val="24"/>
          <w:szCs w:val="24"/>
          <w:lang w:val="sr-Cyrl-CS"/>
        </w:rPr>
        <w:t>;</w:t>
      </w:r>
    </w:p>
    <w:p w:rsidR="0085104E" w:rsidRPr="0085104E" w:rsidRDefault="0085104E" w:rsidP="0085104E">
      <w:pPr>
        <w:suppressAutoHyphens w:val="0"/>
        <w:ind w:left="720"/>
        <w:jc w:val="both"/>
        <w:rPr>
          <w:rFonts w:ascii="Times New Roman" w:hAnsi="Times New Roman" w:cs="Times New Roman"/>
          <w:color w:val="000000"/>
          <w:sz w:val="24"/>
          <w:szCs w:val="24"/>
          <w:lang w:val="sr-Cyrl-CS" w:eastAsia="en-GB"/>
        </w:rPr>
      </w:pP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ë cilët janë të regjistruar</w:t>
      </w:r>
      <w:r w:rsidRPr="0085104E">
        <w:rPr>
          <w:rFonts w:ascii="Times New Roman" w:hAnsi="Times New Roman" w:cs="Times New Roman"/>
          <w:color w:val="000000"/>
          <w:sz w:val="24"/>
          <w:szCs w:val="24"/>
          <w:lang w:val="en-US" w:eastAsia="en-GB"/>
        </w:rPr>
        <w:t>a</w:t>
      </w:r>
      <w:r w:rsidRPr="0085104E">
        <w:rPr>
          <w:rFonts w:ascii="Times New Roman" w:hAnsi="Times New Roman" w:cs="Times New Roman"/>
          <w:color w:val="000000"/>
          <w:sz w:val="24"/>
          <w:szCs w:val="24"/>
          <w:lang w:val="sr-Cyrl-CS" w:eastAsia="en-GB"/>
        </w:rPr>
        <w:t xml:space="preserve"> në fushën e prodhimit dhe të shërbimeve</w:t>
      </w:r>
      <w:r w:rsidRPr="0085104E">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sr-Cyrl-CS" w:eastAsia="en-GB"/>
        </w:rPr>
        <w:t xml:space="preserve"> sektorë</w:t>
      </w: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 xml:space="preserve"> A - </w:t>
      </w:r>
      <w:r w:rsidRPr="0085104E">
        <w:rPr>
          <w:rFonts w:ascii="Times New Roman" w:hAnsi="Times New Roman" w:cs="Times New Roman"/>
          <w:color w:val="000000"/>
          <w:sz w:val="24"/>
          <w:szCs w:val="24"/>
          <w:lang w:val="en-US" w:eastAsia="en-GB"/>
        </w:rPr>
        <w:t>b</w:t>
      </w:r>
      <w:r w:rsidR="004811E1">
        <w:rPr>
          <w:rFonts w:ascii="Times New Roman" w:hAnsi="Times New Roman" w:cs="Times New Roman"/>
          <w:color w:val="000000"/>
          <w:sz w:val="24"/>
          <w:szCs w:val="24"/>
          <w:lang w:val="sr-Cyrl-CS" w:eastAsia="en-GB"/>
        </w:rPr>
        <w:t xml:space="preserve">ujqësi, </w:t>
      </w:r>
      <w:r w:rsidR="004811E1">
        <w:rPr>
          <w:rFonts w:ascii="Times New Roman" w:hAnsi="Times New Roman" w:cs="Times New Roman"/>
          <w:color w:val="000000"/>
          <w:sz w:val="24"/>
          <w:szCs w:val="24"/>
          <w:lang w:val="en-US" w:eastAsia="en-GB"/>
        </w:rPr>
        <w:t>V</w:t>
      </w:r>
      <w:r w:rsidRPr="0085104E">
        <w:rPr>
          <w:rFonts w:ascii="Times New Roman" w:hAnsi="Times New Roman" w:cs="Times New Roman"/>
          <w:color w:val="000000"/>
          <w:sz w:val="24"/>
          <w:szCs w:val="24"/>
          <w:lang w:val="sr-Cyrl-CS" w:eastAsia="en-GB"/>
        </w:rPr>
        <w:t xml:space="preserve"> - miniera, C – </w:t>
      </w:r>
      <w:r w:rsidRPr="0085104E">
        <w:rPr>
          <w:rFonts w:ascii="Times New Roman" w:hAnsi="Times New Roman" w:cs="Times New Roman"/>
          <w:color w:val="000000"/>
          <w:sz w:val="24"/>
          <w:szCs w:val="24"/>
          <w:lang w:val="en-US" w:eastAsia="en-GB"/>
        </w:rPr>
        <w:t>industri</w:t>
      </w:r>
      <w:r w:rsidRPr="0085104E">
        <w:rPr>
          <w:rFonts w:ascii="Times New Roman" w:hAnsi="Times New Roman" w:cs="Times New Roman"/>
          <w:color w:val="000000"/>
          <w:sz w:val="24"/>
          <w:szCs w:val="24"/>
          <w:lang w:val="sr-Cyrl-CS" w:eastAsia="en-GB"/>
        </w:rPr>
        <w:t xml:space="preserve">prodhuese, D - furnizim me energji elektrike, gaz, avull dhe </w:t>
      </w:r>
      <w:r w:rsidRPr="0085104E">
        <w:rPr>
          <w:rFonts w:ascii="Times New Roman" w:hAnsi="Times New Roman" w:cs="Times New Roman"/>
          <w:color w:val="000000"/>
          <w:sz w:val="24"/>
          <w:szCs w:val="24"/>
          <w:lang w:val="en-US" w:eastAsia="en-GB"/>
        </w:rPr>
        <w:t>klimatizim</w:t>
      </w:r>
      <w:r w:rsidRPr="0085104E">
        <w:rPr>
          <w:rFonts w:ascii="Times New Roman" w:hAnsi="Times New Roman" w:cs="Times New Roman"/>
          <w:color w:val="000000"/>
          <w:sz w:val="24"/>
          <w:szCs w:val="24"/>
          <w:lang w:val="sr-Cyrl-CS" w:eastAsia="en-GB"/>
        </w:rPr>
        <w:t xml:space="preserve">, E - furnizimin me ujë, </w:t>
      </w:r>
      <w:r w:rsidRPr="0085104E">
        <w:rPr>
          <w:rFonts w:ascii="Times New Roman" w:hAnsi="Times New Roman" w:cs="Times New Roman"/>
          <w:color w:val="000000"/>
          <w:sz w:val="24"/>
          <w:szCs w:val="24"/>
          <w:lang w:val="en-US" w:eastAsia="en-GB"/>
        </w:rPr>
        <w:t>menaxhimt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val="sr-Cyrl-CS" w:eastAsia="en-GB"/>
        </w:rPr>
        <w:t>ujërave të zeza, kontrollin e procesit heqjen e mbeturinave dhe si aktivitetet</w:t>
      </w:r>
      <w:r w:rsidRPr="0085104E">
        <w:rPr>
          <w:rFonts w:ascii="Times New Roman" w:hAnsi="Times New Roman" w:cs="Times New Roman"/>
          <w:color w:val="000000"/>
          <w:sz w:val="24"/>
          <w:szCs w:val="24"/>
          <w:lang w:val="en-US" w:eastAsia="en-GB"/>
        </w:rPr>
        <w:t>engjajshme</w:t>
      </w:r>
      <w:r w:rsidRPr="0085104E">
        <w:rPr>
          <w:rFonts w:ascii="Times New Roman" w:hAnsi="Times New Roman" w:cs="Times New Roman"/>
          <w:color w:val="000000"/>
          <w:sz w:val="24"/>
          <w:szCs w:val="24"/>
          <w:lang w:val="sr-Cyrl-CS" w:eastAsia="en-GB"/>
        </w:rPr>
        <w:t xml:space="preserve"> dhe F - ndërtim</w:t>
      </w:r>
      <w:r w:rsidRPr="0085104E">
        <w:rPr>
          <w:rFonts w:ascii="Times New Roman" w:hAnsi="Times New Roman" w:cs="Times New Roman"/>
          <w:color w:val="000000"/>
          <w:sz w:val="24"/>
          <w:szCs w:val="24"/>
          <w:lang w:val="en-US" w:eastAsia="en-GB"/>
        </w:rPr>
        <w:t>tari</w:t>
      </w:r>
      <w:r w:rsidRPr="0085104E">
        <w:rPr>
          <w:rFonts w:ascii="Times New Roman" w:hAnsi="Times New Roman" w:cs="Times New Roman"/>
          <w:color w:val="000000"/>
          <w:sz w:val="24"/>
          <w:szCs w:val="24"/>
          <w:lang w:val="sr-Cyrl-CS" w:eastAsia="en-GB"/>
        </w:rPr>
        <w:t xml:space="preserve"> (sipas klasifikimit të veprimtarive në përputhje me </w:t>
      </w:r>
      <w:r w:rsidRPr="0085104E">
        <w:rPr>
          <w:rFonts w:ascii="Times New Roman" w:hAnsi="Times New Roman" w:cs="Times New Roman"/>
          <w:color w:val="000000"/>
          <w:sz w:val="24"/>
          <w:szCs w:val="24"/>
          <w:lang w:val="en-US" w:eastAsia="en-GB"/>
        </w:rPr>
        <w:t>R</w:t>
      </w:r>
      <w:r w:rsidRPr="0085104E">
        <w:rPr>
          <w:rFonts w:ascii="Times New Roman" w:hAnsi="Times New Roman" w:cs="Times New Roman"/>
          <w:color w:val="000000"/>
          <w:sz w:val="24"/>
          <w:szCs w:val="24"/>
          <w:lang w:val="sr-Cyrl-CS" w:eastAsia="en-GB"/>
        </w:rPr>
        <w:t xml:space="preserve">regulloren </w:t>
      </w:r>
      <w:r w:rsidRPr="0085104E">
        <w:rPr>
          <w:rFonts w:ascii="Times New Roman" w:hAnsi="Times New Roman" w:cs="Times New Roman"/>
          <w:color w:val="000000"/>
          <w:sz w:val="24"/>
          <w:szCs w:val="24"/>
          <w:lang w:val="en-US" w:eastAsia="en-GB"/>
        </w:rPr>
        <w:t>mbiK</w:t>
      </w:r>
      <w:r w:rsidRPr="0085104E">
        <w:rPr>
          <w:rFonts w:ascii="Times New Roman" w:hAnsi="Times New Roman" w:cs="Times New Roman"/>
          <w:color w:val="000000"/>
          <w:sz w:val="24"/>
          <w:szCs w:val="24"/>
          <w:lang w:val="sr-Cyrl-CS" w:eastAsia="en-GB"/>
        </w:rPr>
        <w:t xml:space="preserve">lasifikimin e </w:t>
      </w:r>
      <w:r w:rsidRPr="0085104E">
        <w:rPr>
          <w:rFonts w:ascii="Times New Roman" w:hAnsi="Times New Roman" w:cs="Times New Roman"/>
          <w:color w:val="000000"/>
          <w:sz w:val="24"/>
          <w:szCs w:val="24"/>
          <w:lang w:val="en-US" w:eastAsia="en-GB"/>
        </w:rPr>
        <w:t>Veprimtarive</w:t>
      </w:r>
      <w:r w:rsidRPr="0085104E">
        <w:rPr>
          <w:rFonts w:ascii="Times New Roman" w:hAnsi="Times New Roman" w:cs="Times New Roman"/>
          <w:color w:val="000000"/>
          <w:sz w:val="24"/>
          <w:szCs w:val="24"/>
          <w:lang w:val="sr-Cyrl-CS" w:eastAsia="en-GB"/>
        </w:rPr>
        <w:t>("Gazeta Zyrtare</w:t>
      </w:r>
      <w:r w:rsidRPr="0085104E">
        <w:rPr>
          <w:rFonts w:ascii="Times New Roman" w:hAnsi="Times New Roman" w:cs="Times New Roman"/>
          <w:color w:val="000000"/>
          <w:sz w:val="24"/>
          <w:szCs w:val="24"/>
          <w:lang w:val="en-US" w:eastAsia="en-GB"/>
        </w:rPr>
        <w:t>eRS</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w:t>
      </w:r>
      <w:r w:rsidRPr="0085104E">
        <w:rPr>
          <w:rFonts w:ascii="Times New Roman" w:hAnsi="Times New Roman" w:cs="Times New Roman"/>
          <w:color w:val="000000"/>
          <w:sz w:val="24"/>
          <w:szCs w:val="24"/>
          <w:lang w:val="sr-Cyrl-CS" w:eastAsia="en-GB"/>
        </w:rPr>
        <w:t>, nr 54/10)) dhe në faqen e internetit të Institutit</w:t>
      </w:r>
      <w:r w:rsidRPr="0085104E">
        <w:rPr>
          <w:rFonts w:ascii="Times New Roman" w:hAnsi="Times New Roman" w:cs="Times New Roman"/>
          <w:color w:val="000000"/>
          <w:sz w:val="24"/>
          <w:szCs w:val="24"/>
          <w:lang w:val="en-US" w:eastAsia="en-GB"/>
        </w:rPr>
        <w:t>Republikanp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val="en-US" w:eastAsia="en-GB"/>
        </w:rPr>
        <w:t>rS</w:t>
      </w:r>
      <w:r w:rsidRPr="0085104E">
        <w:rPr>
          <w:rFonts w:ascii="Times New Roman" w:hAnsi="Times New Roman" w:cs="Times New Roman"/>
          <w:color w:val="000000"/>
          <w:sz w:val="24"/>
          <w:szCs w:val="24"/>
          <w:lang w:val="sr-Cyrl-CS" w:eastAsia="en-GB"/>
        </w:rPr>
        <w:t>tatistik</w:t>
      </w:r>
      <w:r w:rsidRPr="0085104E">
        <w:rPr>
          <w:rFonts w:ascii="Times New Roman" w:hAnsi="Times New Roman" w:cs="Times New Roman"/>
          <w:color w:val="000000"/>
          <w:sz w:val="24"/>
          <w:szCs w:val="24"/>
          <w:lang w:val="en-US" w:eastAsia="en-GB"/>
        </w:rPr>
        <w:t>a</w:t>
      </w:r>
      <w:r w:rsidRPr="0085104E">
        <w:rPr>
          <w:rFonts w:ascii="Times New Roman" w:hAnsi="Times New Roman" w:cs="Times New Roman"/>
          <w:color w:val="000000"/>
          <w:sz w:val="24"/>
          <w:szCs w:val="24"/>
          <w:lang w:val="sr-Cyrl-CS" w:eastAsia="en-GB"/>
        </w:rPr>
        <w:t xml:space="preserve"> (</w:t>
      </w:r>
      <w:r w:rsidR="00B41DE1">
        <w:rPr>
          <w:rFonts w:ascii="Times New Roman" w:hAnsi="Times New Roman" w:cs="Times New Roman"/>
          <w:color w:val="000000"/>
          <w:sz w:val="24"/>
          <w:szCs w:val="24"/>
          <w:lang w:val="en-US" w:eastAsia="en-GB"/>
        </w:rPr>
        <w:t>www</w:t>
      </w:r>
      <w:r w:rsidRPr="0085104E">
        <w:rPr>
          <w:rFonts w:ascii="Times New Roman" w:hAnsi="Times New Roman" w:cs="Times New Roman"/>
          <w:color w:val="000000"/>
          <w:sz w:val="24"/>
          <w:szCs w:val="24"/>
          <w:lang w:val="sr-Cyrl-CS" w:eastAsia="en-GB"/>
        </w:rPr>
        <w:t>.stat.gov.rs) dhe të cilat kanë</w:t>
      </w:r>
      <w:r w:rsidRPr="0085104E">
        <w:rPr>
          <w:rFonts w:ascii="Times New Roman" w:hAnsi="Times New Roman" w:cs="Times New Roman"/>
          <w:color w:val="000000"/>
          <w:sz w:val="24"/>
          <w:szCs w:val="24"/>
          <w:lang w:val="en-US" w:eastAsia="en-GB"/>
        </w:rPr>
        <w:t>seli</w:t>
      </w:r>
      <w:r w:rsidRPr="0085104E">
        <w:rPr>
          <w:rFonts w:ascii="Times New Roman" w:hAnsi="Times New Roman" w:cs="Times New Roman"/>
          <w:color w:val="000000"/>
          <w:sz w:val="24"/>
          <w:szCs w:val="24"/>
          <w:lang w:val="sr-Cyrl-CS" w:eastAsia="en-GB"/>
        </w:rPr>
        <w:t xml:space="preserve"> në territoret e </w:t>
      </w:r>
      <w:r w:rsidRPr="0085104E">
        <w:rPr>
          <w:rFonts w:ascii="Times New Roman" w:hAnsi="Times New Roman" w:cs="Times New Roman"/>
          <w:color w:val="000000"/>
          <w:sz w:val="24"/>
          <w:szCs w:val="24"/>
          <w:lang w:val="en-US" w:eastAsia="en-GB"/>
        </w:rPr>
        <w:t>komunave</w:t>
      </w:r>
      <w:r w:rsidRPr="0085104E">
        <w:rPr>
          <w:rFonts w:ascii="Times New Roman" w:hAnsi="Times New Roman" w:cs="Times New Roman"/>
          <w:color w:val="000000"/>
          <w:sz w:val="24"/>
          <w:szCs w:val="24"/>
          <w:lang w:val="sr-Cyrl-CS" w:eastAsia="en-GB"/>
        </w:rPr>
        <w:t>Preshevë, Bujanoc dhe Medvegjë.</w:t>
      </w:r>
      <w:r w:rsidRPr="008453E9">
        <w:rPr>
          <w:rFonts w:ascii="Times New Roman" w:hAnsi="Times New Roman" w:cs="Times New Roman"/>
          <w:sz w:val="24"/>
          <w:szCs w:val="24"/>
          <w:lang w:eastAsia="en-GB"/>
        </w:rPr>
        <w:t>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rjashtimisht</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mjetetmundt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ndahenedhen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sektorinG</w:t>
      </w:r>
      <w:r w:rsidRPr="00852C51">
        <w:rPr>
          <w:rFonts w:ascii="Times New Roman" w:hAnsi="Times New Roman" w:cs="Times New Roman"/>
          <w:sz w:val="24"/>
          <w:szCs w:val="24"/>
          <w:lang w:val="sr-Cyrl-CS" w:eastAsia="en-GB"/>
        </w:rPr>
        <w:t xml:space="preserve"> – </w:t>
      </w:r>
      <w:r w:rsidRPr="008453E9">
        <w:rPr>
          <w:rFonts w:ascii="Times New Roman" w:hAnsi="Times New Roman" w:cs="Times New Roman"/>
          <w:sz w:val="24"/>
          <w:szCs w:val="24"/>
          <w:lang w:eastAsia="en-GB"/>
        </w:rPr>
        <w:t>kurp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rve</w:t>
      </w:r>
      <w:r w:rsidRPr="00852C51">
        <w:rPr>
          <w:rFonts w:ascii="Times New Roman" w:hAnsi="Times New Roman" w:cs="Times New Roman"/>
          <w:sz w:val="24"/>
          <w:szCs w:val="24"/>
          <w:lang w:val="sr-Cyrl-CS" w:eastAsia="en-GB"/>
        </w:rPr>
        <w:t xml:space="preserve">ç </w:t>
      </w:r>
      <w:r w:rsidRPr="008453E9">
        <w:rPr>
          <w:rFonts w:ascii="Times New Roman" w:hAnsi="Times New Roman" w:cs="Times New Roman"/>
          <w:sz w:val="24"/>
          <w:szCs w:val="24"/>
          <w:lang w:eastAsia="en-GB"/>
        </w:rPr>
        <w:t>treg</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tis</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madhedhet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vog</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l</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sip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rmarrjetn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afarizminetyrekan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edheveprimtarin</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prodhuese</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dhemek</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rast</w:t>
      </w:r>
      <w:r w:rsidRPr="00852C51">
        <w:rPr>
          <w:rFonts w:ascii="Times New Roman" w:hAnsi="Times New Roman" w:cs="Times New Roman"/>
          <w:sz w:val="24"/>
          <w:szCs w:val="24"/>
          <w:lang w:val="sr-Cyrl-CS" w:eastAsia="en-GB"/>
        </w:rPr>
        <w:t xml:space="preserve"> ë</w:t>
      </w:r>
      <w:r w:rsidRPr="008453E9">
        <w:rPr>
          <w:rFonts w:ascii="Times New Roman" w:hAnsi="Times New Roman" w:cs="Times New Roman"/>
          <w:sz w:val="24"/>
          <w:szCs w:val="24"/>
          <w:lang w:eastAsia="en-GB"/>
        </w:rPr>
        <w:t>sht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enevojshmet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d</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zohenfotografit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erepartitt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prodhimit</w:t>
      </w:r>
      <w:r w:rsidRPr="00852C51">
        <w:rPr>
          <w:rFonts w:ascii="Times New Roman" w:hAnsi="Times New Roman" w:cs="Times New Roman"/>
          <w:sz w:val="24"/>
          <w:szCs w:val="24"/>
          <w:lang w:val="sr-Cyrl-CS" w:eastAsia="en-GB"/>
        </w:rPr>
        <w:t xml:space="preserve">, </w:t>
      </w:r>
      <w:r w:rsidRPr="008453E9">
        <w:rPr>
          <w:rFonts w:ascii="Times New Roman" w:hAnsi="Times New Roman" w:cs="Times New Roman"/>
          <w:sz w:val="24"/>
          <w:szCs w:val="24"/>
          <w:lang w:eastAsia="en-GB"/>
        </w:rPr>
        <w:t>makinaveegzistueseapomekanizmitsidhekartelavet</w:t>
      </w:r>
      <w:r w:rsidRPr="00852C51">
        <w:rPr>
          <w:rFonts w:ascii="Times New Roman" w:hAnsi="Times New Roman" w:cs="Times New Roman"/>
          <w:sz w:val="24"/>
          <w:szCs w:val="24"/>
          <w:lang w:val="sr-Cyrl-CS" w:eastAsia="en-GB"/>
        </w:rPr>
        <w:t xml:space="preserve">ë </w:t>
      </w:r>
      <w:r w:rsidRPr="008453E9">
        <w:rPr>
          <w:rFonts w:ascii="Times New Roman" w:hAnsi="Times New Roman" w:cs="Times New Roman"/>
          <w:sz w:val="24"/>
          <w:szCs w:val="24"/>
          <w:lang w:eastAsia="en-GB"/>
        </w:rPr>
        <w:t>mjetevethemelorep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rato</w:t>
      </w:r>
      <w:r w:rsidRPr="00852C51">
        <w:rPr>
          <w:rFonts w:ascii="Times New Roman" w:hAnsi="Times New Roman" w:cs="Times New Roman"/>
          <w:sz w:val="24"/>
          <w:szCs w:val="24"/>
          <w:lang w:val="sr-Cyrl-CS" w:eastAsia="en-GB"/>
        </w:rPr>
        <w:t xml:space="preserve">, 3 </w:t>
      </w:r>
      <w:r w:rsidRPr="008453E9">
        <w:rPr>
          <w:rFonts w:ascii="Times New Roman" w:hAnsi="Times New Roman" w:cs="Times New Roman"/>
          <w:sz w:val="24"/>
          <w:szCs w:val="24"/>
          <w:lang w:eastAsia="en-GB"/>
        </w:rPr>
        <w:t>faturap</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rmallinedor</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zuarapopunimetngaperiudhaem</w:t>
      </w:r>
      <w:r w:rsidRPr="00852C51">
        <w:rPr>
          <w:rFonts w:ascii="Times New Roman" w:hAnsi="Times New Roman" w:cs="Times New Roman"/>
          <w:sz w:val="24"/>
          <w:szCs w:val="24"/>
          <w:lang w:val="sr-Cyrl-CS" w:eastAsia="en-GB"/>
        </w:rPr>
        <w:t>ë</w:t>
      </w:r>
      <w:r w:rsidRPr="008453E9">
        <w:rPr>
          <w:rFonts w:ascii="Times New Roman" w:hAnsi="Times New Roman" w:cs="Times New Roman"/>
          <w:sz w:val="24"/>
          <w:szCs w:val="24"/>
          <w:lang w:eastAsia="en-GB"/>
        </w:rPr>
        <w:t>parshme</w:t>
      </w:r>
      <w:r w:rsidRPr="00852C51">
        <w:rPr>
          <w:rFonts w:ascii="Times New Roman" w:hAnsi="Times New Roman" w:cs="Times New Roman"/>
          <w:sz w:val="24"/>
          <w:szCs w:val="24"/>
          <w:lang w:val="sr-Cyrl-CS" w:eastAsia="en-GB"/>
        </w:rPr>
        <w:t>.</w:t>
      </w:r>
    </w:p>
    <w:p w:rsidR="0085104E" w:rsidRPr="00852C51" w:rsidRDefault="0085104E" w:rsidP="0085104E">
      <w:pPr>
        <w:suppressAutoHyphens w:val="0"/>
        <w:ind w:firstLine="720"/>
        <w:jc w:val="both"/>
        <w:rPr>
          <w:rFonts w:ascii="Times New Roman" w:hAnsi="Times New Roman" w:cs="Times New Roman"/>
          <w:color w:val="000000"/>
          <w:sz w:val="24"/>
          <w:szCs w:val="24"/>
          <w:lang w:val="sr-Cyrl-CS" w:eastAsia="en-GB"/>
        </w:rPr>
      </w:pPr>
      <w:r w:rsidRPr="0085104E">
        <w:rPr>
          <w:rFonts w:ascii="Times New Roman" w:hAnsi="Times New Roman" w:cs="Times New Roman"/>
          <w:color w:val="000000"/>
          <w:sz w:val="24"/>
          <w:szCs w:val="24"/>
          <w:lang w:eastAsia="en-GB"/>
        </w:rPr>
        <w:t>N</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sektorinGmjetetnukmundt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rdorendrejtp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rdrejt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rtreg</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tin</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komerciale</w:t>
      </w:r>
      <w:r w:rsidRPr="00852C51">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eastAsia="en-GB"/>
        </w:rPr>
        <w:t>si</w:t>
      </w:r>
      <w:r w:rsidRPr="00852C51">
        <w:rPr>
          <w:rFonts w:ascii="Times New Roman" w:hAnsi="Times New Roman" w:cs="Times New Roman"/>
          <w:color w:val="000000"/>
          <w:sz w:val="24"/>
          <w:szCs w:val="24"/>
          <w:lang w:val="sr-Cyrl-CS" w:eastAsia="en-GB"/>
        </w:rPr>
        <w:t>ç ë</w:t>
      </w:r>
      <w:r w:rsidRPr="0085104E">
        <w:rPr>
          <w:rFonts w:ascii="Times New Roman" w:hAnsi="Times New Roman" w:cs="Times New Roman"/>
          <w:color w:val="000000"/>
          <w:sz w:val="24"/>
          <w:szCs w:val="24"/>
          <w:lang w:eastAsia="en-GB"/>
        </w:rPr>
        <w:t>sht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prokurimiipajisjevet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mjetevet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transportitp</w:t>
      </w:r>
      <w:r w:rsidRPr="00852C51">
        <w:rPr>
          <w:rFonts w:ascii="Times New Roman" w:hAnsi="Times New Roman" w:cs="Times New Roman"/>
          <w:color w:val="000000"/>
          <w:sz w:val="24"/>
          <w:szCs w:val="24"/>
          <w:lang w:val="sr-Cyrl-CS" w:eastAsia="en-GB"/>
        </w:rPr>
        <w:t>ë</w:t>
      </w:r>
      <w:r w:rsidRPr="0085104E">
        <w:rPr>
          <w:rFonts w:ascii="Times New Roman" w:hAnsi="Times New Roman" w:cs="Times New Roman"/>
          <w:color w:val="000000"/>
          <w:sz w:val="24"/>
          <w:szCs w:val="24"/>
          <w:lang w:eastAsia="en-GB"/>
        </w:rPr>
        <w:t>robjektetkomercialedhet</w:t>
      </w:r>
      <w:r w:rsidRPr="00852C51">
        <w:rPr>
          <w:rFonts w:ascii="Times New Roman" w:hAnsi="Times New Roman" w:cs="Times New Roman"/>
          <w:color w:val="000000"/>
          <w:sz w:val="24"/>
          <w:szCs w:val="24"/>
          <w:lang w:val="sr-Cyrl-CS" w:eastAsia="en-GB"/>
        </w:rPr>
        <w:t xml:space="preserve">ë </w:t>
      </w:r>
      <w:r w:rsidRPr="0085104E">
        <w:rPr>
          <w:rFonts w:ascii="Times New Roman" w:hAnsi="Times New Roman" w:cs="Times New Roman"/>
          <w:color w:val="000000"/>
          <w:sz w:val="24"/>
          <w:szCs w:val="24"/>
          <w:lang w:eastAsia="en-GB"/>
        </w:rPr>
        <w:t>tilla</w:t>
      </w:r>
      <w:r w:rsidRPr="00852C51">
        <w:rPr>
          <w:rFonts w:ascii="Times New Roman" w:hAnsi="Times New Roman" w:cs="Times New Roman"/>
          <w:color w:val="000000"/>
          <w:sz w:val="24"/>
          <w:szCs w:val="24"/>
          <w:lang w:val="sr-Cyrl-CS" w:eastAsia="en-GB"/>
        </w:rPr>
        <w:t xml:space="preserve">. </w:t>
      </w:r>
    </w:p>
    <w:p w:rsidR="00475461" w:rsidRPr="00852C51" w:rsidRDefault="00475461">
      <w:pPr>
        <w:spacing w:before="360" w:after="0" w:line="240" w:lineRule="auto"/>
        <w:ind w:firstLine="720"/>
        <w:jc w:val="both"/>
        <w:rPr>
          <w:lang w:val="sr-Cyrl-CS"/>
        </w:rPr>
      </w:pPr>
      <w:r>
        <w:rPr>
          <w:rFonts w:ascii="Times New Roman" w:hAnsi="Times New Roman" w:cs="Times New Roman"/>
          <w:bCs/>
          <w:color w:val="000000"/>
          <w:sz w:val="24"/>
          <w:szCs w:val="24"/>
          <w:lang w:val="ru-RU"/>
        </w:rPr>
        <w:t xml:space="preserve">1.3. </w:t>
      </w:r>
      <w:r w:rsidR="0085104E">
        <w:rPr>
          <w:rFonts w:ascii="Times New Roman" w:hAnsi="Times New Roman" w:cs="Times New Roman"/>
          <w:bCs/>
          <w:color w:val="000000"/>
          <w:sz w:val="24"/>
          <w:szCs w:val="24"/>
          <w:lang w:val="en-US"/>
        </w:rPr>
        <w:t>Dedikimiimjetevet</w:t>
      </w:r>
      <w:r w:rsidR="00462915" w:rsidRPr="00852C51">
        <w:rPr>
          <w:rFonts w:ascii="Times New Roman" w:hAnsi="Times New Roman" w:cs="Times New Roman"/>
          <w:bCs/>
          <w:color w:val="000000"/>
          <w:sz w:val="24"/>
          <w:szCs w:val="24"/>
          <w:lang w:val="sr-Cyrl-CS"/>
        </w:rPr>
        <w:t>ë</w:t>
      </w:r>
      <w:r w:rsidR="0085104E">
        <w:rPr>
          <w:rFonts w:ascii="Times New Roman" w:hAnsi="Times New Roman" w:cs="Times New Roman"/>
          <w:bCs/>
          <w:color w:val="000000"/>
          <w:sz w:val="24"/>
          <w:szCs w:val="24"/>
          <w:lang w:val="en-US"/>
        </w:rPr>
        <w:t>pakthyeshme</w:t>
      </w:r>
    </w:p>
    <w:p w:rsidR="00475461" w:rsidRPr="00852C51" w:rsidRDefault="0085104E">
      <w:pPr>
        <w:spacing w:before="360" w:after="0" w:line="240" w:lineRule="auto"/>
        <w:ind w:firstLine="720"/>
        <w:jc w:val="both"/>
        <w:rPr>
          <w:lang w:val="sr-Cyrl-CS"/>
        </w:rPr>
      </w:pPr>
      <w:r>
        <w:rPr>
          <w:rFonts w:ascii="Times New Roman" w:hAnsi="Times New Roman" w:cs="Times New Roman"/>
          <w:sz w:val="24"/>
          <w:szCs w:val="24"/>
          <w:lang w:val="en-US"/>
        </w:rPr>
        <w:t>Mjetetepakthyeshmejan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dedikuarap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rsubjektetekonomikekryesishtp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rblerjenepajisjeve</w:t>
      </w:r>
      <w:r w:rsidRPr="00852C51">
        <w:rPr>
          <w:rFonts w:ascii="Times New Roman" w:hAnsi="Times New Roman" w:cs="Times New Roman"/>
          <w:sz w:val="24"/>
          <w:szCs w:val="24"/>
          <w:lang w:val="sr-Cyrl-CS"/>
        </w:rPr>
        <w:t>/</w:t>
      </w:r>
      <w:r>
        <w:rPr>
          <w:rFonts w:ascii="Times New Roman" w:hAnsi="Times New Roman" w:cs="Times New Roman"/>
          <w:sz w:val="24"/>
          <w:szCs w:val="24"/>
          <w:lang w:val="en-US"/>
        </w:rPr>
        <w:t>makinavep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raktivitetetprojektuesen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fush</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neprodhimitdhesh</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rbimeveprodhuese</w:t>
      </w:r>
      <w:r w:rsidR="00C90CE3">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00C90CE3">
        <w:rPr>
          <w:rFonts w:ascii="Times New Roman" w:hAnsi="Times New Roman" w:cs="Times New Roman"/>
          <w:sz w:val="24"/>
          <w:szCs w:val="24"/>
          <w:lang w:val="en-US"/>
        </w:rPr>
        <w:t>theksuaran</w:t>
      </w:r>
      <w:r w:rsidR="00462915" w:rsidRPr="00852C51">
        <w:rPr>
          <w:rFonts w:ascii="Times New Roman" w:hAnsi="Times New Roman" w:cs="Times New Roman"/>
          <w:sz w:val="24"/>
          <w:szCs w:val="24"/>
          <w:lang w:val="sr-Cyrl-CS"/>
        </w:rPr>
        <w:t>ë</w:t>
      </w:r>
      <w:r w:rsidR="00C90CE3">
        <w:rPr>
          <w:rFonts w:ascii="Times New Roman" w:hAnsi="Times New Roman" w:cs="Times New Roman"/>
          <w:sz w:val="24"/>
          <w:szCs w:val="24"/>
          <w:lang w:val="en-US"/>
        </w:rPr>
        <w:t>pik</w:t>
      </w:r>
      <w:r w:rsidR="00462915" w:rsidRPr="00852C51">
        <w:rPr>
          <w:rFonts w:ascii="Times New Roman" w:hAnsi="Times New Roman" w:cs="Times New Roman"/>
          <w:sz w:val="24"/>
          <w:szCs w:val="24"/>
          <w:lang w:val="sr-Cyrl-CS"/>
        </w:rPr>
        <w:t>ë</w:t>
      </w:r>
      <w:r w:rsidR="00C90CE3">
        <w:rPr>
          <w:rFonts w:ascii="Times New Roman" w:hAnsi="Times New Roman" w:cs="Times New Roman"/>
          <w:sz w:val="24"/>
          <w:szCs w:val="24"/>
          <w:lang w:val="en-US"/>
        </w:rPr>
        <w:t>n</w:t>
      </w:r>
      <w:r w:rsidR="00C90CE3" w:rsidRPr="00852C51">
        <w:rPr>
          <w:rFonts w:ascii="Times New Roman" w:hAnsi="Times New Roman" w:cs="Times New Roman"/>
          <w:sz w:val="24"/>
          <w:szCs w:val="24"/>
          <w:lang w:val="sr-Cyrl-CS"/>
        </w:rPr>
        <w:t xml:space="preserve"> 1.2 </w:t>
      </w:r>
      <w:r w:rsidR="00C90CE3">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00C90CE3">
        <w:rPr>
          <w:rFonts w:ascii="Times New Roman" w:hAnsi="Times New Roman" w:cs="Times New Roman"/>
          <w:sz w:val="24"/>
          <w:szCs w:val="24"/>
          <w:lang w:val="en-US"/>
        </w:rPr>
        <w:t>Programit</w:t>
      </w:r>
      <w:r w:rsidR="00C90CE3" w:rsidRPr="00852C51">
        <w:rPr>
          <w:rFonts w:ascii="Times New Roman" w:hAnsi="Times New Roman" w:cs="Times New Roman"/>
          <w:sz w:val="24"/>
          <w:szCs w:val="24"/>
          <w:lang w:val="sr-Cyrl-CS"/>
        </w:rPr>
        <w:t xml:space="preserve">. </w:t>
      </w:r>
    </w:p>
    <w:p w:rsidR="00475461" w:rsidRPr="00852C51" w:rsidRDefault="00C90CE3">
      <w:pPr>
        <w:spacing w:before="240" w:after="0" w:line="240" w:lineRule="auto"/>
        <w:ind w:firstLine="720"/>
        <w:jc w:val="both"/>
        <w:rPr>
          <w:lang w:val="sr-Cyrl-CS"/>
        </w:rPr>
      </w:pPr>
      <w:r>
        <w:rPr>
          <w:rFonts w:ascii="Times New Roman" w:hAnsi="Times New Roman" w:cs="Times New Roman"/>
          <w:color w:val="000000"/>
          <w:sz w:val="24"/>
          <w:szCs w:val="24"/>
          <w:lang w:val="en-US"/>
        </w:rPr>
        <w:lastRenderedPageBreak/>
        <w:t>Parashtruesitek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rkesavet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propozimprojekteve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tekstinem</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tejsh</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m</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aplikimeve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mundt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arrijn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drejt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rbashk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financimt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aktiviteteveprojektuese</w:t>
      </w:r>
      <w:r w:rsidRPr="00852C51">
        <w:rPr>
          <w:rFonts w:ascii="Times New Roman" w:hAnsi="Times New Roman" w:cs="Times New Roman"/>
          <w:color w:val="000000"/>
          <w:sz w:val="24"/>
          <w:szCs w:val="24"/>
          <w:lang w:val="sr-Cyrl-CS"/>
        </w:rPr>
        <w:t xml:space="preserve">. </w:t>
      </w:r>
    </w:p>
    <w:p w:rsidR="00475461" w:rsidRPr="005E0183" w:rsidRDefault="00C90CE3">
      <w:pPr>
        <w:spacing w:before="120" w:after="0" w:line="240" w:lineRule="auto"/>
        <w:ind w:firstLine="720"/>
        <w:jc w:val="both"/>
        <w:rPr>
          <w:lang/>
        </w:rPr>
      </w:pPr>
      <w:r>
        <w:rPr>
          <w:rFonts w:ascii="Times New Roman" w:hAnsi="Times New Roman" w:cs="Times New Roman"/>
          <w:bCs/>
          <w:sz w:val="24"/>
          <w:szCs w:val="24"/>
          <w:lang w:val="en-US"/>
        </w:rPr>
        <w:t>Masa</w:t>
      </w:r>
      <w:r w:rsidR="00475461">
        <w:rPr>
          <w:rFonts w:ascii="Times New Roman" w:hAnsi="Times New Roman" w:cs="Times New Roman"/>
          <w:bCs/>
          <w:sz w:val="24"/>
          <w:szCs w:val="24"/>
          <w:lang w:val="ru-RU"/>
        </w:rPr>
        <w:t xml:space="preserve"> I </w:t>
      </w:r>
    </w:p>
    <w:p w:rsidR="00475461" w:rsidRPr="00852C51" w:rsidRDefault="00C90CE3">
      <w:pPr>
        <w:spacing w:before="120" w:after="0" w:line="240" w:lineRule="auto"/>
        <w:ind w:firstLine="720"/>
        <w:jc w:val="both"/>
        <w:rPr>
          <w:lang w:val="sr-Cyrl-CS"/>
        </w:rPr>
      </w:pPr>
      <w:bookmarkStart w:id="0" w:name="_Hlk40356287"/>
      <w:r>
        <w:rPr>
          <w:rFonts w:ascii="Times New Roman" w:hAnsi="Times New Roman" w:cs="Times New Roman"/>
          <w:sz w:val="24"/>
          <w:szCs w:val="24"/>
          <w:lang w:val="en-US"/>
        </w:rPr>
        <w:t>Mjetetededikuarap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nIarrijn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vler</w:t>
      </w:r>
      <w:r w:rsidR="00462915" w:rsidRPr="00852C51">
        <w:rPr>
          <w:rFonts w:ascii="Times New Roman" w:hAnsi="Times New Roman" w:cs="Times New Roman"/>
          <w:sz w:val="24"/>
          <w:szCs w:val="24"/>
          <w:lang w:val="sr-Cyrl-CS"/>
        </w:rPr>
        <w:t>ë</w:t>
      </w:r>
      <w:r w:rsidR="004811E1">
        <w:rPr>
          <w:rFonts w:ascii="Times New Roman" w:hAnsi="Times New Roman" w:cs="Times New Roman"/>
          <w:sz w:val="24"/>
          <w:szCs w:val="24"/>
          <w:lang w:val="en-US"/>
        </w:rPr>
        <w:t>nprej</w:t>
      </w:r>
      <w:r w:rsidR="004811E1" w:rsidRPr="00852C51">
        <w:rPr>
          <w:rFonts w:ascii="Times New Roman" w:hAnsi="Times New Roman" w:cs="Times New Roman"/>
          <w:sz w:val="24"/>
          <w:szCs w:val="24"/>
          <w:lang w:val="sr-Cyrl-CS"/>
        </w:rPr>
        <w:t xml:space="preserve"> 15</w:t>
      </w:r>
      <w:r w:rsidRPr="00852C51">
        <w:rPr>
          <w:rFonts w:ascii="Times New Roman" w:hAnsi="Times New Roman" w:cs="Times New Roman"/>
          <w:sz w:val="24"/>
          <w:szCs w:val="24"/>
          <w:lang w:val="sr-Cyrl-CS"/>
        </w:rPr>
        <w:t xml:space="preserve">.000.000,00 </w:t>
      </w:r>
      <w:r>
        <w:rPr>
          <w:rFonts w:ascii="Times New Roman" w:hAnsi="Times New Roman" w:cs="Times New Roman"/>
          <w:sz w:val="24"/>
          <w:szCs w:val="24"/>
          <w:lang w:val="en-US"/>
        </w:rPr>
        <w:t>dinar</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ve</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nd</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rsa</w:t>
      </w:r>
      <w:r w:rsidR="008453E9">
        <w:rPr>
          <w:rFonts w:ascii="Times New Roman" w:hAnsi="Times New Roman" w:cs="Times New Roman"/>
          <w:sz w:val="24"/>
          <w:szCs w:val="24"/>
          <w:lang w:val="en-US"/>
        </w:rPr>
        <w:t>dot</w:t>
      </w:r>
      <w:r w:rsidR="008453E9" w:rsidRPr="00852C51">
        <w:rPr>
          <w:rFonts w:ascii="Times New Roman" w:hAnsi="Times New Roman" w:cs="Times New Roman"/>
          <w:sz w:val="24"/>
          <w:szCs w:val="24"/>
          <w:lang w:val="sr-Cyrl-CS"/>
        </w:rPr>
        <w:t>`</w:t>
      </w:r>
      <w:r w:rsidR="008453E9">
        <w:rPr>
          <w:rFonts w:ascii="Times New Roman" w:hAnsi="Times New Roman" w:cs="Times New Roman"/>
          <w:sz w:val="24"/>
          <w:szCs w:val="24"/>
          <w:lang w:val="en-US"/>
        </w:rPr>
        <w:t>i</w:t>
      </w:r>
      <w:r>
        <w:rPr>
          <w:rFonts w:ascii="Times New Roman" w:hAnsi="Times New Roman" w:cs="Times New Roman"/>
          <w:sz w:val="24"/>
          <w:szCs w:val="24"/>
          <w:lang w:val="en-US"/>
        </w:rPr>
        <w:t>shp</w:t>
      </w:r>
      <w:r w:rsidRPr="00852C51">
        <w:rPr>
          <w:rFonts w:ascii="Times New Roman" w:hAnsi="Times New Roman" w:cs="Times New Roman"/>
          <w:sz w:val="24"/>
          <w:szCs w:val="24"/>
          <w:lang w:val="sr-Cyrl-CS"/>
        </w:rPr>
        <w:t>ë</w:t>
      </w:r>
      <w:r>
        <w:rPr>
          <w:rFonts w:ascii="Times New Roman" w:hAnsi="Times New Roman" w:cs="Times New Roman"/>
          <w:sz w:val="24"/>
          <w:szCs w:val="24"/>
          <w:lang w:val="en-US"/>
        </w:rPr>
        <w:t>rndahen</w:t>
      </w:r>
      <w:r w:rsidRPr="00C90CE3">
        <w:rPr>
          <w:rFonts w:ascii="Times New Roman" w:hAnsi="Times New Roman" w:cs="Times New Roman"/>
          <w:sz w:val="24"/>
          <w:szCs w:val="24"/>
          <w:lang w:val="en-US"/>
        </w:rPr>
        <w:t>komunaven</w:t>
      </w:r>
      <w:r w:rsidRPr="00852C51">
        <w:rPr>
          <w:rFonts w:ascii="Times New Roman" w:hAnsi="Times New Roman" w:cs="Times New Roman"/>
          <w:sz w:val="24"/>
          <w:szCs w:val="24"/>
          <w:lang w:val="sr-Cyrl-CS"/>
        </w:rPr>
        <w:t xml:space="preserve">ë </w:t>
      </w:r>
      <w:r w:rsidRPr="00C90CE3">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rpjes</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timmep</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rqindjeneshp</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rndarjess</w:t>
      </w:r>
      <w:r w:rsidRPr="00852C51">
        <w:rPr>
          <w:rFonts w:ascii="Times New Roman" w:hAnsi="Times New Roman" w:cs="Times New Roman"/>
          <w:sz w:val="24"/>
          <w:szCs w:val="24"/>
          <w:lang w:val="sr-Cyrl-CS"/>
        </w:rPr>
        <w:t xml:space="preserve">ë </w:t>
      </w:r>
      <w:r w:rsidRPr="00C90CE3">
        <w:rPr>
          <w:rFonts w:ascii="Times New Roman" w:hAnsi="Times New Roman" w:cs="Times New Roman"/>
          <w:sz w:val="24"/>
          <w:szCs w:val="24"/>
          <w:lang w:val="en-US"/>
        </w:rPr>
        <w:t>fondevetotalep</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rk</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t</w:t>
      </w:r>
      <w:r w:rsidRPr="00852C51">
        <w:rPr>
          <w:rFonts w:ascii="Times New Roman" w:hAnsi="Times New Roman" w:cs="Times New Roman"/>
          <w:sz w:val="24"/>
          <w:szCs w:val="24"/>
          <w:lang w:val="sr-Cyrl-CS"/>
        </w:rPr>
        <w:t xml:space="preserve">ë </w:t>
      </w:r>
      <w:r w:rsidRPr="00C90CE3">
        <w:rPr>
          <w:rFonts w:ascii="Times New Roman" w:hAnsi="Times New Roman" w:cs="Times New Roman"/>
          <w:sz w:val="24"/>
          <w:szCs w:val="24"/>
          <w:lang w:val="en-US"/>
        </w:rPr>
        <w:t>q</w:t>
      </w:r>
      <w:r w:rsidRPr="00852C51">
        <w:rPr>
          <w:rFonts w:ascii="Times New Roman" w:hAnsi="Times New Roman" w:cs="Times New Roman"/>
          <w:sz w:val="24"/>
          <w:szCs w:val="24"/>
          <w:lang w:val="sr-Cyrl-CS"/>
        </w:rPr>
        <w:t>ë</w:t>
      </w:r>
      <w:r w:rsidRPr="00C90CE3">
        <w:rPr>
          <w:rFonts w:ascii="Times New Roman" w:hAnsi="Times New Roman" w:cs="Times New Roman"/>
          <w:sz w:val="24"/>
          <w:szCs w:val="24"/>
          <w:lang w:val="en-US"/>
        </w:rPr>
        <w:t>llim</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tokomuna</w:t>
      </w:r>
      <w:r w:rsidRPr="00852C51">
        <w:rPr>
          <w:rFonts w:ascii="Times New Roman" w:hAnsi="Times New Roman" w:cs="Times New Roman"/>
          <w:sz w:val="24"/>
          <w:szCs w:val="24"/>
          <w:lang w:val="sr-Cyrl-CS"/>
        </w:rPr>
        <w:t xml:space="preserve">. </w:t>
      </w:r>
    </w:p>
    <w:bookmarkEnd w:id="0"/>
    <w:p w:rsidR="00475461" w:rsidRPr="00852C51" w:rsidRDefault="00C90CE3">
      <w:pPr>
        <w:spacing w:before="120" w:after="0" w:line="240" w:lineRule="auto"/>
        <w:ind w:firstLine="720"/>
        <w:jc w:val="both"/>
        <w:rPr>
          <w:lang w:val="sr-Cyrl-CS"/>
        </w:rPr>
      </w:pPr>
      <w:r>
        <w:rPr>
          <w:rFonts w:ascii="Times New Roman" w:hAnsi="Times New Roman" w:cs="Times New Roman"/>
          <w:sz w:val="24"/>
          <w:szCs w:val="24"/>
          <w:lang w:val="en-US"/>
        </w:rPr>
        <w:t>Mjeteteventualet</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pashpenzuarangaMasaIdot</w:t>
      </w:r>
      <w:r w:rsidR="00462915" w:rsidRPr="00852C51">
        <w:rPr>
          <w:rFonts w:ascii="Times New Roman" w:hAnsi="Times New Roman" w:cs="Times New Roman"/>
          <w:sz w:val="24"/>
          <w:szCs w:val="24"/>
          <w:lang w:val="sr-Cyrl-CS"/>
        </w:rPr>
        <w:t>ë</w:t>
      </w:r>
      <w:r w:rsidR="00671BF3">
        <w:rPr>
          <w:rFonts w:ascii="Times New Roman" w:hAnsi="Times New Roman" w:cs="Times New Roman"/>
          <w:sz w:val="24"/>
          <w:szCs w:val="24"/>
          <w:lang w:val="en-US"/>
        </w:rPr>
        <w:t>shp</w:t>
      </w:r>
      <w:r w:rsidR="00462915" w:rsidRPr="00852C51">
        <w:rPr>
          <w:rFonts w:ascii="Times New Roman" w:hAnsi="Times New Roman" w:cs="Times New Roman"/>
          <w:sz w:val="24"/>
          <w:szCs w:val="24"/>
          <w:lang w:val="sr-Cyrl-CS"/>
        </w:rPr>
        <w:t>ë</w:t>
      </w:r>
      <w:r w:rsidR="00671BF3">
        <w:rPr>
          <w:rFonts w:ascii="Times New Roman" w:hAnsi="Times New Roman" w:cs="Times New Roman"/>
          <w:sz w:val="24"/>
          <w:szCs w:val="24"/>
          <w:lang w:val="en-US"/>
        </w:rPr>
        <w:t>rndahen</w:t>
      </w:r>
      <w:r>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nII</w:t>
      </w:r>
      <w:r w:rsidRPr="00852C51">
        <w:rPr>
          <w:rFonts w:ascii="Times New Roman" w:hAnsi="Times New Roman" w:cs="Times New Roman"/>
          <w:sz w:val="24"/>
          <w:szCs w:val="24"/>
          <w:lang w:val="sr-Cyrl-CS"/>
        </w:rPr>
        <w:t xml:space="preserve">. </w:t>
      </w:r>
    </w:p>
    <w:p w:rsidR="00671BF3" w:rsidRPr="00852C51" w:rsidRDefault="00671BF3">
      <w:pPr>
        <w:spacing w:before="120" w:after="0" w:line="240" w:lineRule="auto"/>
        <w:ind w:firstLine="720"/>
        <w:jc w:val="both"/>
        <w:rPr>
          <w:lang w:val="sr-Cyrl-CS"/>
        </w:rPr>
      </w:pPr>
      <w:r>
        <w:rPr>
          <w:rFonts w:ascii="Times New Roman" w:hAnsi="Times New Roman" w:cs="Times New Roman"/>
          <w:sz w:val="24"/>
          <w:szCs w:val="24"/>
          <w:lang w:val="en-US"/>
        </w:rPr>
        <w:t>Mjetetededikuarap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rMas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nIIarrijn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vler</w:t>
      </w:r>
      <w:r w:rsidR="00462915" w:rsidRPr="00852C51">
        <w:rPr>
          <w:rFonts w:ascii="Times New Roman" w:hAnsi="Times New Roman" w:cs="Times New Roman"/>
          <w:sz w:val="24"/>
          <w:szCs w:val="24"/>
          <w:lang w:val="sr-Cyrl-CS"/>
        </w:rPr>
        <w:t>ë</w:t>
      </w:r>
      <w:r w:rsidR="00755622">
        <w:rPr>
          <w:rFonts w:ascii="Times New Roman" w:hAnsi="Times New Roman" w:cs="Times New Roman"/>
          <w:sz w:val="24"/>
          <w:szCs w:val="24"/>
          <w:lang w:val="en-US"/>
        </w:rPr>
        <w:t>ne</w:t>
      </w:r>
      <w:r w:rsidR="00755622" w:rsidRPr="00852C51">
        <w:rPr>
          <w:rFonts w:ascii="Times New Roman" w:hAnsi="Times New Roman" w:cs="Times New Roman"/>
          <w:sz w:val="24"/>
          <w:szCs w:val="24"/>
          <w:lang w:val="sr-Cyrl-CS"/>
        </w:rPr>
        <w:t xml:space="preserve"> 25</w:t>
      </w:r>
      <w:r w:rsidRPr="00852C51">
        <w:rPr>
          <w:rFonts w:ascii="Times New Roman" w:hAnsi="Times New Roman" w:cs="Times New Roman"/>
          <w:sz w:val="24"/>
          <w:szCs w:val="24"/>
          <w:lang w:val="sr-Cyrl-CS"/>
        </w:rPr>
        <w:t xml:space="preserve">.000.000,00 </w:t>
      </w:r>
      <w:r>
        <w:rPr>
          <w:rFonts w:ascii="Times New Roman" w:hAnsi="Times New Roman" w:cs="Times New Roman"/>
          <w:sz w:val="24"/>
          <w:szCs w:val="24"/>
          <w:lang w:val="en-US"/>
        </w:rPr>
        <w:t>dinar</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ve</w:t>
      </w:r>
      <w:r w:rsidRPr="00852C51">
        <w:rPr>
          <w:rFonts w:ascii="Times New Roman" w:hAnsi="Times New Roman" w:cs="Times New Roman"/>
          <w:sz w:val="24"/>
          <w:szCs w:val="24"/>
          <w:lang w:val="sr-Cyrl-CS"/>
        </w:rPr>
        <w:t xml:space="preserve">, </w:t>
      </w:r>
      <w:r>
        <w:rPr>
          <w:rFonts w:ascii="Times New Roman" w:hAnsi="Times New Roman" w:cs="Times New Roman"/>
          <w:sz w:val="24"/>
          <w:szCs w:val="24"/>
          <w:lang w:val="en-US"/>
        </w:rPr>
        <w:t>nd</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rsadot</w:t>
      </w:r>
      <w:r w:rsidRPr="00852C51">
        <w:rPr>
          <w:rFonts w:ascii="Times New Roman" w:hAnsi="Times New Roman" w:cs="Times New Roman"/>
          <w:sz w:val="24"/>
          <w:szCs w:val="24"/>
          <w:lang w:val="sr-Cyrl-CS"/>
        </w:rPr>
        <w:t>`</w:t>
      </w:r>
      <w:r>
        <w:rPr>
          <w:rFonts w:ascii="Times New Roman" w:hAnsi="Times New Roman" w:cs="Times New Roman"/>
          <w:sz w:val="24"/>
          <w:szCs w:val="24"/>
          <w:lang w:val="en-US"/>
        </w:rPr>
        <w:t>indahenkomunaven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rpjestimmep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rqindjenendarjess</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mjetevet</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rgjithshmep</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rk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q</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llimn</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k</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tokomuna</w:t>
      </w:r>
      <w:r w:rsidRPr="00852C51">
        <w:rPr>
          <w:rFonts w:ascii="Times New Roman" w:hAnsi="Times New Roman" w:cs="Times New Roman"/>
          <w:sz w:val="24"/>
          <w:szCs w:val="24"/>
          <w:lang w:val="sr-Cyrl-CS"/>
        </w:rPr>
        <w:t xml:space="preserve">. </w:t>
      </w:r>
    </w:p>
    <w:p w:rsidR="00475461" w:rsidRPr="005E0183" w:rsidRDefault="00671BF3">
      <w:pPr>
        <w:spacing w:before="120" w:after="0" w:line="240" w:lineRule="auto"/>
        <w:ind w:firstLine="720"/>
        <w:jc w:val="both"/>
        <w:rPr>
          <w:lang/>
        </w:rPr>
      </w:pPr>
      <w:r>
        <w:rPr>
          <w:rFonts w:ascii="Times New Roman" w:hAnsi="Times New Roman" w:cs="Times New Roman"/>
          <w:sz w:val="24"/>
          <w:szCs w:val="24"/>
          <w:lang w:val="en-US"/>
        </w:rPr>
        <w:t>Mjetetet</w:t>
      </w:r>
      <w:r w:rsidR="00462915" w:rsidRPr="00852C51">
        <w:rPr>
          <w:rFonts w:ascii="Times New Roman" w:hAnsi="Times New Roman" w:cs="Times New Roman"/>
          <w:sz w:val="24"/>
          <w:szCs w:val="24"/>
          <w:lang w:val="sr-Cyrl-CS"/>
        </w:rPr>
        <w:t>ë</w:t>
      </w:r>
      <w:r>
        <w:rPr>
          <w:rFonts w:ascii="Times New Roman" w:hAnsi="Times New Roman" w:cs="Times New Roman"/>
          <w:sz w:val="24"/>
          <w:szCs w:val="24"/>
          <w:lang w:val="en-US"/>
        </w:rPr>
        <w:t>dyjamasavendahen</w:t>
      </w:r>
      <w:r w:rsidR="00475461">
        <w:rPr>
          <w:rFonts w:ascii="Times New Roman" w:hAnsi="Times New Roman" w:cs="Times New Roman"/>
          <w:sz w:val="24"/>
          <w:szCs w:val="24"/>
          <w:lang/>
        </w:rPr>
        <w: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a) për blerjen e pajisjeve me qëllim të rritjes së kapacitetit të prodhimit ekzistues, rritjes së produktivitetit dhe cilësisë ose sigurimit të një faze më të lartë të përpunimit të produktit që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b) për blerjen e pajisjeve për nevojat e prodhimit të një produkti të ri, rritjen e mundësive të eksportit, përkatësisht zëvendësimin e importit ose zgjerimin e tregut të shitjeve ose përmirësimin e pozicionimit të tregut, i cili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 xml:space="preserve">c) për prokurimin e pajisjeve për realizimin e shërbimeve të regjistruara në sektorët A deri në F dhe G të Klasifikimit të </w:t>
      </w:r>
      <w:r>
        <w:rPr>
          <w:rFonts w:ascii="Times New Roman" w:hAnsi="Times New Roman" w:cs="Times New Roman"/>
          <w:sz w:val="24"/>
          <w:szCs w:val="24"/>
          <w:lang w:val="sr-Latn-CS"/>
        </w:rPr>
        <w:t xml:space="preserve">Veprimtarive </w:t>
      </w:r>
      <w:r w:rsidRPr="00671BF3">
        <w:rPr>
          <w:rFonts w:ascii="Times New Roman" w:hAnsi="Times New Roman" w:cs="Times New Roman"/>
          <w:sz w:val="24"/>
          <w:szCs w:val="24"/>
          <w:lang w:val="sr-Latn-CS"/>
        </w:rPr>
        <w:t xml:space="preserve">(prezantimi në internet i </w:t>
      </w:r>
      <w:r>
        <w:rPr>
          <w:rFonts w:ascii="Times New Roman" w:hAnsi="Times New Roman" w:cs="Times New Roman"/>
          <w:sz w:val="24"/>
          <w:szCs w:val="24"/>
          <w:lang w:val="sr-Latn-CS"/>
        </w:rPr>
        <w:t>Enti Republikan p</w:t>
      </w:r>
      <w:r w:rsidR="00462915">
        <w:rPr>
          <w:rFonts w:ascii="Times New Roman" w:hAnsi="Times New Roman" w:cs="Times New Roman"/>
          <w:sz w:val="24"/>
          <w:szCs w:val="24"/>
          <w:lang w:val="sr-Latn-CS"/>
        </w:rPr>
        <w:t>ë</w:t>
      </w:r>
      <w:r>
        <w:rPr>
          <w:rFonts w:ascii="Times New Roman" w:hAnsi="Times New Roman" w:cs="Times New Roman"/>
          <w:sz w:val="24"/>
          <w:szCs w:val="24"/>
          <w:lang w:val="sr-Latn-CS"/>
        </w:rPr>
        <w:t>r Statistika</w:t>
      </w:r>
      <w:r w:rsidRPr="00671BF3">
        <w:rPr>
          <w:rFonts w:ascii="Times New Roman" w:hAnsi="Times New Roman" w:cs="Times New Roman"/>
          <w:sz w:val="24"/>
          <w:szCs w:val="24"/>
          <w:lang w:val="sr-Latn-CS"/>
        </w:rPr>
        <w:t xml:space="preserve">, </w:t>
      </w:r>
      <w:r w:rsidR="00B41DE1">
        <w:rPr>
          <w:rFonts w:ascii="Times New Roman" w:hAnsi="Times New Roman" w:cs="Times New Roman"/>
          <w:sz w:val="24"/>
          <w:szCs w:val="24"/>
          <w:lang w:val="sr-Latn-CS"/>
        </w:rPr>
        <w:t>www</w:t>
      </w:r>
      <w:r w:rsidRPr="00671BF3">
        <w:rPr>
          <w:rFonts w:ascii="Times New Roman" w:hAnsi="Times New Roman" w:cs="Times New Roman"/>
          <w:sz w:val="24"/>
          <w:szCs w:val="24"/>
          <w:lang w:val="sr-Latn-CS"/>
        </w:rPr>
        <w:t>.stat.gov.rs) i cili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ç</w:t>
      </w:r>
      <w:r w:rsidRPr="00671BF3">
        <w:rPr>
          <w:rFonts w:ascii="Times New Roman" w:hAnsi="Times New Roman" w:cs="Times New Roman"/>
          <w:sz w:val="24"/>
          <w:szCs w:val="24"/>
          <w:lang w:val="sr-Latn-CS"/>
        </w:rPr>
        <w:t>) për blerjen e pajisjeve me qëllim të përmirësimit të cilësisë dhe kapacitetit të fermave të qumështit dhe fermave të prodhimit të mishit dhe që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w:t>
      </w:r>
      <w:r w:rsidRPr="00671BF3">
        <w:rPr>
          <w:rFonts w:ascii="Times New Roman" w:hAnsi="Times New Roman" w:cs="Times New Roman"/>
          <w:sz w:val="24"/>
          <w:szCs w:val="24"/>
          <w:lang w:val="sr-Latn-CS"/>
        </w:rPr>
        <w:t>) për blerjen e plantacioneve shumëvjeçare për zgjerimin e zonave nën prodhimin e të korrave;</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dh</w:t>
      </w:r>
      <w:r w:rsidRPr="00671BF3">
        <w:rPr>
          <w:rFonts w:ascii="Times New Roman" w:hAnsi="Times New Roman" w:cs="Times New Roman"/>
          <w:sz w:val="24"/>
          <w:szCs w:val="24"/>
          <w:lang w:val="sr-Latn-CS"/>
        </w:rPr>
        <w:t>) për blerjen e pajisjeve dhe makinerive bujqësore për rritjen e prodhimit dhe përmirësimin e cilësisë së frutave, perimeve dhe prodhimeve të tjera bimore, me një shkallë të lartë të efikasitetit të energjisë, kur është e justifikuar ekonomikisht.</w:t>
      </w:r>
    </w:p>
    <w:p w:rsidR="00671BF3" w:rsidRPr="00852C51" w:rsidRDefault="00671BF3" w:rsidP="00671BF3">
      <w:pPr>
        <w:suppressAutoHyphens w:val="0"/>
        <w:spacing w:before="360" w:after="120" w:line="240" w:lineRule="auto"/>
        <w:ind w:firstLine="720"/>
        <w:jc w:val="both"/>
        <w:rPr>
          <w:rFonts w:ascii="Times New Roman" w:hAnsi="Times New Roman" w:cs="Times New Roman"/>
          <w:color w:val="000000"/>
          <w:sz w:val="24"/>
          <w:szCs w:val="24"/>
          <w:lang w:val="sr-Latn-CS" w:eastAsia="en-GB"/>
        </w:rPr>
      </w:pPr>
      <w:r w:rsidRPr="00671BF3">
        <w:rPr>
          <w:rFonts w:ascii="Times New Roman" w:hAnsi="Times New Roman" w:cs="Times New Roman"/>
          <w:color w:val="000000"/>
          <w:sz w:val="24"/>
          <w:szCs w:val="24"/>
          <w:lang w:val="en-US" w:eastAsia="en-GB"/>
        </w:rPr>
        <w:t>Mjetetepakthyeshmenukjan</w:t>
      </w:r>
      <w:r w:rsidRPr="00852C51">
        <w:rPr>
          <w:rFonts w:ascii="Times New Roman" w:hAnsi="Times New Roman" w:cs="Times New Roman"/>
          <w:color w:val="000000"/>
          <w:sz w:val="24"/>
          <w:szCs w:val="24"/>
          <w:lang w:val="sr-Latn-CS" w:eastAsia="en-GB"/>
        </w:rPr>
        <w:t xml:space="preserve">ë </w:t>
      </w:r>
      <w:r w:rsidRPr="00671BF3">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Latn-CS" w:eastAsia="en-GB"/>
        </w:rPr>
        <w:t xml:space="preserve">ë </w:t>
      </w:r>
      <w:r w:rsidRPr="00671BF3">
        <w:rPr>
          <w:rFonts w:ascii="Times New Roman" w:hAnsi="Times New Roman" w:cs="Times New Roman"/>
          <w:color w:val="000000"/>
          <w:sz w:val="24"/>
          <w:szCs w:val="24"/>
          <w:lang w:val="en-US" w:eastAsia="en-GB"/>
        </w:rPr>
        <w:t>dedikuarap</w:t>
      </w:r>
      <w:r w:rsidRPr="00852C51">
        <w:rPr>
          <w:rFonts w:ascii="Times New Roman" w:hAnsi="Times New Roman" w:cs="Times New Roman"/>
          <w:color w:val="000000"/>
          <w:sz w:val="24"/>
          <w:szCs w:val="24"/>
          <w:lang w:val="sr-Latn-CS" w:eastAsia="en-GB"/>
        </w:rPr>
        <w:t>ë</w:t>
      </w:r>
      <w:r w:rsidRPr="00671BF3">
        <w:rPr>
          <w:rFonts w:ascii="Times New Roman" w:hAnsi="Times New Roman" w:cs="Times New Roman"/>
          <w:color w:val="000000"/>
          <w:sz w:val="24"/>
          <w:szCs w:val="24"/>
          <w:lang w:val="en-US" w:eastAsia="en-GB"/>
        </w:rPr>
        <w:t>r</w:t>
      </w:r>
      <w:r w:rsidRPr="00852C51">
        <w:rPr>
          <w:rFonts w:ascii="Times New Roman" w:hAnsi="Times New Roman" w:cs="Times New Roman"/>
          <w:color w:val="000000"/>
          <w:sz w:val="24"/>
          <w:szCs w:val="24"/>
          <w:lang w:val="sr-Latn-CS" w:eastAsia="en-GB"/>
        </w:rPr>
        <w:t>:</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1) aktivitetet dhe projektet për të cilat tashmë është aprovuar një formë e ndihmës shtetërore;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2) mjetet e përhershme qarkulluese;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3) projektet e amviserive bujqësore individuale të regjistruara;</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4) projekte që kanë të bëjnë me partitë politike;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5) projekte që kanë lidhje me: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a. industrinë e duhanit;</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b. prodhimin e pijeve alkoolike të distiluara;</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c. basteve dhe lojërave të fatit;</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lastRenderedPageBreak/>
        <w:t>d. armatim dhe municion;</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val="ru-RU" w:eastAsia="en-GB"/>
        </w:rPr>
      </w:pPr>
    </w:p>
    <w:p w:rsidR="00671BF3" w:rsidRPr="00671BF3" w:rsidRDefault="00671BF3" w:rsidP="00671BF3">
      <w:pPr>
        <w:numPr>
          <w:ilvl w:val="0"/>
          <w:numId w:val="14"/>
        </w:numPr>
        <w:suppressAutoHyphens w:val="0"/>
        <w:spacing w:before="120" w:after="0" w:line="240" w:lineRule="auto"/>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 xml:space="preserve">kryerjen e shërbimeve të regjistruara në sektorët G – të tregëtisë me shumicë dhe pakicë, riparimin e automjeteve motorike dhe motoçikletave; H - komunikacion dhe magazinim; I-shërbimet e akomodimit dhe shërbimet ushqimore; J-informim dhe komunikim; K- veprimtari financiare dhe të sigurimit; L- bizneseve me pasuri të patundshme; M- veprimtari profesionale, shkencore, inovatore dhe teknike;  N - veprimtari të shërbimit administrativ dhe ndihmës; O- administratë shtetërore dhe mbrojtje; sigurimi social të detyrueshëm; P- arsim; Q – mbrojtja shëndetësore dhe mbrojtja sociale; R - art; argëtim dhe rekreacion; S - veprimtari të tjera shërbyese; T - veprimtarinë e ekonomisë familjare si punëdhënës; veprimtarinë e familjeve që prodhojnë mallra dhe shërbime për nevojat e tyre; U - veprimtaritë e organizatave dhe trupave eksterritoriale në Klasifikimin e Veprimtarive (prezantimi në faqen e internetit të Entit Republikan të Statistikave, </w:t>
      </w:r>
      <w:r w:rsidR="00B41DE1">
        <w:rPr>
          <w:rFonts w:ascii="Times New Roman" w:hAnsi="Times New Roman" w:cs="Times New Roman"/>
          <w:color w:val="000000"/>
          <w:sz w:val="24"/>
          <w:szCs w:val="24"/>
          <w:lang w:eastAsia="en-GB"/>
        </w:rPr>
        <w:t>www</w:t>
      </w:r>
      <w:r w:rsidRPr="00671BF3">
        <w:rPr>
          <w:rFonts w:ascii="Times New Roman" w:hAnsi="Times New Roman" w:cs="Times New Roman"/>
          <w:color w:val="000000"/>
          <w:sz w:val="24"/>
          <w:szCs w:val="24"/>
          <w:lang w:eastAsia="en-GB"/>
        </w:rPr>
        <w:t>.stat.gov.rs).</w:t>
      </w:r>
    </w:p>
    <w:p w:rsidR="00671BF3" w:rsidRPr="00671BF3" w:rsidRDefault="00671BF3" w:rsidP="00671BF3">
      <w:pPr>
        <w:suppressAutoHyphens w:val="0"/>
        <w:spacing w:before="120" w:after="0" w:line="240" w:lineRule="auto"/>
        <w:jc w:val="both"/>
        <w:rPr>
          <w:rFonts w:ascii="Times New Roman" w:hAnsi="Times New Roman" w:cs="Times New Roman"/>
          <w:color w:val="000000"/>
          <w:sz w:val="24"/>
          <w:szCs w:val="24"/>
          <w:lang w:eastAsia="en-GB"/>
        </w:rPr>
      </w:pPr>
    </w:p>
    <w:p w:rsidR="00671BF3" w:rsidRPr="00671BF3" w:rsidRDefault="00671BF3" w:rsidP="00671BF3">
      <w:pPr>
        <w:spacing w:before="120" w:after="0" w:line="240" w:lineRule="auto"/>
        <w:ind w:left="1440"/>
        <w:jc w:val="both"/>
        <w:rPr>
          <w:rFonts w:ascii="Times New Roman" w:hAnsi="Times New Roman" w:cs="Times New Roman"/>
          <w:color w:val="000000"/>
          <w:sz w:val="24"/>
          <w:szCs w:val="24"/>
          <w:lang/>
        </w:rPr>
      </w:pPr>
      <w:r w:rsidRPr="00671BF3">
        <w:rPr>
          <w:rFonts w:ascii="Times New Roman" w:hAnsi="Times New Roman" w:cs="Times New Roman"/>
          <w:color w:val="000000"/>
          <w:sz w:val="24"/>
          <w:szCs w:val="24"/>
          <w:lang/>
        </w:rPr>
        <w:t>Vërejtje</w:t>
      </w:r>
      <w:r w:rsidRPr="00671BF3">
        <w:rPr>
          <w:rFonts w:ascii="Times New Roman" w:hAnsi="Times New Roman" w:cs="Times New Roman"/>
          <w:color w:val="000000"/>
          <w:sz w:val="24"/>
          <w:szCs w:val="24"/>
          <w:lang w:val="sr-Cyrl-CS"/>
        </w:rPr>
        <w:t xml:space="preserve">: </w:t>
      </w:r>
      <w:r w:rsidRPr="00671BF3">
        <w:rPr>
          <w:rFonts w:ascii="Times New Roman" w:hAnsi="Times New Roman" w:cs="Times New Roman"/>
          <w:color w:val="000000"/>
          <w:sz w:val="24"/>
          <w:szCs w:val="24"/>
          <w:lang/>
        </w:rPr>
        <w:t xml:space="preserve">mundësi të jashtëzakonshme për ndarjen e mjeteve edhe </w:t>
      </w:r>
      <w:r w:rsidRPr="00852C51">
        <w:rPr>
          <w:rFonts w:ascii="Times New Roman" w:hAnsi="Times New Roman" w:cs="Times New Roman"/>
          <w:sz w:val="24"/>
          <w:szCs w:val="24"/>
          <w:lang w:eastAsia="en-GB"/>
        </w:rPr>
        <w:t>në sektorin G – kur përveç tregëtisë në të madhe dhe të vogël, sipërmarrjet në afarizmin e tyre kanë edhe veprimtarinë prodhuese, dhe me këtë rast është e nevojshme të dërëzohen fotografitë e repartit të prodhimit, makinave egzistuese apo mekanizmit si dhe kartelave të mjeteve themelore për ato, 3 fatura për mallin e dorëzuar apo punimet nga periudha e mëparshme.</w:t>
      </w:r>
    </w:p>
    <w:p w:rsidR="00475461" w:rsidRPr="00852C51" w:rsidRDefault="00475461">
      <w:pPr>
        <w:spacing w:before="360" w:after="240" w:line="240" w:lineRule="auto"/>
        <w:ind w:firstLine="720"/>
        <w:jc w:val="both"/>
        <w:rPr>
          <w:lang/>
        </w:rPr>
      </w:pPr>
      <w:r>
        <w:rPr>
          <w:rFonts w:ascii="Times New Roman" w:hAnsi="Times New Roman" w:cs="Times New Roman"/>
          <w:bCs/>
          <w:color w:val="000000"/>
          <w:sz w:val="24"/>
          <w:szCs w:val="24"/>
          <w:lang w:val="ru-RU"/>
        </w:rPr>
        <w:t xml:space="preserve">1.4. </w:t>
      </w:r>
      <w:r w:rsidR="00671BF3" w:rsidRPr="00852C51">
        <w:rPr>
          <w:rFonts w:ascii="Times New Roman" w:hAnsi="Times New Roman" w:cs="Times New Roman"/>
          <w:bCs/>
          <w:color w:val="000000"/>
          <w:sz w:val="24"/>
          <w:szCs w:val="24"/>
          <w:lang/>
        </w:rPr>
        <w:t>Kushtet p</w:t>
      </w:r>
      <w:r w:rsidR="00462915" w:rsidRPr="00852C51">
        <w:rPr>
          <w:rFonts w:ascii="Times New Roman" w:hAnsi="Times New Roman" w:cs="Times New Roman"/>
          <w:bCs/>
          <w:color w:val="000000"/>
          <w:sz w:val="24"/>
          <w:szCs w:val="24"/>
          <w:lang/>
        </w:rPr>
        <w:t>ë</w:t>
      </w:r>
      <w:r w:rsidR="00671BF3" w:rsidRPr="00852C51">
        <w:rPr>
          <w:rFonts w:ascii="Times New Roman" w:hAnsi="Times New Roman" w:cs="Times New Roman"/>
          <w:bCs/>
          <w:color w:val="000000"/>
          <w:sz w:val="24"/>
          <w:szCs w:val="24"/>
          <w:lang/>
        </w:rPr>
        <w:t>r marrjen e fondeve</w:t>
      </w:r>
    </w:p>
    <w:p w:rsidR="00FC3E45" w:rsidRPr="00852C51" w:rsidRDefault="00FC3E45" w:rsidP="00FC3E45">
      <w:pPr>
        <w:suppressAutoHyphens w:val="0"/>
        <w:spacing w:before="120" w:after="0" w:line="240" w:lineRule="auto"/>
        <w:ind w:firstLine="568"/>
        <w:jc w:val="both"/>
        <w:rPr>
          <w:rFonts w:ascii="Times New Roman" w:hAnsi="Times New Roman" w:cs="Times New Roman"/>
          <w:color w:val="000000"/>
          <w:sz w:val="24"/>
          <w:szCs w:val="24"/>
          <w:lang w:eastAsia="en-GB"/>
        </w:rPr>
      </w:pPr>
      <w:r w:rsidRPr="00852C51">
        <w:rPr>
          <w:rFonts w:ascii="Times New Roman" w:hAnsi="Times New Roman" w:cs="Times New Roman"/>
          <w:color w:val="000000"/>
          <w:sz w:val="24"/>
          <w:szCs w:val="24"/>
          <w:lang w:eastAsia="en-GB"/>
        </w:rPr>
        <w:t>Të drejtë në shfrytëzimin e mjeteve të pakthyeshme kanë bartësit e aplikacioneve të cilat i plotësojnë kushtet e mëposhtme:</w:t>
      </w:r>
    </w:p>
    <w:p w:rsidR="00FC3E45" w:rsidRPr="00FC3E45"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ru-RU" w:eastAsia="en-GB"/>
        </w:rPr>
        <w:t xml:space="preserve">а) </w:t>
      </w:r>
      <w:r w:rsidRPr="00FC3E45">
        <w:rPr>
          <w:rFonts w:ascii="Times New Roman" w:hAnsi="Times New Roman" w:cs="Times New Roman"/>
          <w:color w:val="000000"/>
          <w:sz w:val="24"/>
          <w:szCs w:val="24"/>
          <w:lang w:val="en-US" w:eastAsia="en-GB"/>
        </w:rPr>
        <w:t>kushtet themelore</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t</w:t>
      </w:r>
      <w:r w:rsidRPr="00FC3E45">
        <w:rPr>
          <w:rFonts w:ascii="Times New Roman" w:hAnsi="Times New Roman" w:cs="Times New Roman"/>
          <w:color w:val="000000"/>
          <w:sz w:val="24"/>
          <w:szCs w:val="24"/>
          <w:lang w:val="en-US" w:eastAsia="en-GB"/>
        </w:rPr>
        <w:t>a kenë dorëzuar</w:t>
      </w:r>
      <w:r w:rsidRPr="00FC3E45">
        <w:rPr>
          <w:rFonts w:ascii="Times New Roman" w:hAnsi="Times New Roman" w:cs="Times New Roman"/>
          <w:color w:val="000000"/>
          <w:sz w:val="24"/>
          <w:szCs w:val="24"/>
          <w:lang w:val="ru-RU" w:eastAsia="en-GB"/>
        </w:rPr>
        <w:t xml:space="preserve"> formularin e plotësuar të aplikimit </w:t>
      </w:r>
      <w:r w:rsidRPr="00FC3E45">
        <w:rPr>
          <w:rFonts w:ascii="Times New Roman" w:hAnsi="Times New Roman" w:cs="Times New Roman"/>
          <w:color w:val="000000"/>
          <w:sz w:val="24"/>
          <w:szCs w:val="24"/>
          <w:lang w:val="en-US" w:eastAsia="en-GB"/>
        </w:rPr>
        <w:t>tëS</w:t>
      </w:r>
      <w:r w:rsidRPr="00FC3E45">
        <w:rPr>
          <w:rFonts w:ascii="Times New Roman" w:hAnsi="Times New Roman" w:cs="Times New Roman"/>
          <w:color w:val="000000"/>
          <w:sz w:val="24"/>
          <w:szCs w:val="24"/>
          <w:lang w:val="ru-RU" w:eastAsia="en-GB"/>
        </w:rPr>
        <w:t>hërbim</w:t>
      </w:r>
      <w:r w:rsidRPr="00FC3E45">
        <w:rPr>
          <w:rFonts w:ascii="Times New Roman" w:hAnsi="Times New Roman" w:cs="Times New Roman"/>
          <w:color w:val="000000"/>
          <w:sz w:val="24"/>
          <w:szCs w:val="24"/>
          <w:lang w:val="en-US" w:eastAsia="en-GB"/>
        </w:rPr>
        <w:t>ittë</w:t>
      </w:r>
      <w:r w:rsidRPr="00FC3E45">
        <w:rPr>
          <w:rFonts w:ascii="Times New Roman" w:hAnsi="Times New Roman" w:cs="Times New Roman"/>
          <w:color w:val="000000"/>
          <w:sz w:val="24"/>
          <w:szCs w:val="24"/>
          <w:lang w:val="ru-RU" w:eastAsia="en-GB"/>
        </w:rPr>
        <w:t xml:space="preserve"> Trupit Koordinues me dokumentacionin e nevojshëm në përputhje me këtë program dhe konkursin e publikuar;</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 xml:space="preserve">që për të njëjtat qëllime nuk kanë përdorur fonde </w:t>
      </w:r>
      <w:r w:rsidRPr="00FC3E45">
        <w:rPr>
          <w:rFonts w:ascii="Times New Roman" w:hAnsi="Times New Roman" w:cs="Times New Roman"/>
          <w:color w:val="000000"/>
          <w:sz w:val="24"/>
          <w:szCs w:val="24"/>
          <w:lang w:val="en-US" w:eastAsia="en-GB"/>
        </w:rPr>
        <w:t>inkurajuse</w:t>
      </w:r>
      <w:r w:rsidRPr="00FC3E45">
        <w:rPr>
          <w:rFonts w:ascii="Times New Roman" w:hAnsi="Times New Roman" w:cs="Times New Roman"/>
          <w:color w:val="000000"/>
          <w:sz w:val="24"/>
          <w:szCs w:val="24"/>
          <w:lang w:val="ru-RU" w:eastAsia="en-GB"/>
        </w:rPr>
        <w:t xml:space="preserve"> që vijnë nga buxheti i Republikës së Serbisë, buxheti i vetëqeverisje</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 xml:space="preserve"> lokale ose organizata</w:t>
      </w:r>
      <w:r w:rsidRPr="00FC3E45">
        <w:rPr>
          <w:rFonts w:ascii="Times New Roman" w:hAnsi="Times New Roman" w:cs="Times New Roman"/>
          <w:color w:val="000000"/>
          <w:sz w:val="24"/>
          <w:szCs w:val="24"/>
          <w:lang w:val="en-US" w:eastAsia="en-GB"/>
        </w:rPr>
        <w:t>ve</w:t>
      </w:r>
      <w:r w:rsidRPr="00FC3E45">
        <w:rPr>
          <w:rFonts w:ascii="Times New Roman" w:hAnsi="Times New Roman" w:cs="Times New Roman"/>
          <w:color w:val="000000"/>
          <w:sz w:val="24"/>
          <w:szCs w:val="24"/>
          <w:lang w:val="ru-RU" w:eastAsia="en-GB"/>
        </w:rPr>
        <w:t xml:space="preserve"> donatore;</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ru-RU" w:eastAsia="en-GB"/>
        </w:rPr>
        <w:t>k</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ru-RU" w:eastAsia="en-GB"/>
        </w:rPr>
        <w:t xml:space="preserve">në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ru-RU" w:eastAsia="en-GB"/>
        </w:rPr>
        <w:t>siguruar fondet e tyre për bashkëfinancimin e projektit (</w:t>
      </w:r>
      <w:r w:rsidRPr="00FC3E45">
        <w:rPr>
          <w:rFonts w:ascii="Times New Roman" w:hAnsi="Times New Roman" w:cs="Times New Roman"/>
          <w:color w:val="000000"/>
          <w:sz w:val="24"/>
          <w:szCs w:val="24"/>
          <w:lang w:val="en-US" w:eastAsia="en-GB"/>
        </w:rPr>
        <w:t>shlyerjen</w:t>
      </w:r>
      <w:r w:rsidRPr="00FC3E45">
        <w:rPr>
          <w:rFonts w:ascii="Times New Roman" w:hAnsi="Times New Roman" w:cs="Times New Roman"/>
          <w:color w:val="000000"/>
          <w:sz w:val="24"/>
          <w:szCs w:val="24"/>
          <w:lang w:val="ru-RU" w:eastAsia="en-GB"/>
        </w:rPr>
        <w:t xml:space="preserve"> e detyrimeve nga fondet </w:t>
      </w:r>
      <w:r w:rsidRPr="00FC3E45">
        <w:rPr>
          <w:rFonts w:ascii="Times New Roman" w:hAnsi="Times New Roman" w:cs="Times New Roman"/>
          <w:color w:val="000000"/>
          <w:sz w:val="24"/>
          <w:szCs w:val="24"/>
          <w:lang w:val="en-US" w:eastAsia="en-GB"/>
        </w:rPr>
        <w:t>individuale</w:t>
      </w:r>
      <w:r w:rsidRPr="00FC3E45">
        <w:rPr>
          <w:rFonts w:ascii="Times New Roman" w:hAnsi="Times New Roman" w:cs="Times New Roman"/>
          <w:color w:val="000000"/>
          <w:sz w:val="24"/>
          <w:szCs w:val="24"/>
          <w:lang w:val="ru-RU" w:eastAsia="en-GB"/>
        </w:rPr>
        <w:t xml:space="preserve"> për blerjen e pajisjeve me anë të lëshimit ose kompensimi</w:t>
      </w:r>
      <w:r w:rsidRPr="00FC3E45">
        <w:rPr>
          <w:rFonts w:ascii="Times New Roman" w:hAnsi="Times New Roman" w:cs="Times New Roman"/>
          <w:color w:val="000000"/>
          <w:sz w:val="24"/>
          <w:szCs w:val="24"/>
          <w:lang w:val="en-US" w:eastAsia="en-GB"/>
        </w:rPr>
        <w:t>t</w:t>
      </w:r>
      <w:r w:rsidRPr="00FC3E45">
        <w:rPr>
          <w:rFonts w:ascii="Times New Roman" w:hAnsi="Times New Roman" w:cs="Times New Roman"/>
          <w:color w:val="000000"/>
          <w:sz w:val="24"/>
          <w:szCs w:val="24"/>
          <w:lang w:val="ru-RU" w:eastAsia="en-GB"/>
        </w:rPr>
        <w:t xml:space="preserve"> nuk </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ru-RU" w:eastAsia="en-GB"/>
        </w:rPr>
        <w:t>lej</w:t>
      </w:r>
      <w:r w:rsidRPr="00FC3E45">
        <w:rPr>
          <w:rFonts w:ascii="Times New Roman" w:hAnsi="Times New Roman" w:cs="Times New Roman"/>
          <w:color w:val="000000"/>
          <w:sz w:val="24"/>
          <w:szCs w:val="24"/>
          <w:lang w:val="en-US" w:eastAsia="en-GB"/>
        </w:rPr>
        <w:t>uar</w:t>
      </w:r>
      <w:r w:rsidRPr="00FC3E45">
        <w:rPr>
          <w:rFonts w:ascii="Times New Roman" w:hAnsi="Times New Roman" w:cs="Times New Roman"/>
          <w:color w:val="000000"/>
          <w:sz w:val="24"/>
          <w:szCs w:val="24"/>
          <w:lang w:val="ru-RU" w:eastAsia="en-GB"/>
        </w:rPr>
        <w:t>);</w:t>
      </w: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shlyeradetyrimetn</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baz</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tatimitdhekontributeve</w:t>
      </w:r>
      <w:r w:rsidRPr="00852C51">
        <w:rPr>
          <w:rFonts w:ascii="Times New Roman" w:hAnsi="Times New Roman" w:cs="Times New Roman"/>
          <w:color w:val="000000"/>
          <w:sz w:val="24"/>
          <w:szCs w:val="24"/>
          <w:lang w:val="ru-RU" w:eastAsia="en-GB"/>
        </w:rPr>
        <w:t>;</w:t>
      </w:r>
    </w:p>
    <w:p w:rsidR="00FC3E45" w:rsidRPr="00FC3E45" w:rsidRDefault="00FC3E45" w:rsidP="00FC3E45">
      <w:pPr>
        <w:suppressAutoHyphens w:val="0"/>
        <w:spacing w:before="120" w:after="0" w:line="240" w:lineRule="auto"/>
        <w:ind w:left="720"/>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shlyerat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gjithadetyrimetn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baz</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taksavelokale</w:t>
      </w:r>
      <w:r w:rsidRPr="00852C51">
        <w:rPr>
          <w:rFonts w:ascii="Times New Roman" w:hAnsi="Times New Roman" w:cs="Times New Roman"/>
          <w:color w:val="000000"/>
          <w:sz w:val="24"/>
          <w:szCs w:val="24"/>
          <w:lang w:val="sr-Cyrl-CS" w:eastAsia="en-GB"/>
        </w:rPr>
        <w:t>;</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jen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pron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sishumic</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private</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contextualSpacing/>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sr-Cyrl-CS" w:eastAsia="en-GB"/>
        </w:rPr>
        <w:t>j</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në të regjistruar në Agjensinë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rRegjistrate</w:t>
      </w:r>
      <w:r w:rsidRPr="00FC3E45">
        <w:rPr>
          <w:rFonts w:ascii="Times New Roman" w:hAnsi="Times New Roman" w:cs="Times New Roman"/>
          <w:color w:val="000000"/>
          <w:sz w:val="24"/>
          <w:szCs w:val="24"/>
          <w:lang w:val="sr-Cyrl-CS" w:eastAsia="en-GB"/>
        </w:rPr>
        <w:t xml:space="preserve"> Bizneseve; që brenda një viti para paraqitjes së kërkesës, nuk</w:t>
      </w:r>
      <w:r w:rsidRPr="00FC3E45">
        <w:rPr>
          <w:rFonts w:ascii="Times New Roman" w:hAnsi="Times New Roman" w:cs="Times New Roman"/>
          <w:color w:val="000000"/>
          <w:sz w:val="24"/>
          <w:szCs w:val="24"/>
          <w:lang w:val="en-US" w:eastAsia="en-GB"/>
        </w:rPr>
        <w:t>iu</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shqiptuar mas</w:t>
      </w:r>
      <w:r w:rsidRPr="00FC3E45">
        <w:rPr>
          <w:rFonts w:ascii="Times New Roman" w:hAnsi="Times New Roman" w:cs="Times New Roman"/>
          <w:color w:val="000000"/>
          <w:sz w:val="24"/>
          <w:szCs w:val="24"/>
          <w:lang w:val="en-US" w:eastAsia="en-GB"/>
        </w:rPr>
        <w:t>aeplot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fuqishmee</w:t>
      </w:r>
      <w:r w:rsidRPr="00FC3E45">
        <w:rPr>
          <w:rFonts w:ascii="Times New Roman" w:hAnsi="Times New Roman" w:cs="Times New Roman"/>
          <w:color w:val="000000"/>
          <w:sz w:val="24"/>
          <w:szCs w:val="24"/>
          <w:lang w:val="sr-Cyrl-CS" w:eastAsia="en-GB"/>
        </w:rPr>
        <w:t xml:space="preserve"> ndalimit të kryerjes së veprimtarisë;</w:t>
      </w:r>
    </w:p>
    <w:p w:rsidR="00FC3E45" w:rsidRPr="00FC3E45" w:rsidRDefault="00FC3E45" w:rsidP="00FC3E45">
      <w:pPr>
        <w:suppressAutoHyphens w:val="0"/>
        <w:spacing w:before="120" w:after="0" w:line="240" w:lineRule="auto"/>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lastRenderedPageBreak/>
        <w:t>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ekzisto</w:t>
      </w:r>
      <w:r w:rsidRPr="00FC3E45">
        <w:rPr>
          <w:rFonts w:ascii="Times New Roman" w:hAnsi="Times New Roman" w:cs="Times New Roman"/>
          <w:color w:val="000000"/>
          <w:sz w:val="24"/>
          <w:szCs w:val="24"/>
          <w:lang w:val="en-US" w:eastAsia="en-GB"/>
        </w:rPr>
        <w:t>j</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dhe </w:t>
      </w:r>
      <w:r w:rsidRPr="00FC3E45">
        <w:rPr>
          <w:rFonts w:ascii="Times New Roman" w:hAnsi="Times New Roman" w:cs="Times New Roman"/>
          <w:color w:val="000000"/>
          <w:sz w:val="24"/>
          <w:szCs w:val="24"/>
          <w:lang w:val="en-US" w:eastAsia="en-GB"/>
        </w:rPr>
        <w:t>veproj</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për të paktën dy vjet në territorin e komunave të Preshevës, Bujanocit ose Medvegjës - </w:t>
      </w: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sr-Cyrl-CS" w:eastAsia="en-GB"/>
        </w:rPr>
        <w:t xml:space="preserve"> selia e ndërmarrjes duhet të jetë në territorin e komunave Preshevë, Bujanoc ose </w:t>
      </w:r>
      <w:r w:rsidR="00755622">
        <w:rPr>
          <w:rFonts w:ascii="Times New Roman" w:hAnsi="Times New Roman" w:cs="Times New Roman"/>
          <w:color w:val="000000"/>
          <w:sz w:val="24"/>
          <w:szCs w:val="24"/>
          <w:lang w:val="sr-Cyrl-CS" w:eastAsia="en-GB"/>
        </w:rPr>
        <w:t>Medvegjë të paktën nga viti 2019</w:t>
      </w:r>
      <w:r w:rsidRPr="00FC3E45">
        <w:rPr>
          <w:rFonts w:ascii="Times New Roman" w:hAnsi="Times New Roman" w:cs="Times New Roman"/>
          <w:color w:val="000000"/>
          <w:sz w:val="24"/>
          <w:szCs w:val="24"/>
          <w:lang w:val="sr-Cyrl-CS" w:eastAsia="en-GB"/>
        </w:rPr>
        <w:t xml:space="preserve"> (të ketë raporte financiare </w:t>
      </w:r>
      <w:r w:rsidRPr="00FC3E45">
        <w:rPr>
          <w:rFonts w:ascii="Times New Roman" w:hAnsi="Times New Roman" w:cs="Times New Roman"/>
          <w:color w:val="000000"/>
          <w:sz w:val="24"/>
          <w:szCs w:val="24"/>
          <w:lang w:val="en-US" w:eastAsia="en-GB"/>
        </w:rPr>
        <w:t>mbiveprimtarin</w:t>
      </w:r>
      <w:r w:rsidRPr="00852C51">
        <w:rPr>
          <w:rFonts w:ascii="Times New Roman" w:hAnsi="Times New Roman" w:cs="Times New Roman"/>
          <w:color w:val="000000"/>
          <w:sz w:val="24"/>
          <w:szCs w:val="24"/>
          <w:lang w:val="sr-Cyrl-CS" w:eastAsia="en-GB"/>
        </w:rPr>
        <w:t>ë</w:t>
      </w:r>
      <w:r w:rsidR="00755622">
        <w:rPr>
          <w:rFonts w:ascii="Times New Roman" w:hAnsi="Times New Roman" w:cs="Times New Roman"/>
          <w:color w:val="000000"/>
          <w:sz w:val="24"/>
          <w:szCs w:val="24"/>
          <w:lang w:val="sr-Cyrl-CS" w:eastAsia="en-GB"/>
        </w:rPr>
        <w:t xml:space="preserve"> për dy vitet e fundit - 2019 dhe 2020</w:t>
      </w:r>
      <w:r w:rsidRPr="00FC3E45">
        <w:rPr>
          <w:rFonts w:ascii="Times New Roman" w:hAnsi="Times New Roman" w:cs="Times New Roman"/>
          <w:color w:val="000000"/>
          <w:sz w:val="24"/>
          <w:szCs w:val="24"/>
          <w:lang w:val="sr-Cyrl-CS" w:eastAsia="en-GB"/>
        </w:rPr>
        <w:t>);</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derin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dit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neparaqitjess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rkes</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ru-RU" w:eastAsia="en-GB"/>
        </w:rPr>
        <w:t>të paktën dy të punësuar për një periudhë të pacaktuar koh</w:t>
      </w:r>
      <w:r w:rsidRPr="00FC3E45">
        <w:rPr>
          <w:rFonts w:ascii="Times New Roman" w:hAnsi="Times New Roman" w:cs="Times New Roman"/>
          <w:color w:val="000000"/>
          <w:sz w:val="24"/>
          <w:szCs w:val="24"/>
          <w:lang w:val="en-US" w:eastAsia="en-GB"/>
        </w:rPr>
        <w:t>ore</w:t>
      </w:r>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rtetim</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ru-RU" w:eastAsia="en-GB"/>
        </w:rPr>
        <w:t xml:space="preserve"> formulari </w:t>
      </w:r>
      <w:r w:rsidRPr="00FC3E45">
        <w:rPr>
          <w:rFonts w:ascii="Times New Roman" w:hAnsi="Times New Roman" w:cs="Times New Roman"/>
          <w:color w:val="000000"/>
          <w:sz w:val="24"/>
          <w:szCs w:val="24"/>
          <w:lang w:val="en-US" w:eastAsia="en-GB"/>
        </w:rPr>
        <w:t>i</w:t>
      </w:r>
      <w:r w:rsidRPr="00FC3E45">
        <w:rPr>
          <w:rFonts w:ascii="Times New Roman" w:hAnsi="Times New Roman" w:cs="Times New Roman"/>
          <w:color w:val="000000"/>
          <w:sz w:val="24"/>
          <w:szCs w:val="24"/>
          <w:lang w:val="ru-RU" w:eastAsia="en-GB"/>
        </w:rPr>
        <w:t xml:space="preserve"> aplikimit M4 dhe/ose MA);</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ru-RU" w:eastAsia="en-GB"/>
        </w:rPr>
        <w:t xml:space="preserve"> llogaria e </w:t>
      </w:r>
      <w:r w:rsidRPr="00FC3E45">
        <w:rPr>
          <w:rFonts w:ascii="Times New Roman" w:hAnsi="Times New Roman" w:cs="Times New Roman"/>
          <w:color w:val="000000"/>
          <w:sz w:val="24"/>
          <w:szCs w:val="24"/>
          <w:lang w:val="en-US" w:eastAsia="en-GB"/>
        </w:rPr>
        <w:t>parashtruesitt</w:t>
      </w:r>
      <w:r w:rsidRPr="00852C51">
        <w:rPr>
          <w:rFonts w:ascii="Times New Roman" w:hAnsi="Times New Roman" w:cs="Times New Roman"/>
          <w:color w:val="000000"/>
          <w:sz w:val="24"/>
          <w:szCs w:val="24"/>
          <w:lang w:val="ru-RU"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en-US" w:eastAsia="en-GB"/>
        </w:rPr>
        <w:t>rkes</w:t>
      </w:r>
      <w:r w:rsidRPr="00852C51">
        <w:rPr>
          <w:rFonts w:ascii="Times New Roman" w:hAnsi="Times New Roman" w:cs="Times New Roman"/>
          <w:color w:val="000000"/>
          <w:sz w:val="24"/>
          <w:szCs w:val="24"/>
          <w:lang w:val="ru-RU" w:eastAsia="en-GB"/>
        </w:rPr>
        <w:t>ë</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 xml:space="preserve"> nuk është bllok</w:t>
      </w:r>
      <w:r w:rsidRPr="00FC3E45">
        <w:rPr>
          <w:rFonts w:ascii="Times New Roman" w:hAnsi="Times New Roman" w:cs="Times New Roman"/>
          <w:color w:val="000000"/>
          <w:sz w:val="24"/>
          <w:szCs w:val="24"/>
          <w:lang w:val="en-US" w:eastAsia="en-GB"/>
        </w:rPr>
        <w:t>ad</w:t>
      </w:r>
      <w:r w:rsidRPr="00852C51">
        <w:rPr>
          <w:rFonts w:ascii="Times New Roman" w:hAnsi="Times New Roman" w:cs="Times New Roman"/>
          <w:color w:val="000000"/>
          <w:sz w:val="24"/>
          <w:szCs w:val="24"/>
          <w:lang w:val="ru-RU" w:eastAsia="en-GB"/>
        </w:rPr>
        <w:t>ë</w:t>
      </w:r>
      <w:r w:rsidR="00755622">
        <w:rPr>
          <w:rFonts w:ascii="Times New Roman" w:hAnsi="Times New Roman" w:cs="Times New Roman"/>
          <w:color w:val="000000"/>
          <w:sz w:val="24"/>
          <w:szCs w:val="24"/>
          <w:lang w:val="ru-RU" w:eastAsia="en-GB"/>
        </w:rPr>
        <w:t>në periudhën prej 1 janarit 2021</w:t>
      </w:r>
      <w:r w:rsidRPr="00FC3E45">
        <w:rPr>
          <w:rFonts w:ascii="Times New Roman" w:hAnsi="Times New Roman" w:cs="Times New Roman"/>
          <w:color w:val="000000"/>
          <w:sz w:val="24"/>
          <w:szCs w:val="24"/>
          <w:lang w:val="ru-RU" w:eastAsia="en-GB"/>
        </w:rPr>
        <w:t>;</w:t>
      </w: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që ndaj tyre nuk është nisur procedurë e falimentimit apo procedurë e likuidimit;</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u w:val="single"/>
          <w:lang w:val="sr-Cyrl-CS" w:eastAsia="en-GB"/>
        </w:rPr>
      </w:pPr>
      <w:r w:rsidRPr="00FC3E45">
        <w:rPr>
          <w:rFonts w:ascii="Times New Roman" w:hAnsi="Times New Roman" w:cs="Times New Roman"/>
          <w:color w:val="000000"/>
          <w:sz w:val="24"/>
          <w:szCs w:val="24"/>
          <w:u w:val="single"/>
          <w:lang w:val="en-US" w:eastAsia="en-GB"/>
        </w:rPr>
        <w:t>q</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nukjan</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n</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v</w:t>
      </w:r>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shtir</w:t>
      </w:r>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si</w:t>
      </w:r>
      <w:r w:rsidRPr="00852C51">
        <w:rPr>
          <w:rFonts w:ascii="Times New Roman" w:hAnsi="Times New Roman" w:cs="Times New Roman"/>
          <w:color w:val="000000"/>
          <w:sz w:val="24"/>
          <w:szCs w:val="24"/>
          <w:u w:val="single"/>
          <w:lang w:val="sr-Cyrl-CS" w:eastAsia="en-GB"/>
        </w:rPr>
        <w:t xml:space="preserve">, </w:t>
      </w:r>
      <w:r w:rsidRPr="00FC3E45">
        <w:rPr>
          <w:rFonts w:ascii="Times New Roman" w:hAnsi="Times New Roman" w:cs="Times New Roman"/>
          <w:color w:val="000000"/>
          <w:sz w:val="24"/>
          <w:szCs w:val="24"/>
          <w:u w:val="single"/>
          <w:lang w:val="en-US" w:eastAsia="en-GB"/>
        </w:rPr>
        <w:t>nd</w:t>
      </w:r>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rsasipasdefinicionitt</w:t>
      </w:r>
      <w:r w:rsidRPr="00852C51">
        <w:rPr>
          <w:rFonts w:ascii="Times New Roman" w:hAnsi="Times New Roman" w:cs="Times New Roman"/>
          <w:color w:val="000000"/>
          <w:sz w:val="24"/>
          <w:szCs w:val="24"/>
          <w:u w:val="single"/>
          <w:lang w:val="sr-Cyrl-CS" w:eastAsia="en-GB"/>
        </w:rPr>
        <w:t xml:space="preserve">ë </w:t>
      </w:r>
      <w:r w:rsidRPr="00FC3E45">
        <w:rPr>
          <w:rFonts w:ascii="Times New Roman" w:hAnsi="Times New Roman" w:cs="Times New Roman"/>
          <w:color w:val="000000"/>
          <w:sz w:val="24"/>
          <w:szCs w:val="24"/>
          <w:u w:val="single"/>
          <w:lang w:val="en-US" w:eastAsia="en-GB"/>
        </w:rPr>
        <w:t>m</w:t>
      </w:r>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posht</w:t>
      </w:r>
      <w:r w:rsidRPr="00852C51">
        <w:rPr>
          <w:rFonts w:ascii="Times New Roman" w:hAnsi="Times New Roman" w:cs="Times New Roman"/>
          <w:color w:val="000000"/>
          <w:sz w:val="24"/>
          <w:szCs w:val="24"/>
          <w:u w:val="single"/>
          <w:lang w:val="sr-Cyrl-CS" w:eastAsia="en-GB"/>
        </w:rPr>
        <w:t>ë</w:t>
      </w:r>
      <w:r w:rsidRPr="00FC3E45">
        <w:rPr>
          <w:rFonts w:ascii="Times New Roman" w:hAnsi="Times New Roman" w:cs="Times New Roman"/>
          <w:color w:val="000000"/>
          <w:sz w:val="24"/>
          <w:szCs w:val="24"/>
          <w:u w:val="single"/>
          <w:lang w:val="en-US" w:eastAsia="en-GB"/>
        </w:rPr>
        <w:t>m</w:t>
      </w:r>
      <w:r w:rsidRPr="00852C51">
        <w:rPr>
          <w:rFonts w:ascii="Times New Roman" w:hAnsi="Times New Roman" w:cs="Times New Roman"/>
          <w:color w:val="000000"/>
          <w:sz w:val="24"/>
          <w:szCs w:val="24"/>
          <w:u w:val="single"/>
          <w:lang w:val="sr-Cyrl-CS" w:eastAsia="en-GB"/>
        </w:rPr>
        <w:t>:</w:t>
      </w:r>
    </w:p>
    <w:p w:rsidR="00FC3E45" w:rsidRPr="00852C51"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Subjektiekonomikn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shtir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subjektiekonomikq</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nuk</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gjendjet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parandaloj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humbjetngafondeteveta</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fondetepronar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ve</w:t>
      </w:r>
      <w:r w:rsidRPr="00852C51">
        <w:rPr>
          <w:rFonts w:ascii="Times New Roman" w:hAnsi="Times New Roman" w:cs="Times New Roman"/>
          <w:color w:val="000000"/>
          <w:sz w:val="24"/>
          <w:szCs w:val="24"/>
          <w:lang w:val="sr-Cyrl-CS" w:eastAsia="en-GB"/>
        </w:rPr>
        <w:t>/</w:t>
      </w:r>
      <w:r w:rsidRPr="00FC3E45">
        <w:rPr>
          <w:rFonts w:ascii="Times New Roman" w:hAnsi="Times New Roman" w:cs="Times New Roman"/>
          <w:color w:val="000000"/>
          <w:sz w:val="24"/>
          <w:szCs w:val="24"/>
          <w:lang w:val="en-US" w:eastAsia="en-GB"/>
        </w:rPr>
        <w:t>aksionar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vet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tijoset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besuar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veosefondetngaburimetetjeran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treg</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dhet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cilatpaintervenimineshtetit</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koh</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shkurt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dhet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mesmedot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rrezikoj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mbijetes</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netij</w:t>
      </w:r>
      <w:r w:rsidRPr="00852C51">
        <w:rPr>
          <w:rFonts w:ascii="Times New Roman" w:hAnsi="Times New Roman" w:cs="Times New Roman"/>
          <w:color w:val="000000"/>
          <w:sz w:val="24"/>
          <w:szCs w:val="24"/>
          <w:lang w:val="sr-Cyrl-CS" w:eastAsia="en-GB"/>
        </w:rPr>
        <w:t xml:space="preserve">. </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Subjektiekonomik</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shtir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rgjegj</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siap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rborxhetetij</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ekufizuardheaikahumburm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shum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segjysm</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nekapitalitthemelor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ngat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cilatmbinj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kat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nekapitalitthemelorekahumburn</w:t>
      </w:r>
      <w:r w:rsidRPr="00852C51">
        <w:rPr>
          <w:rFonts w:ascii="Times New Roman" w:hAnsi="Times New Roman" w:cs="Times New Roman"/>
          <w:color w:val="000000"/>
          <w:sz w:val="24"/>
          <w:szCs w:val="24"/>
          <w:lang w:val="sr-Cyrl-CS" w:eastAsia="en-GB"/>
        </w:rPr>
        <w:t xml:space="preserve">ë 12 </w:t>
      </w:r>
      <w:r w:rsidRPr="00FC3E45">
        <w:rPr>
          <w:rFonts w:ascii="Times New Roman" w:hAnsi="Times New Roman" w:cs="Times New Roman"/>
          <w:color w:val="000000"/>
          <w:sz w:val="24"/>
          <w:szCs w:val="24"/>
          <w:lang w:val="en-US" w:eastAsia="en-GB"/>
        </w:rPr>
        <w:t>muajtefundit</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pakt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personn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nyr</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pakufizuarp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rgjigjetndajborxhevet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tijdheraportetfinanciaretregojn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sekapitaliitij</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zvog</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luarp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shum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segjysma</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ngat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cilatm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shum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ekat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rtaekapitalit</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humburn</w:t>
      </w:r>
      <w:r w:rsidRPr="00852C51">
        <w:rPr>
          <w:rFonts w:ascii="Times New Roman" w:hAnsi="Times New Roman" w:cs="Times New Roman"/>
          <w:color w:val="000000"/>
          <w:sz w:val="24"/>
          <w:szCs w:val="24"/>
          <w:lang w:val="sr-Cyrl-CS" w:eastAsia="en-GB"/>
        </w:rPr>
        <w:t xml:space="preserve">ë 12 </w:t>
      </w:r>
      <w:r w:rsidRPr="00FC3E45">
        <w:rPr>
          <w:rFonts w:ascii="Times New Roman" w:hAnsi="Times New Roman" w:cs="Times New Roman"/>
          <w:color w:val="000000"/>
          <w:sz w:val="24"/>
          <w:szCs w:val="24"/>
          <w:lang w:val="en-US" w:eastAsia="en-GB"/>
        </w:rPr>
        <w:t>muajtefundit</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seplot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sonkushtetp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rhapjenenj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procedurefalimentimi</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Subjektiekonomik</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shtir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siedhen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seasnj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ngakushtetep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rmenduran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paragrafin</w:t>
      </w:r>
      <w:r w:rsidRPr="00852C51">
        <w:rPr>
          <w:rFonts w:ascii="Times New Roman" w:hAnsi="Times New Roman" w:cs="Times New Roman"/>
          <w:color w:val="000000"/>
          <w:sz w:val="24"/>
          <w:szCs w:val="24"/>
          <w:lang w:val="sr-Cyrl-CS" w:eastAsia="en-GB"/>
        </w:rPr>
        <w:t xml:space="preserve"> 1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sajpikenuk</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plot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suar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sekashenjat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dukshmese</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shtir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si</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sirritjaehumbjeve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reduktimiit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ardhuravetotale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rritjaestoqeve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kapacitetiitep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zvog</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limiirrjedhavet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mjetevemonetare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rritjaeborxhit</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rritjaekostovet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interesitdher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niaosenultanetoevler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pron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kushtetm</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shtira</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subjektbiznesiicili</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ipaaft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paguar</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insolvent</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osendajt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cilit</w:t>
      </w:r>
      <w:r w:rsidRPr="00852C51">
        <w:rPr>
          <w:rFonts w:ascii="Times New Roman" w:hAnsi="Times New Roman" w:cs="Times New Roman"/>
          <w:color w:val="000000"/>
          <w:sz w:val="24"/>
          <w:szCs w:val="24"/>
          <w:lang w:val="sr-Cyrl-CS" w:eastAsia="en-GB"/>
        </w:rPr>
        <w:t xml:space="preserve"> ë</w:t>
      </w:r>
      <w:r w:rsidRPr="00FC3E45">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hapurproceduraefalimentimit</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b</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kushtetspecifike</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subjektekonomikngaterritoriinj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kom</w:t>
      </w:r>
      <w:r w:rsidR="000D7A66">
        <w:rPr>
          <w:rFonts w:ascii="Times New Roman" w:hAnsi="Times New Roman" w:cs="Times New Roman"/>
          <w:color w:val="000000"/>
          <w:sz w:val="24"/>
          <w:szCs w:val="24"/>
          <w:lang w:val="en-US" w:eastAsia="en-GB"/>
        </w:rPr>
        <w:t>unemundt</w:t>
      </w:r>
      <w:r w:rsidR="000D7A66" w:rsidRPr="00852C51">
        <w:rPr>
          <w:rFonts w:ascii="Times New Roman" w:hAnsi="Times New Roman" w:cs="Times New Roman"/>
          <w:color w:val="000000"/>
          <w:sz w:val="24"/>
          <w:szCs w:val="24"/>
          <w:lang w:val="sr-Cyrl-CS" w:eastAsia="en-GB"/>
        </w:rPr>
        <w:t xml:space="preserve">ë </w:t>
      </w:r>
      <w:r w:rsidR="000D7A66">
        <w:rPr>
          <w:rFonts w:ascii="Times New Roman" w:hAnsi="Times New Roman" w:cs="Times New Roman"/>
          <w:color w:val="000000"/>
          <w:sz w:val="24"/>
          <w:szCs w:val="24"/>
          <w:lang w:val="en-US" w:eastAsia="en-GB"/>
        </w:rPr>
        <w:t>paraqes</w:t>
      </w:r>
      <w:r w:rsidR="000D7A66" w:rsidRPr="00852C51">
        <w:rPr>
          <w:rFonts w:ascii="Times New Roman" w:hAnsi="Times New Roman" w:cs="Times New Roman"/>
          <w:color w:val="000000"/>
          <w:sz w:val="24"/>
          <w:szCs w:val="24"/>
          <w:lang w:val="sr-Cyrl-CS" w:eastAsia="en-GB"/>
        </w:rPr>
        <w:t xml:space="preserve">ë </w:t>
      </w:r>
      <w:r w:rsidR="000D7A66">
        <w:rPr>
          <w:rFonts w:ascii="Times New Roman" w:hAnsi="Times New Roman" w:cs="Times New Roman"/>
          <w:color w:val="000000"/>
          <w:sz w:val="24"/>
          <w:szCs w:val="24"/>
          <w:lang w:val="en-US" w:eastAsia="en-GB"/>
        </w:rPr>
        <w:t>maksimumnj</w:t>
      </w:r>
      <w:r w:rsidR="002E00AD"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paraqitje</w:t>
      </w:r>
      <w:r w:rsidR="000D7A66">
        <w:rPr>
          <w:rFonts w:ascii="Times New Roman" w:hAnsi="Times New Roman" w:cs="Times New Roman"/>
          <w:color w:val="000000"/>
          <w:sz w:val="24"/>
          <w:szCs w:val="24"/>
          <w:lang w:val="en-US" w:eastAsia="en-GB"/>
        </w:rPr>
        <w:t>p</w:t>
      </w:r>
      <w:r w:rsidR="002E00AD" w:rsidRPr="00852C51">
        <w:rPr>
          <w:rFonts w:ascii="Times New Roman" w:hAnsi="Times New Roman" w:cs="Times New Roman"/>
          <w:color w:val="000000"/>
          <w:sz w:val="24"/>
          <w:szCs w:val="24"/>
          <w:lang w:val="sr-Cyrl-CS" w:eastAsia="en-GB"/>
        </w:rPr>
        <w:t>ë</w:t>
      </w:r>
      <w:r w:rsidR="000D7A66">
        <w:rPr>
          <w:rFonts w:ascii="Times New Roman" w:hAnsi="Times New Roman" w:cs="Times New Roman"/>
          <w:color w:val="000000"/>
          <w:sz w:val="24"/>
          <w:szCs w:val="24"/>
          <w:lang w:val="en-US" w:eastAsia="en-GB"/>
        </w:rPr>
        <w:t>rfinanciminepropozimprojektit</w:t>
      </w:r>
      <w:r w:rsidR="000D7A66"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Merastinedor</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zimitt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paraqitjes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seliaqendroreesubjektitekonomikduhett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jet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territorinekomun</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Preshev</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Bujanocitos</w:t>
      </w:r>
      <w:r w:rsidR="00755622">
        <w:rPr>
          <w:rFonts w:ascii="Times New Roman" w:hAnsi="Times New Roman" w:cs="Times New Roman"/>
          <w:color w:val="000000"/>
          <w:sz w:val="24"/>
          <w:szCs w:val="24"/>
          <w:lang w:val="en-US" w:eastAsia="en-GB"/>
        </w:rPr>
        <w:t>eMedvegj</w:t>
      </w:r>
      <w:r w:rsidR="00755622" w:rsidRPr="00852C51">
        <w:rPr>
          <w:rFonts w:ascii="Times New Roman" w:hAnsi="Times New Roman" w:cs="Times New Roman"/>
          <w:color w:val="000000"/>
          <w:sz w:val="24"/>
          <w:szCs w:val="24"/>
          <w:lang w:val="sr-Cyrl-CS" w:eastAsia="en-GB"/>
        </w:rPr>
        <w:t>ë</w:t>
      </w:r>
      <w:r w:rsidR="00755622">
        <w:rPr>
          <w:rFonts w:ascii="Times New Roman" w:hAnsi="Times New Roman" w:cs="Times New Roman"/>
          <w:color w:val="000000"/>
          <w:sz w:val="24"/>
          <w:szCs w:val="24"/>
          <w:lang w:val="en-US" w:eastAsia="en-GB"/>
        </w:rPr>
        <w:t>ss</w:t>
      </w:r>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pakungaviti</w:t>
      </w:r>
      <w:r w:rsidR="00755622" w:rsidRPr="00852C51">
        <w:rPr>
          <w:rFonts w:ascii="Times New Roman" w:hAnsi="Times New Roman" w:cs="Times New Roman"/>
          <w:color w:val="000000"/>
          <w:sz w:val="24"/>
          <w:szCs w:val="24"/>
          <w:lang w:val="sr-Cyrl-CS" w:eastAsia="en-GB"/>
        </w:rPr>
        <w:t xml:space="preserve"> 2019</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Subjektetafaristeq</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marr</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fonden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konkursineshpallurn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baz</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Programitt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masavep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rndarjendhep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rdoriminefondevep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rsubvencionep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rkomp</w:t>
      </w:r>
      <w:r w:rsidR="00755622">
        <w:rPr>
          <w:rFonts w:ascii="Times New Roman" w:hAnsi="Times New Roman" w:cs="Times New Roman"/>
          <w:color w:val="000000"/>
          <w:sz w:val="24"/>
          <w:szCs w:val="24"/>
          <w:lang w:val="en-US" w:eastAsia="en-GB"/>
        </w:rPr>
        <w:t>anit</w:t>
      </w:r>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privaten</w:t>
      </w:r>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vitin</w:t>
      </w:r>
      <w:r w:rsidR="00755622" w:rsidRPr="00852C51">
        <w:rPr>
          <w:rFonts w:ascii="Times New Roman" w:hAnsi="Times New Roman" w:cs="Times New Roman"/>
          <w:color w:val="000000"/>
          <w:sz w:val="24"/>
          <w:szCs w:val="24"/>
          <w:lang w:val="sr-Cyrl-CS" w:eastAsia="en-GB"/>
        </w:rPr>
        <w:t xml:space="preserve"> 2018. </w:t>
      </w:r>
      <w:r w:rsidRPr="00852C51">
        <w:rPr>
          <w:rFonts w:ascii="Times New Roman" w:hAnsi="Times New Roman" w:cs="Times New Roman"/>
          <w:color w:val="000000"/>
          <w:sz w:val="24"/>
          <w:szCs w:val="24"/>
          <w:lang w:val="sr-Cyrl-CS" w:eastAsia="en-GB"/>
        </w:rPr>
        <w:t>2019</w:t>
      </w:r>
      <w:r w:rsidR="00755622">
        <w:rPr>
          <w:rFonts w:ascii="Times New Roman" w:hAnsi="Times New Roman" w:cs="Times New Roman"/>
          <w:color w:val="000000"/>
          <w:sz w:val="24"/>
          <w:szCs w:val="24"/>
          <w:lang w:val="en-US" w:eastAsia="en-GB"/>
        </w:rPr>
        <w:t>dhe</w:t>
      </w:r>
      <w:r w:rsidR="00755622" w:rsidRPr="00852C51">
        <w:rPr>
          <w:rFonts w:ascii="Times New Roman" w:hAnsi="Times New Roman" w:cs="Times New Roman"/>
          <w:color w:val="000000"/>
          <w:sz w:val="24"/>
          <w:szCs w:val="24"/>
          <w:lang w:val="sr-Cyrl-CS" w:eastAsia="en-GB"/>
        </w:rPr>
        <w:t xml:space="preserve"> 2020</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komunatPreshev</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BujanocdheMedvegj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nukkan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drejt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aplikojn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rk</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konkurs</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rndryshe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paraqitjaetyredot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refuzohetsit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palejauara</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lastRenderedPageBreak/>
        <w:t>Subjekteteekonomikeq</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marr</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mjetet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pakthyeshmep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rsubvencionetn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konkursineSh</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rbimitt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TrupitKoordinuest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vitit</w:t>
      </w:r>
      <w:r w:rsidRPr="00852C51">
        <w:rPr>
          <w:rFonts w:ascii="Times New Roman" w:hAnsi="Times New Roman" w:cs="Times New Roman"/>
          <w:color w:val="000000"/>
          <w:sz w:val="24"/>
          <w:szCs w:val="24"/>
          <w:lang w:val="sr-Cyrl-CS" w:eastAsia="en-GB"/>
        </w:rPr>
        <w:t xml:space="preserve"> 2012, 2013, 2014, 2015 </w:t>
      </w:r>
      <w:r w:rsidRPr="00FC3E45">
        <w:rPr>
          <w:rFonts w:ascii="Times New Roman" w:hAnsi="Times New Roman" w:cs="Times New Roman"/>
          <w:color w:val="000000"/>
          <w:sz w:val="24"/>
          <w:szCs w:val="24"/>
          <w:lang w:val="en-US" w:eastAsia="en-GB"/>
        </w:rPr>
        <w:t>dhe</w:t>
      </w:r>
      <w:r w:rsidRPr="00852C51">
        <w:rPr>
          <w:rFonts w:ascii="Times New Roman" w:hAnsi="Times New Roman" w:cs="Times New Roman"/>
          <w:color w:val="000000"/>
          <w:sz w:val="24"/>
          <w:szCs w:val="24"/>
          <w:lang w:val="sr-Cyrl-CS" w:eastAsia="en-GB"/>
        </w:rPr>
        <w:t xml:space="preserve"> 2016, </w:t>
      </w:r>
      <w:r w:rsidRPr="00FC3E45">
        <w:rPr>
          <w:rFonts w:ascii="Times New Roman" w:hAnsi="Times New Roman" w:cs="Times New Roman"/>
          <w:color w:val="000000"/>
          <w:sz w:val="24"/>
          <w:szCs w:val="24"/>
          <w:lang w:val="en-US" w:eastAsia="en-GB"/>
        </w:rPr>
        <w:t>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drejt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aplikojn</w:t>
      </w:r>
      <w:r w:rsidR="00755622" w:rsidRPr="00852C51">
        <w:rPr>
          <w:rFonts w:ascii="Times New Roman" w:hAnsi="Times New Roman" w:cs="Times New Roman"/>
          <w:color w:val="000000"/>
          <w:sz w:val="24"/>
          <w:szCs w:val="24"/>
          <w:lang w:val="sr-Cyrl-CS" w:eastAsia="en-GB"/>
        </w:rPr>
        <w:t xml:space="preserve">ë </w:t>
      </w:r>
      <w:r w:rsidR="00755622">
        <w:rPr>
          <w:rFonts w:ascii="Times New Roman" w:hAnsi="Times New Roman" w:cs="Times New Roman"/>
          <w:color w:val="000000"/>
          <w:sz w:val="24"/>
          <w:szCs w:val="24"/>
          <w:lang w:val="en-US" w:eastAsia="en-GB"/>
        </w:rPr>
        <w:t>p</w:t>
      </w:r>
      <w:r w:rsidR="00755622" w:rsidRPr="00852C51">
        <w:rPr>
          <w:rFonts w:ascii="Times New Roman" w:hAnsi="Times New Roman" w:cs="Times New Roman"/>
          <w:color w:val="000000"/>
          <w:sz w:val="24"/>
          <w:szCs w:val="24"/>
          <w:lang w:val="sr-Cyrl-CS" w:eastAsia="en-GB"/>
        </w:rPr>
        <w:t>ë</w:t>
      </w:r>
      <w:r w:rsidR="00755622">
        <w:rPr>
          <w:rFonts w:ascii="Times New Roman" w:hAnsi="Times New Roman" w:cs="Times New Roman"/>
          <w:color w:val="000000"/>
          <w:sz w:val="24"/>
          <w:szCs w:val="24"/>
          <w:lang w:val="en-US" w:eastAsia="en-GB"/>
        </w:rPr>
        <w:t>rkonkursinev</w:t>
      </w:r>
      <w:r w:rsidR="00755622" w:rsidRPr="00852C51">
        <w:rPr>
          <w:rFonts w:ascii="Times New Roman" w:hAnsi="Times New Roman" w:cs="Times New Roman"/>
          <w:color w:val="000000"/>
          <w:sz w:val="24"/>
          <w:szCs w:val="24"/>
          <w:lang w:val="sr-Cyrl-CS" w:eastAsia="en-GB"/>
        </w:rPr>
        <w:t>.2021</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Merastinp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rzgjedhjess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paraqitjeve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rastsekan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njejtinnum</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poenave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rparsidot</w:t>
      </w:r>
      <w:r w:rsidRPr="00852C51">
        <w:rPr>
          <w:rFonts w:ascii="Times New Roman" w:hAnsi="Times New Roman" w:cs="Times New Roman"/>
          <w:color w:val="000000"/>
          <w:sz w:val="24"/>
          <w:szCs w:val="24"/>
          <w:lang w:val="sr-Cyrl-CS" w:eastAsia="en-GB"/>
        </w:rPr>
        <w:t>`</w:t>
      </w:r>
      <w:r w:rsidRPr="00FC3E45">
        <w:rPr>
          <w:rFonts w:ascii="Times New Roman" w:hAnsi="Times New Roman" w:cs="Times New Roman"/>
          <w:color w:val="000000"/>
          <w:sz w:val="24"/>
          <w:szCs w:val="24"/>
          <w:lang w:val="en-US" w:eastAsia="en-GB"/>
        </w:rPr>
        <w:t>ijepetsubjekteveekonomikeq</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nukkan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marr</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mjetet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pakthyeshmep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rsubvensionen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konkursineSh</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rbimitt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TrupitKoordinues</w:t>
      </w:r>
      <w:r w:rsidRPr="00852C51">
        <w:rPr>
          <w:rFonts w:ascii="Times New Roman" w:hAnsi="Times New Roman" w:cs="Times New Roman"/>
          <w:color w:val="000000"/>
          <w:sz w:val="24"/>
          <w:szCs w:val="24"/>
          <w:lang w:val="sr-Cyrl-CS" w:eastAsia="en-GB"/>
        </w:rPr>
        <w:t>.</w:t>
      </w:r>
    </w:p>
    <w:p w:rsidR="00FC3E45" w:rsidRPr="00852C51"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Aplikacionetesubjekteveekonimikekund</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cilitudh</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hiqetprocedur</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gjyq</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sorep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rmosp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rmbushjemt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detyrimevesipasKontrat</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smeSh</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rbimineTrupitKoordinuesTrupit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Qeveris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Republik</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ss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Serbis</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rkomunatPreshev</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BujanocdheMedvegj</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mbindarjenesubvencioneven</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baz</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konkursevet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m</w:t>
      </w:r>
      <w:r w:rsidRPr="00852C51">
        <w:rPr>
          <w:rFonts w:ascii="Times New Roman" w:hAnsi="Times New Roman" w:cs="Times New Roman"/>
          <w:color w:val="000000"/>
          <w:sz w:val="24"/>
          <w:szCs w:val="24"/>
          <w:lang w:val="sr-Cyrl-CS" w:eastAsia="en-GB"/>
        </w:rPr>
        <w:t>ë</w:t>
      </w:r>
      <w:r w:rsidRPr="00FC3E45">
        <w:rPr>
          <w:rFonts w:ascii="Times New Roman" w:hAnsi="Times New Roman" w:cs="Times New Roman"/>
          <w:color w:val="000000"/>
          <w:sz w:val="24"/>
          <w:szCs w:val="24"/>
          <w:lang w:val="en-US" w:eastAsia="en-GB"/>
        </w:rPr>
        <w:t>parshme</w:t>
      </w:r>
      <w:r w:rsidRPr="00852C51">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dot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refuzohensit</w:t>
      </w:r>
      <w:r w:rsidRPr="00852C51">
        <w:rPr>
          <w:rFonts w:ascii="Times New Roman" w:hAnsi="Times New Roman" w:cs="Times New Roman"/>
          <w:color w:val="000000"/>
          <w:sz w:val="24"/>
          <w:szCs w:val="24"/>
          <w:lang w:val="sr-Cyrl-CS" w:eastAsia="en-GB"/>
        </w:rPr>
        <w:t xml:space="preserve">ë </w:t>
      </w:r>
      <w:r w:rsidRPr="00FC3E45">
        <w:rPr>
          <w:rFonts w:ascii="Times New Roman" w:hAnsi="Times New Roman" w:cs="Times New Roman"/>
          <w:color w:val="000000"/>
          <w:sz w:val="24"/>
          <w:szCs w:val="24"/>
          <w:lang w:val="en-US" w:eastAsia="en-GB"/>
        </w:rPr>
        <w:t>palejuara</w:t>
      </w:r>
      <w:r w:rsidRPr="00852C51">
        <w:rPr>
          <w:rFonts w:ascii="Times New Roman" w:hAnsi="Times New Roman" w:cs="Times New Roman"/>
          <w:color w:val="000000"/>
          <w:sz w:val="24"/>
          <w:szCs w:val="24"/>
          <w:lang w:val="sr-Cyrl-CS" w:eastAsia="en-GB"/>
        </w:rPr>
        <w:t>.</w:t>
      </w:r>
    </w:p>
    <w:p w:rsidR="00FC3E45" w:rsidRPr="005E0183" w:rsidRDefault="00FC3E45">
      <w:pPr>
        <w:spacing w:before="240" w:after="0" w:line="240" w:lineRule="auto"/>
        <w:ind w:firstLine="720"/>
        <w:jc w:val="both"/>
        <w:rPr>
          <w:lang/>
        </w:rPr>
      </w:pPr>
    </w:p>
    <w:p w:rsidR="00475461" w:rsidRPr="00852C51" w:rsidRDefault="00475461">
      <w:pPr>
        <w:spacing w:before="360" w:after="240" w:line="240" w:lineRule="auto"/>
        <w:ind w:firstLine="720"/>
        <w:jc w:val="both"/>
        <w:rPr>
          <w:lang/>
        </w:rPr>
      </w:pPr>
      <w:r>
        <w:rPr>
          <w:rFonts w:ascii="Times New Roman" w:hAnsi="Times New Roman" w:cs="Times New Roman"/>
          <w:bCs/>
          <w:color w:val="000000"/>
          <w:sz w:val="24"/>
          <w:szCs w:val="24"/>
          <w:lang w:val="ru-RU"/>
        </w:rPr>
        <w:t xml:space="preserve">1.5.  </w:t>
      </w:r>
      <w:r w:rsidR="009A4BF5">
        <w:rPr>
          <w:rFonts w:ascii="Times New Roman" w:hAnsi="Times New Roman" w:cs="Times New Roman"/>
          <w:bCs/>
          <w:color w:val="000000"/>
          <w:sz w:val="24"/>
          <w:szCs w:val="24"/>
          <w:lang w:val="en-US"/>
        </w:rPr>
        <w:t>Kuadrifinanciar</w:t>
      </w:r>
    </w:p>
    <w:p w:rsidR="009A4BF5" w:rsidRPr="009A4BF5" w:rsidRDefault="009A4BF5" w:rsidP="009A4BF5">
      <w:pPr>
        <w:spacing w:before="120" w:after="0" w:line="240" w:lineRule="auto"/>
        <w:ind w:firstLine="720"/>
        <w:jc w:val="both"/>
        <w:rPr>
          <w:rFonts w:ascii="Times New Roman" w:hAnsi="Times New Roman" w:cs="Times New Roman"/>
          <w:sz w:val="24"/>
          <w:szCs w:val="24"/>
          <w:lang/>
        </w:rPr>
      </w:pPr>
      <w:r w:rsidRPr="009A4BF5">
        <w:rPr>
          <w:rFonts w:ascii="Times New Roman" w:hAnsi="Times New Roman" w:cs="Times New Roman"/>
          <w:sz w:val="24"/>
          <w:szCs w:val="24"/>
          <w:lang/>
        </w:rPr>
        <w:t>Shërbimi i Trupit Koordinues do të bashkëfinancojë deri në 70% (neto) të kostove (përjashtuar taksën e vlerës së shtuar) të prokurimit për masën I dhe masën II nga pika 1.3, për</w:t>
      </w:r>
      <w:r>
        <w:rPr>
          <w:rFonts w:ascii="Times New Roman" w:hAnsi="Times New Roman" w:cs="Times New Roman"/>
          <w:sz w:val="24"/>
          <w:szCs w:val="24"/>
          <w:lang/>
        </w:rPr>
        <w:t xml:space="preserve"> ndërmarrjet mikro dhe të vogla dhe</w:t>
      </w:r>
      <w:r w:rsidRPr="009A4BF5">
        <w:rPr>
          <w:rFonts w:ascii="Times New Roman" w:hAnsi="Times New Roman" w:cs="Times New Roman"/>
          <w:sz w:val="24"/>
          <w:szCs w:val="24"/>
          <w:lang/>
        </w:rPr>
        <w:t xml:space="preserve"> sipërmarrësit.</w:t>
      </w:r>
    </w:p>
    <w:p w:rsidR="009A4BF5" w:rsidRPr="009A4BF5" w:rsidRDefault="009A4BF5" w:rsidP="009A4BF5">
      <w:pPr>
        <w:spacing w:before="120" w:after="0" w:line="240" w:lineRule="auto"/>
        <w:ind w:firstLine="720"/>
        <w:jc w:val="both"/>
        <w:rPr>
          <w:rFonts w:ascii="Times New Roman" w:hAnsi="Times New Roman" w:cs="Times New Roman"/>
          <w:sz w:val="24"/>
          <w:szCs w:val="24"/>
          <w:lang/>
        </w:rPr>
      </w:pPr>
      <w:r w:rsidRPr="009A4BF5">
        <w:rPr>
          <w:rFonts w:ascii="Times New Roman" w:hAnsi="Times New Roman" w:cs="Times New Roman"/>
          <w:sz w:val="24"/>
          <w:szCs w:val="24"/>
          <w:lang/>
        </w:rPr>
        <w:t>Kostot nuk përfshijnë taksën e vlerës së shtuar, pagesa e së c</w:t>
      </w:r>
      <w:r>
        <w:rPr>
          <w:rFonts w:ascii="Times New Roman" w:hAnsi="Times New Roman" w:cs="Times New Roman"/>
          <w:sz w:val="24"/>
          <w:szCs w:val="24"/>
          <w:lang/>
        </w:rPr>
        <w:t xml:space="preserve">ilës është përgjegjësia e vet </w:t>
      </w:r>
      <w:r w:rsidRPr="009A4BF5">
        <w:rPr>
          <w:rFonts w:ascii="Times New Roman" w:hAnsi="Times New Roman" w:cs="Times New Roman"/>
          <w:sz w:val="24"/>
          <w:szCs w:val="24"/>
          <w:lang/>
        </w:rPr>
        <w:t>aplikuesit.</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Grantet jepen në përputhje me qëllimin e fondeve të përmendura në pikën 1.3, si vijon:</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a) Sipërmarrësit aplikojnë për alokimin e fondeve sipas kritereve të mëposhtme:</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1. Sipërmarrësit që nuk kanë detyrimin të mbajnë libra biznesi (</w:t>
      </w:r>
      <w:r>
        <w:rPr>
          <w:rFonts w:ascii="Times New Roman" w:hAnsi="Times New Roman" w:cs="Times New Roman"/>
          <w:sz w:val="24"/>
          <w:szCs w:val="24"/>
          <w:lang w:val="en-US"/>
        </w:rPr>
        <w:t>paushall</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t</w:t>
      </w:r>
      <w:r w:rsidRPr="009A4BF5">
        <w:rPr>
          <w:rFonts w:ascii="Times New Roman" w:hAnsi="Times New Roman" w:cs="Times New Roman"/>
          <w:sz w:val="24"/>
          <w:szCs w:val="24"/>
          <w:lang w:val="ru-RU"/>
        </w:rPr>
        <w:t xml:space="preserve">) mund të aplikojnë për fonde në shumën maksimale deri në </w:t>
      </w:r>
      <w:r w:rsidRPr="005E0183">
        <w:rPr>
          <w:rFonts w:ascii="Times New Roman" w:hAnsi="Times New Roman" w:cs="Times New Roman"/>
          <w:color w:val="000000"/>
          <w:sz w:val="24"/>
          <w:szCs w:val="24"/>
          <w:lang w:val="ru-RU"/>
        </w:rPr>
        <w:t xml:space="preserve">2.000.000,00 </w:t>
      </w:r>
      <w:r w:rsidRPr="009A4BF5">
        <w:rPr>
          <w:rFonts w:ascii="Times New Roman" w:hAnsi="Times New Roman" w:cs="Times New Roman"/>
          <w:sz w:val="24"/>
          <w:szCs w:val="24"/>
          <w:lang w:val="ru-RU"/>
        </w:rPr>
        <w:t xml:space="preserve">dinarë. </w:t>
      </w:r>
      <w:r>
        <w:rPr>
          <w:rFonts w:ascii="Times New Roman" w:hAnsi="Times New Roman" w:cs="Times New Roman"/>
          <w:sz w:val="24"/>
          <w:szCs w:val="24"/>
          <w:lang w:val="en-US"/>
        </w:rPr>
        <w:t>Er</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nd</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sishmep</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rndarjen</w:t>
      </w:r>
      <w:r w:rsidR="00462915" w:rsidRPr="00852C51">
        <w:rPr>
          <w:rFonts w:ascii="Times New Roman" w:hAnsi="Times New Roman" w:cs="Times New Roman"/>
          <w:sz w:val="24"/>
          <w:szCs w:val="24"/>
          <w:lang w:val="ru-RU"/>
        </w:rPr>
        <w:t>ë</w:t>
      </w:r>
      <w:r>
        <w:rPr>
          <w:rFonts w:ascii="Times New Roman" w:hAnsi="Times New Roman" w:cs="Times New Roman"/>
          <w:sz w:val="24"/>
          <w:szCs w:val="24"/>
          <w:lang w:val="en-US"/>
        </w:rPr>
        <w:t>sht</w:t>
      </w:r>
      <w:r w:rsidR="00462915" w:rsidRPr="00852C51">
        <w:rPr>
          <w:rFonts w:ascii="Times New Roman" w:hAnsi="Times New Roman" w:cs="Times New Roman"/>
          <w:sz w:val="24"/>
          <w:szCs w:val="24"/>
          <w:lang w:val="ru-RU"/>
        </w:rPr>
        <w:t>ë</w:t>
      </w:r>
      <w:r w:rsidRPr="009A4BF5">
        <w:rPr>
          <w:rFonts w:ascii="Times New Roman" w:hAnsi="Times New Roman" w:cs="Times New Roman"/>
          <w:sz w:val="24"/>
          <w:szCs w:val="24"/>
          <w:lang w:val="ru-RU"/>
        </w:rPr>
        <w:t>mesatarja e të ardhurave neto të realizuara në periudhën e dy viteve të kaluara, në shumën e dyfishtë të fondeve të kërkuara.</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 xml:space="preserve">2. Sipërmarrësit që mbajnë librat e biznesit nën sistemin e kontabilitetit me dy hyrje mund të aplikojnë deri në shumën maksimale </w:t>
      </w:r>
      <w:r w:rsidRPr="005E0183">
        <w:rPr>
          <w:rFonts w:ascii="Times New Roman" w:hAnsi="Times New Roman" w:cs="Times New Roman"/>
          <w:color w:val="000000"/>
          <w:sz w:val="24"/>
          <w:szCs w:val="24"/>
          <w:lang w:val="ru-RU"/>
        </w:rPr>
        <w:t xml:space="preserve">3.000.000,00 </w:t>
      </w:r>
      <w:r w:rsidRPr="009A4BF5">
        <w:rPr>
          <w:rFonts w:ascii="Times New Roman" w:hAnsi="Times New Roman" w:cs="Times New Roman"/>
          <w:sz w:val="24"/>
          <w:szCs w:val="24"/>
          <w:lang w:val="ru-RU"/>
        </w:rPr>
        <w:t xml:space="preserve">dinarë në të njëjtat kushte si sipërmarrësit me </w:t>
      </w:r>
      <w:r>
        <w:rPr>
          <w:rFonts w:ascii="Times New Roman" w:hAnsi="Times New Roman" w:cs="Times New Roman"/>
          <w:sz w:val="24"/>
          <w:szCs w:val="24"/>
          <w:lang w:val="en-US"/>
        </w:rPr>
        <w:t>tatimpaushall</w:t>
      </w:r>
      <w:r w:rsidRPr="009A4BF5">
        <w:rPr>
          <w:rFonts w:ascii="Times New Roman" w:hAnsi="Times New Roman" w:cs="Times New Roman"/>
          <w:sz w:val="24"/>
          <w:szCs w:val="24"/>
          <w:lang w:val="ru-RU"/>
        </w:rPr>
        <w:t>, me kusht që përveç dyfishit të shumës së të ardhurave ata mund të kenë dyfishin e v</w:t>
      </w:r>
      <w:r>
        <w:rPr>
          <w:rFonts w:ascii="Times New Roman" w:hAnsi="Times New Roman" w:cs="Times New Roman"/>
          <w:sz w:val="24"/>
          <w:szCs w:val="24"/>
          <w:lang w:val="ru-RU"/>
        </w:rPr>
        <w:t>lerës së pasurive të pashkruara gjegj</w:t>
      </w:r>
      <w:r w:rsidR="00462915">
        <w:rPr>
          <w:rFonts w:ascii="Times New Roman" w:hAnsi="Times New Roman" w:cs="Times New Roman"/>
          <w:sz w:val="24"/>
          <w:szCs w:val="24"/>
          <w:lang w:val="ru-RU"/>
        </w:rPr>
        <w:t>ë</w:t>
      </w:r>
      <w:r>
        <w:rPr>
          <w:rFonts w:ascii="Times New Roman" w:hAnsi="Times New Roman" w:cs="Times New Roman"/>
          <w:sz w:val="24"/>
          <w:szCs w:val="24"/>
          <w:lang w:val="ru-RU"/>
        </w:rPr>
        <w:t>sisht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mjeteve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rhershme.</w:t>
      </w:r>
    </w:p>
    <w:p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en-US"/>
        </w:rPr>
        <w:t>b</w:t>
      </w:r>
      <w:r w:rsidRPr="00852C51">
        <w:rPr>
          <w:rFonts w:ascii="Times New Roman" w:hAnsi="Times New Roman" w:cs="Times New Roman"/>
          <w:sz w:val="24"/>
          <w:szCs w:val="24"/>
          <w:lang w:val="ru-RU"/>
        </w:rPr>
        <w:t xml:space="preserve">) </w:t>
      </w:r>
      <w:r w:rsidRPr="00F91D22">
        <w:rPr>
          <w:rFonts w:ascii="Times New Roman" w:hAnsi="Times New Roman" w:cs="Times New Roman"/>
          <w:sz w:val="24"/>
          <w:szCs w:val="24"/>
          <w:lang w:val="ru-RU"/>
        </w:rPr>
        <w:t>ndërmarrje</w:t>
      </w:r>
      <w:r w:rsidRPr="00F91D22">
        <w:rPr>
          <w:rFonts w:ascii="Times New Roman" w:hAnsi="Times New Roman" w:cs="Times New Roman"/>
          <w:sz w:val="24"/>
          <w:szCs w:val="24"/>
          <w:lang w:val="en-US"/>
        </w:rPr>
        <w:t>tmikrodhe</w:t>
      </w:r>
      <w:r w:rsidRPr="00F91D22">
        <w:rPr>
          <w:rFonts w:ascii="Times New Roman" w:hAnsi="Times New Roman" w:cs="Times New Roman"/>
          <w:sz w:val="24"/>
          <w:szCs w:val="24"/>
          <w:lang w:val="ru-RU"/>
        </w:rPr>
        <w:t xml:space="preserve"> të vogla dhe sipërmarrës</w:t>
      </w:r>
      <w:r w:rsidRPr="00F91D22">
        <w:rPr>
          <w:rFonts w:ascii="Times New Roman" w:hAnsi="Times New Roman" w:cs="Times New Roman"/>
          <w:sz w:val="24"/>
          <w:szCs w:val="24"/>
          <w:lang w:val="en-US"/>
        </w:rPr>
        <w:t>it</w:t>
      </w:r>
      <w:r w:rsidRPr="00F91D22">
        <w:rPr>
          <w:rFonts w:ascii="Times New Roman" w:hAnsi="Times New Roman" w:cs="Times New Roman"/>
          <w:sz w:val="24"/>
          <w:szCs w:val="24"/>
          <w:lang w:val="ru-RU"/>
        </w:rPr>
        <w:t xml:space="preserve"> nga fusha e industrisë së përpunimit, industrisë së ndërtimit, industrisë së riciklimit, të cilat janë kryesisht të angazhuara në prodhim, aplikojnë për ndihmë financiare në shumën maksimale:</w:t>
      </w:r>
    </w:p>
    <w:p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1) në vlerën deri në 3</w:t>
      </w:r>
      <w:r w:rsidRPr="00F91D22">
        <w:rPr>
          <w:rFonts w:ascii="Times New Roman" w:hAnsi="Times New Roman" w:cs="Times New Roman"/>
          <w:sz w:val="24"/>
          <w:szCs w:val="24"/>
          <w:lang/>
        </w:rPr>
        <w:t>.000.000,00</w:t>
      </w:r>
      <w:r w:rsidRPr="00F91D22">
        <w:rPr>
          <w:rFonts w:ascii="Times New Roman" w:hAnsi="Times New Roman" w:cs="Times New Roman"/>
          <w:sz w:val="24"/>
          <w:szCs w:val="24"/>
          <w:lang w:val="ru-RU"/>
        </w:rPr>
        <w:t>dinarë, pa taksë mbi vlerën e shtuar, për projektet për blerjen e pajisjeve me qëllim të rritjes së kapacitetit të prodhimit ekzistues, rritjes së produktivitetit dhe cilësisë ose sigurimin e një faze më të lartë të përpunimit të produktit;</w:t>
      </w:r>
    </w:p>
    <w:p w:rsidR="00475461" w:rsidRPr="00913AF8" w:rsidRDefault="00F91D22" w:rsidP="00913AF8">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2) në vlerë deri në 3</w:t>
      </w:r>
      <w:r w:rsidRPr="00F91D22">
        <w:rPr>
          <w:rFonts w:ascii="Times New Roman" w:hAnsi="Times New Roman" w:cs="Times New Roman"/>
          <w:sz w:val="24"/>
          <w:szCs w:val="24"/>
          <w:lang/>
        </w:rPr>
        <w:t>.000.000,00</w:t>
      </w:r>
      <w:r w:rsidRPr="00F91D22">
        <w:rPr>
          <w:rFonts w:ascii="Times New Roman" w:hAnsi="Times New Roman" w:cs="Times New Roman"/>
          <w:sz w:val="24"/>
          <w:szCs w:val="24"/>
          <w:lang w:val="ru-RU"/>
        </w:rPr>
        <w:t xml:space="preserve">dinarë, pa përfshirë taksën e vlerës së shtuar, për projektet për blerjen e pajisjeve për prodhimin e produkteve të reja, produkte me vlerë të shtuar bruto më të lartë, rritje të mundësive të eksportit, </w:t>
      </w:r>
      <w:r w:rsidRPr="00F91D22">
        <w:rPr>
          <w:rFonts w:ascii="Times New Roman" w:hAnsi="Times New Roman" w:cs="Times New Roman"/>
          <w:sz w:val="24"/>
          <w:szCs w:val="24"/>
          <w:lang w:val="en-US"/>
        </w:rPr>
        <w:t>gjegj</w:t>
      </w:r>
      <w:r w:rsidR="00462915" w:rsidRPr="00852C51">
        <w:rPr>
          <w:rFonts w:ascii="Times New Roman" w:hAnsi="Times New Roman" w:cs="Times New Roman"/>
          <w:sz w:val="24"/>
          <w:szCs w:val="24"/>
          <w:lang w:val="ru-RU"/>
        </w:rPr>
        <w:t>ë</w:t>
      </w:r>
      <w:r w:rsidRPr="00F91D22">
        <w:rPr>
          <w:rFonts w:ascii="Times New Roman" w:hAnsi="Times New Roman" w:cs="Times New Roman"/>
          <w:sz w:val="24"/>
          <w:szCs w:val="24"/>
          <w:lang w:val="en-US"/>
        </w:rPr>
        <w:t>sisht</w:t>
      </w:r>
      <w:r w:rsidRPr="00F91D22">
        <w:rPr>
          <w:rFonts w:ascii="Times New Roman" w:hAnsi="Times New Roman" w:cs="Times New Roman"/>
          <w:sz w:val="24"/>
          <w:szCs w:val="24"/>
          <w:lang w:val="ru-RU"/>
        </w:rPr>
        <w:t xml:space="preserve"> zëvendësimin e eksportit ose zgjerimin e tregut të shitjeve ose përmirësimin e pozicionimit të tregut , prokurimi i pajisjeve për prodhimin e paketimit të produkteve të reja ose paketimit të produkteve të reja, </w:t>
      </w:r>
      <w:r w:rsidRPr="00F91D22">
        <w:rPr>
          <w:rFonts w:ascii="Times New Roman" w:hAnsi="Times New Roman" w:cs="Times New Roman"/>
          <w:sz w:val="24"/>
          <w:szCs w:val="24"/>
          <w:lang w:val="ru-RU"/>
        </w:rPr>
        <w:lastRenderedPageBreak/>
        <w:t xml:space="preserve">prokurimi i pajisjeve për zbatimin e shërbimeve të regjistruara në sektorët A deri F (G) të Klasifikimit të </w:t>
      </w:r>
      <w:r w:rsidRPr="00F91D22">
        <w:rPr>
          <w:rFonts w:ascii="Times New Roman" w:hAnsi="Times New Roman" w:cs="Times New Roman"/>
          <w:sz w:val="24"/>
          <w:szCs w:val="24"/>
          <w:lang w:val="en-US"/>
        </w:rPr>
        <w:t>Veprimtarive</w:t>
      </w:r>
      <w:r w:rsidRPr="00F91D22">
        <w:rPr>
          <w:rFonts w:ascii="Times New Roman" w:hAnsi="Times New Roman" w:cs="Times New Roman"/>
          <w:sz w:val="24"/>
          <w:szCs w:val="24"/>
          <w:lang w:val="ru-RU"/>
        </w:rPr>
        <w:t>.</w:t>
      </w:r>
    </w:p>
    <w:p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Subjektet afariste janë të detyruara të financojnë shumën e mbetur të fondeve nga burimet e tyre, nga fondet që nuk vijnë nga buxheti i Republikës së Serbisë, nga buxheti i vetëqeverisjes lokale ose organizatave donatore. Fondet </w:t>
      </w:r>
      <w:r>
        <w:rPr>
          <w:rFonts w:ascii="Times New Roman" w:hAnsi="Times New Roman" w:cs="Times New Roman"/>
          <w:sz w:val="24"/>
          <w:szCs w:val="24"/>
          <w:lang w:val="en-US"/>
        </w:rPr>
        <w:t>individuale</w:t>
      </w:r>
      <w:r w:rsidRPr="00F91D22">
        <w:rPr>
          <w:rFonts w:ascii="Times New Roman" w:hAnsi="Times New Roman" w:cs="Times New Roman"/>
          <w:sz w:val="24"/>
          <w:szCs w:val="24"/>
          <w:lang w:val="sr-Cyrl-CS"/>
        </w:rPr>
        <w:t xml:space="preserve"> për projekte të bashkëfinan</w:t>
      </w:r>
      <w:r>
        <w:rPr>
          <w:rFonts w:ascii="Times New Roman" w:hAnsi="Times New Roman" w:cs="Times New Roman"/>
          <w:sz w:val="24"/>
          <w:szCs w:val="24"/>
          <w:lang w:val="sr-Cyrl-CS"/>
        </w:rPr>
        <w:t>cimit duhet të sigurohen n</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holla</w:t>
      </w:r>
      <w:r w:rsidRPr="00F91D22">
        <w:rPr>
          <w:rFonts w:ascii="Times New Roman" w:hAnsi="Times New Roman" w:cs="Times New Roman"/>
          <w:sz w:val="24"/>
          <w:szCs w:val="24"/>
          <w:lang w:val="sr-Cyrl-CS"/>
        </w:rPr>
        <w:t xml:space="preserve">. </w:t>
      </w:r>
      <w:r>
        <w:rPr>
          <w:rFonts w:ascii="Times New Roman" w:hAnsi="Times New Roman" w:cs="Times New Roman"/>
          <w:sz w:val="24"/>
          <w:szCs w:val="24"/>
          <w:lang w:val="en-US"/>
        </w:rPr>
        <w:t>Shlyerjae</w:t>
      </w:r>
      <w:r w:rsidRPr="00F91D22">
        <w:rPr>
          <w:rFonts w:ascii="Times New Roman" w:hAnsi="Times New Roman" w:cs="Times New Roman"/>
          <w:sz w:val="24"/>
          <w:szCs w:val="24"/>
          <w:lang w:val="sr-Cyrl-CS"/>
        </w:rPr>
        <w:t xml:space="preserve"> detyrimeve nga fondet e veta për blerjen e pajisjeve me </w:t>
      </w:r>
      <w:r>
        <w:rPr>
          <w:rFonts w:ascii="Times New Roman" w:hAnsi="Times New Roman" w:cs="Times New Roman"/>
          <w:sz w:val="24"/>
          <w:szCs w:val="24"/>
          <w:lang w:val="sr-Cyrl-CS"/>
        </w:rPr>
        <w:t xml:space="preserve">cesion ose kompensim nuk </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sht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e lejuar</w:t>
      </w:r>
      <w:r w:rsidRPr="00F91D22">
        <w:rPr>
          <w:rFonts w:ascii="Times New Roman" w:hAnsi="Times New Roman" w:cs="Times New Roman"/>
          <w:sz w:val="24"/>
          <w:szCs w:val="24"/>
          <w:lang w:val="sr-Cyrl-CS"/>
        </w:rPr>
        <w:t xml:space="preserve">. Shuma e ndihmës së pakthyeshme të </w:t>
      </w:r>
      <w:r>
        <w:rPr>
          <w:rFonts w:ascii="Times New Roman" w:hAnsi="Times New Roman" w:cs="Times New Roman"/>
          <w:sz w:val="24"/>
          <w:szCs w:val="24"/>
          <w:lang w:val="en-US"/>
        </w:rPr>
        <w:t>aprovuar</w:t>
      </w:r>
      <w:r w:rsidRPr="00F91D22">
        <w:rPr>
          <w:rFonts w:ascii="Times New Roman" w:hAnsi="Times New Roman" w:cs="Times New Roman"/>
          <w:sz w:val="24"/>
          <w:szCs w:val="24"/>
          <w:lang w:val="sr-Cyrl-CS"/>
        </w:rPr>
        <w:t xml:space="preserve"> nuk mund të jetë më e vogël se </w:t>
      </w:r>
      <w:r w:rsidRPr="005E0183">
        <w:rPr>
          <w:rFonts w:ascii="Times New Roman" w:hAnsi="Times New Roman" w:cs="Times New Roman"/>
          <w:sz w:val="24"/>
          <w:szCs w:val="24"/>
          <w:lang/>
        </w:rPr>
        <w:t>3</w:t>
      </w:r>
      <w:r w:rsidRPr="005E0183">
        <w:rPr>
          <w:rFonts w:ascii="Times New Roman" w:hAnsi="Times New Roman" w:cs="Times New Roman"/>
          <w:sz w:val="24"/>
          <w:szCs w:val="24"/>
          <w:lang w:val="sr-Cyrl-CS"/>
        </w:rPr>
        <w:t xml:space="preserve">00.000,00 </w:t>
      </w:r>
      <w:r w:rsidRPr="00F91D22">
        <w:rPr>
          <w:rFonts w:ascii="Times New Roman" w:hAnsi="Times New Roman" w:cs="Times New Roman"/>
          <w:sz w:val="24"/>
          <w:szCs w:val="24"/>
          <w:lang w:val="sr-Cyrl-CS"/>
        </w:rPr>
        <w:t>dinarë, pa</w:t>
      </w:r>
      <w:r>
        <w:rPr>
          <w:rFonts w:ascii="Times New Roman" w:hAnsi="Times New Roman" w:cs="Times New Roman"/>
          <w:sz w:val="24"/>
          <w:szCs w:val="24"/>
          <w:lang w:val="sr-Cyrl-CS"/>
        </w:rPr>
        <w:t xml:space="preserve"> tatimin</w:t>
      </w:r>
      <w:r w:rsidRPr="00F91D22">
        <w:rPr>
          <w:rFonts w:ascii="Times New Roman" w:hAnsi="Times New Roman" w:cs="Times New Roman"/>
          <w:sz w:val="24"/>
          <w:szCs w:val="24"/>
          <w:lang w:val="sr-Cyrl-CS"/>
        </w:rPr>
        <w:t xml:space="preserve"> e vlerës së shtuar.</w:t>
      </w:r>
    </w:p>
    <w:p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Fondet do të përdoren në mënyrë që Shërbimi i Trupit Koordinues të bëjë pagesa direkte me </w:t>
      </w:r>
      <w:r>
        <w:rPr>
          <w:rFonts w:ascii="Times New Roman" w:hAnsi="Times New Roman" w:cs="Times New Roman"/>
          <w:sz w:val="24"/>
          <w:szCs w:val="24"/>
          <w:lang w:val="en-US"/>
        </w:rPr>
        <w:t>pro</w:t>
      </w:r>
      <w:r w:rsidRPr="00F91D22">
        <w:rPr>
          <w:rFonts w:ascii="Times New Roman" w:hAnsi="Times New Roman" w:cs="Times New Roman"/>
          <w:sz w:val="24"/>
          <w:szCs w:val="24"/>
          <w:lang w:val="sr-Cyrl-CS"/>
        </w:rPr>
        <w:t xml:space="preserve">faturë tek furnizuesi ose furnitori, i zgjedhur nga </w:t>
      </w:r>
      <w:r w:rsidR="00F82D64">
        <w:rPr>
          <w:rFonts w:ascii="Times New Roman" w:hAnsi="Times New Roman" w:cs="Times New Roman"/>
          <w:sz w:val="24"/>
          <w:szCs w:val="24"/>
          <w:lang w:val="en-US"/>
        </w:rPr>
        <w:t>shfryt</w:t>
      </w:r>
      <w:r w:rsidR="00462915" w:rsidRPr="00852C51">
        <w:rPr>
          <w:rFonts w:ascii="Times New Roman" w:hAnsi="Times New Roman" w:cs="Times New Roman"/>
          <w:sz w:val="24"/>
          <w:szCs w:val="24"/>
          <w:lang w:val="sr-Cyrl-CS"/>
        </w:rPr>
        <w:t>ë</w:t>
      </w:r>
      <w:r w:rsidR="00F82D64">
        <w:rPr>
          <w:rFonts w:ascii="Times New Roman" w:hAnsi="Times New Roman" w:cs="Times New Roman"/>
          <w:sz w:val="24"/>
          <w:szCs w:val="24"/>
          <w:lang w:val="en-US"/>
        </w:rPr>
        <w:t>zuesi</w:t>
      </w:r>
      <w:r w:rsidRPr="00F91D22">
        <w:rPr>
          <w:rFonts w:ascii="Times New Roman" w:hAnsi="Times New Roman" w:cs="Times New Roman"/>
          <w:sz w:val="24"/>
          <w:szCs w:val="24"/>
          <w:lang w:val="sr-Cyrl-CS"/>
        </w:rPr>
        <w:t xml:space="preserve"> i fondeve.</w:t>
      </w:r>
    </w:p>
    <w:p w:rsidR="00F82D64" w:rsidRPr="00F82D64" w:rsidRDefault="00F82D64" w:rsidP="00F82D64">
      <w:pPr>
        <w:tabs>
          <w:tab w:val="left" w:pos="0"/>
        </w:tabs>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82D64">
        <w:rPr>
          <w:rFonts w:ascii="Times New Roman" w:hAnsi="Times New Roman" w:cs="Times New Roman"/>
          <w:sz w:val="24"/>
          <w:szCs w:val="24"/>
          <w:lang w:val="sr-Cyrl-CS"/>
        </w:rPr>
        <w:t xml:space="preserve">Fondet për realizimin e masës nuk mund të përdoren për: detyrimet e prapambetura në bazë të takasve dhe tatimeve, kredive dhe kësteve për shlyerjen e kredisë; kostot e garancioneve, polisat e sigurimit, intereset, kostot e operacioneve bankare, trajnimet, </w:t>
      </w:r>
      <w:r w:rsidRPr="00852C51">
        <w:rPr>
          <w:rFonts w:ascii="Times New Roman" w:hAnsi="Times New Roman" w:cs="Times New Roman"/>
          <w:sz w:val="24"/>
          <w:szCs w:val="24"/>
          <w:lang w:val="sr-Cyrl-CS"/>
        </w:rPr>
        <w:t>ç</w:t>
      </w:r>
      <w:r w:rsidRPr="00F82D64">
        <w:rPr>
          <w:rFonts w:ascii="Times New Roman" w:hAnsi="Times New Roman" w:cs="Times New Roman"/>
          <w:sz w:val="24"/>
          <w:szCs w:val="24"/>
          <w:lang w:val="sr-Cyrl-CS"/>
        </w:rPr>
        <w:t>ertifikimi i produkteve, diferencat e kursit të këmbimit; kostot doganore dhe administrative, kreditimi i palëve të treta, shërbimet e këshillimit, kostot e hartimit të propozimeve të projektit dhe mbledhja e dokumenteve për të aplikuar për konkurs, kostot e transportimit të pajisjeve, kostot e ekspertizës, trajnimin e punonjësve dhe shërbimeve të tjera të lidhura me projektin.</w:t>
      </w:r>
    </w:p>
    <w:p w:rsidR="00F82D64" w:rsidRPr="00852C51" w:rsidRDefault="00F82D64" w:rsidP="00F82D64">
      <w:pPr>
        <w:tabs>
          <w:tab w:val="left" w:pos="0"/>
        </w:tabs>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82D64">
        <w:rPr>
          <w:rFonts w:ascii="Times New Roman" w:hAnsi="Times New Roman" w:cs="Times New Roman"/>
          <w:sz w:val="24"/>
          <w:szCs w:val="24"/>
          <w:lang w:val="sr-Cyrl-CS"/>
        </w:rPr>
        <w:t xml:space="preserve">Investimet fillestare dhe vendet e reja të krijuara të punës në lidhje me këto investime duhet të </w:t>
      </w:r>
      <w:r w:rsidRPr="00F82D64">
        <w:rPr>
          <w:rFonts w:ascii="Times New Roman" w:hAnsi="Times New Roman" w:cs="Times New Roman"/>
          <w:sz w:val="24"/>
          <w:szCs w:val="24"/>
          <w:lang w:val="en-US"/>
        </w:rPr>
        <w:t>jet</w:t>
      </w:r>
      <w:r w:rsidR="00462915" w:rsidRPr="00852C51">
        <w:rPr>
          <w:rFonts w:ascii="Times New Roman" w:hAnsi="Times New Roman" w:cs="Times New Roman"/>
          <w:sz w:val="24"/>
          <w:szCs w:val="24"/>
          <w:lang w:val="sr-Cyrl-CS"/>
        </w:rPr>
        <w:t>ë</w:t>
      </w:r>
      <w:r w:rsidRPr="00F82D64">
        <w:rPr>
          <w:rFonts w:ascii="Times New Roman" w:hAnsi="Times New Roman" w:cs="Times New Roman"/>
          <w:sz w:val="24"/>
          <w:szCs w:val="24"/>
          <w:lang w:val="en-US"/>
        </w:rPr>
        <w:t>sohen</w:t>
      </w:r>
      <w:r w:rsidRPr="00F82D64">
        <w:rPr>
          <w:rFonts w:ascii="Times New Roman" w:hAnsi="Times New Roman" w:cs="Times New Roman"/>
          <w:sz w:val="24"/>
          <w:szCs w:val="24"/>
          <w:lang w:val="sr-Cyrl-CS"/>
        </w:rPr>
        <w:t>në të njëjtën zonë, p</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rkat</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sisht rajon, për të paktën tre vjet pas përfundimit të projekti</w:t>
      </w:r>
      <w:r w:rsidRPr="00F82D64">
        <w:rPr>
          <w:rFonts w:ascii="Times New Roman" w:hAnsi="Times New Roman" w:cs="Times New Roman"/>
          <w:sz w:val="24"/>
          <w:szCs w:val="24"/>
          <w:lang w:val="en-US"/>
        </w:rPr>
        <w:t>t</w:t>
      </w:r>
      <w:r w:rsidRPr="00852C51">
        <w:rPr>
          <w:rFonts w:ascii="Times New Roman" w:hAnsi="Times New Roman" w:cs="Times New Roman"/>
          <w:sz w:val="24"/>
          <w:szCs w:val="24"/>
          <w:lang w:val="sr-Cyrl-CS"/>
        </w:rPr>
        <w:t>.</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1.6.</w:t>
      </w:r>
      <w:r>
        <w:rPr>
          <w:rFonts w:ascii="Times New Roman" w:hAnsi="Times New Roman" w:cs="Times New Roman"/>
          <w:bCs/>
          <w:color w:val="000000"/>
          <w:sz w:val="24"/>
          <w:szCs w:val="24"/>
          <w:lang w:val="ru-RU"/>
        </w:rPr>
        <w:tab/>
      </w:r>
      <w:r w:rsidR="00F82D64">
        <w:rPr>
          <w:rFonts w:ascii="Times New Roman" w:hAnsi="Times New Roman" w:cs="Times New Roman"/>
          <w:bCs/>
          <w:color w:val="000000"/>
          <w:sz w:val="24"/>
          <w:szCs w:val="24"/>
          <w:lang/>
        </w:rPr>
        <w:t>M</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nyra dhe dinamika e transferit t</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 xml:space="preserve"> mjeteve t</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 xml:space="preserve"> miratuara</w:t>
      </w:r>
    </w:p>
    <w:p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 xml:space="preserve">Fondet e grantit të aprovuar do të paguhen në llogarinë e furnizuesit, përkatësisht </w:t>
      </w:r>
      <w:r w:rsidRPr="00F82D64">
        <w:rPr>
          <w:rFonts w:ascii="Times New Roman" w:hAnsi="Times New Roman" w:cs="Times New Roman"/>
          <w:sz w:val="24"/>
          <w:szCs w:val="24"/>
          <w:lang w:val="en-US"/>
        </w:rPr>
        <w:t>furnitorit</w:t>
      </w:r>
      <w:r w:rsidRPr="00F82D64">
        <w:rPr>
          <w:rFonts w:ascii="Times New Roman" w:hAnsi="Times New Roman" w:cs="Times New Roman"/>
          <w:sz w:val="24"/>
          <w:szCs w:val="24"/>
          <w:lang w:val="sr-Cyrl-CS"/>
        </w:rPr>
        <w:t>të zgjedhur nga përfituesi.</w:t>
      </w:r>
    </w:p>
    <w:p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Përdoruesi i fondeve dhe furnitori</w:t>
      </w:r>
      <w:r w:rsidRPr="00F82D64">
        <w:rPr>
          <w:rFonts w:ascii="Times New Roman" w:hAnsi="Times New Roman" w:cs="Times New Roman"/>
          <w:sz w:val="24"/>
          <w:szCs w:val="24"/>
          <w:lang w:val="en-US"/>
        </w:rPr>
        <w:t>gjegj</w:t>
      </w:r>
      <w:r w:rsidR="00462915" w:rsidRPr="00852C51">
        <w:rPr>
          <w:rFonts w:ascii="Times New Roman" w:hAnsi="Times New Roman" w:cs="Times New Roman"/>
          <w:sz w:val="24"/>
          <w:szCs w:val="24"/>
          <w:lang w:val="sr-Cyrl-CS"/>
        </w:rPr>
        <w:t>ë</w:t>
      </w:r>
      <w:r w:rsidRPr="00F82D64">
        <w:rPr>
          <w:rFonts w:ascii="Times New Roman" w:hAnsi="Times New Roman" w:cs="Times New Roman"/>
          <w:sz w:val="24"/>
          <w:szCs w:val="24"/>
          <w:lang w:val="en-US"/>
        </w:rPr>
        <w:t>sisht</w:t>
      </w:r>
      <w:r w:rsidRPr="00F82D64">
        <w:rPr>
          <w:rFonts w:ascii="Times New Roman" w:hAnsi="Times New Roman" w:cs="Times New Roman"/>
          <w:sz w:val="24"/>
          <w:szCs w:val="24"/>
          <w:lang w:val="sr-Cyrl-CS"/>
        </w:rPr>
        <w:t xml:space="preserve">furnizuesi janë të detyruar të japin </w:t>
      </w:r>
      <w:r w:rsidRPr="00F82D64">
        <w:rPr>
          <w:rFonts w:ascii="Times New Roman" w:hAnsi="Times New Roman" w:cs="Times New Roman"/>
          <w:sz w:val="24"/>
          <w:szCs w:val="24"/>
          <w:lang w:val="en-US"/>
        </w:rPr>
        <w:t>nj</w:t>
      </w:r>
      <w:r w:rsidR="00462915" w:rsidRPr="00852C51">
        <w:rPr>
          <w:rFonts w:ascii="Times New Roman" w:hAnsi="Times New Roman" w:cs="Times New Roman"/>
          <w:sz w:val="24"/>
          <w:szCs w:val="24"/>
          <w:lang w:val="sr-Cyrl-CS"/>
        </w:rPr>
        <w:t>ë</w:t>
      </w:r>
      <w:r w:rsidRPr="00F82D64">
        <w:rPr>
          <w:rFonts w:ascii="Times New Roman" w:hAnsi="Times New Roman" w:cs="Times New Roman"/>
          <w:sz w:val="24"/>
          <w:szCs w:val="24"/>
          <w:lang w:val="en-US"/>
        </w:rPr>
        <w:t>kambial</w:t>
      </w:r>
      <w:r>
        <w:rPr>
          <w:rFonts w:ascii="Times New Roman" w:hAnsi="Times New Roman" w:cs="Times New Roman"/>
          <w:sz w:val="24"/>
          <w:szCs w:val="24"/>
          <w:lang w:val="sr-Cyrl-CS"/>
        </w:rPr>
        <w:t>të vetme boshe në dobi</w:t>
      </w:r>
      <w:r w:rsidRPr="00F82D64">
        <w:rPr>
          <w:rFonts w:ascii="Times New Roman" w:hAnsi="Times New Roman" w:cs="Times New Roman"/>
          <w:sz w:val="24"/>
          <w:szCs w:val="24"/>
          <w:lang w:val="sr-Cyrl-CS"/>
        </w:rPr>
        <w:t xml:space="preserve"> të Shërbimit të Trupit Koordinues për shumën e fondeve të marra, me autorizimin e kambialit. </w:t>
      </w:r>
    </w:p>
    <w:p w:rsidR="00475461" w:rsidRPr="00852C51" w:rsidRDefault="00F82D64">
      <w:pPr>
        <w:ind w:firstLine="720"/>
        <w:jc w:val="both"/>
        <w:rPr>
          <w:lang w:val="sr-Cyrl-CS"/>
        </w:rPr>
      </w:pPr>
      <w:r>
        <w:rPr>
          <w:rFonts w:ascii="Times New Roman" w:hAnsi="Times New Roman" w:cs="Times New Roman"/>
          <w:color w:val="000000"/>
          <w:sz w:val="24"/>
          <w:szCs w:val="24"/>
          <w:lang w:val="en-US"/>
        </w:rPr>
        <w:t>Tekpajisjeteimportuara</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furnitoriihuaj</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sht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iobliguarq</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sigurojgarancioninbankarn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dobit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Sh</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rbimitt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TrupitKoordinues</w:t>
      </w:r>
      <w:r w:rsidRPr="00852C51">
        <w:rPr>
          <w:rFonts w:ascii="Times New Roman" w:hAnsi="Times New Roman" w:cs="Times New Roman"/>
          <w:color w:val="000000"/>
          <w:sz w:val="24"/>
          <w:szCs w:val="24"/>
          <w:lang w:val="sr-Cyrl-CS"/>
        </w:rPr>
        <w:t xml:space="preserve">. </w:t>
      </w:r>
    </w:p>
    <w:p w:rsidR="00475461" w:rsidRPr="005D06A0" w:rsidRDefault="00475461">
      <w:pPr>
        <w:spacing w:before="360" w:after="240" w:line="240" w:lineRule="auto"/>
        <w:ind w:firstLine="720"/>
        <w:jc w:val="both"/>
        <w:rPr>
          <w:lang w:val="en-US"/>
        </w:rPr>
      </w:pPr>
      <w:r>
        <w:rPr>
          <w:rFonts w:ascii="Times New Roman" w:hAnsi="Times New Roman" w:cs="Times New Roman"/>
          <w:bCs/>
          <w:color w:val="000000"/>
          <w:sz w:val="24"/>
          <w:szCs w:val="24"/>
          <w:lang w:val="ru-RU"/>
        </w:rPr>
        <w:t xml:space="preserve">1.7.     </w:t>
      </w:r>
      <w:r w:rsidR="005D06A0">
        <w:rPr>
          <w:rFonts w:ascii="Times New Roman" w:hAnsi="Times New Roman" w:cs="Times New Roman"/>
          <w:bCs/>
          <w:color w:val="000000"/>
          <w:sz w:val="24"/>
          <w:szCs w:val="24"/>
          <w:lang w:val="en-US"/>
        </w:rPr>
        <w:t>Dokumentacioni i nevojsh</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m p</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r aplikim n</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 xml:space="preserve"> ftes</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 xml:space="preserve">n publike </w:t>
      </w:r>
    </w:p>
    <w:p w:rsidR="00475461" w:rsidRPr="005D06A0" w:rsidRDefault="005D06A0">
      <w:pPr>
        <w:spacing w:before="360" w:after="240" w:line="240" w:lineRule="auto"/>
        <w:ind w:firstLine="720"/>
        <w:jc w:val="both"/>
        <w:rPr>
          <w:lang w:val="en-US"/>
        </w:rPr>
      </w:pPr>
      <w:r>
        <w:rPr>
          <w:rFonts w:ascii="Times New Roman" w:hAnsi="Times New Roman" w:cs="Times New Roman"/>
          <w:bCs/>
          <w:color w:val="000000"/>
          <w:sz w:val="24"/>
          <w:szCs w:val="24"/>
          <w:lang w:val="en-US"/>
        </w:rPr>
        <w:t>Dokumentacioni i cili dor</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zohet me rastin e parashtrimit t</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k</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rkes</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s: </w:t>
      </w:r>
    </w:p>
    <w:p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Formulari</w:t>
      </w:r>
      <w:r w:rsidRPr="005D06A0">
        <w:rPr>
          <w:rFonts w:ascii="Times New Roman" w:hAnsi="Times New Roman" w:cs="Times New Roman"/>
          <w:color w:val="000000"/>
          <w:sz w:val="24"/>
          <w:szCs w:val="24"/>
          <w:lang w:val="en-US" w:eastAsia="en-GB"/>
        </w:rPr>
        <w:t xml:space="preserve"> i </w:t>
      </w:r>
      <w:r w:rsidRPr="005D06A0">
        <w:rPr>
          <w:rFonts w:ascii="Times New Roman" w:hAnsi="Times New Roman" w:cs="Times New Roman"/>
          <w:color w:val="000000"/>
          <w:sz w:val="24"/>
          <w:szCs w:val="24"/>
          <w:lang w:val="sr-Cyrl-CS" w:eastAsia="en-GB"/>
        </w:rPr>
        <w:t xml:space="preserve">plotësuar </w:t>
      </w:r>
      <w:r w:rsidRPr="005D06A0">
        <w:rPr>
          <w:rFonts w:ascii="Times New Roman" w:hAnsi="Times New Roman" w:cs="Times New Roman"/>
          <w:color w:val="000000"/>
          <w:sz w:val="24"/>
          <w:szCs w:val="24"/>
          <w:lang w:val="en-US" w:eastAsia="en-GB"/>
        </w:rPr>
        <w:t>në mënyrë të rregullt</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 xml:space="preserve">vulosur dhe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 xml:space="preserve">nënshkruar - Formulari </w:t>
      </w:r>
      <w:r w:rsidRPr="005D06A0">
        <w:rPr>
          <w:rFonts w:ascii="Times New Roman" w:hAnsi="Times New Roman" w:cs="Times New Roman"/>
          <w:color w:val="000000"/>
          <w:sz w:val="24"/>
          <w:szCs w:val="24"/>
          <w:lang w:val="en-US" w:eastAsia="en-GB"/>
        </w:rPr>
        <w:t xml:space="preserve">numër </w:t>
      </w:r>
      <w:r w:rsidRPr="005D06A0">
        <w:rPr>
          <w:rFonts w:ascii="Times New Roman" w:hAnsi="Times New Roman" w:cs="Times New Roman"/>
          <w:color w:val="000000"/>
          <w:sz w:val="24"/>
          <w:szCs w:val="24"/>
          <w:lang w:val="sr-Cyrl-CS" w:eastAsia="en-GB"/>
        </w:rPr>
        <w:t>1</w:t>
      </w:r>
      <w:r w:rsidR="00FF15C1">
        <w:rPr>
          <w:rFonts w:ascii="Times New Roman" w:hAnsi="Times New Roman" w:cs="Times New Roman"/>
          <w:color w:val="000000"/>
          <w:sz w:val="24"/>
          <w:szCs w:val="24"/>
          <w:lang w:val="en-US" w:eastAsia="en-GB"/>
        </w:rPr>
        <w:t>A apo 1B</w:t>
      </w:r>
      <w:r w:rsidRPr="005D06A0">
        <w:rPr>
          <w:rFonts w:ascii="Times New Roman" w:hAnsi="Times New Roman" w:cs="Times New Roman"/>
          <w:color w:val="000000"/>
          <w:sz w:val="24"/>
          <w:szCs w:val="24"/>
          <w:lang w:val="en-US" w:eastAsia="en-GB"/>
        </w:rPr>
        <w:t>;</w:t>
      </w:r>
    </w:p>
    <w:p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 Deklaratë me shkrim e nënshkruar dhe e vulosur për pranimin e kushteve për </w:t>
      </w:r>
      <w:r w:rsidRPr="005D06A0">
        <w:rPr>
          <w:rFonts w:ascii="Times New Roman" w:hAnsi="Times New Roman" w:cs="Times New Roman"/>
          <w:color w:val="000000"/>
          <w:sz w:val="24"/>
          <w:szCs w:val="24"/>
          <w:lang w:val="en-US" w:eastAsia="en-GB"/>
        </w:rPr>
        <w:t>ndarjen</w:t>
      </w:r>
      <w:r w:rsidRPr="005D06A0">
        <w:rPr>
          <w:rFonts w:ascii="Times New Roman" w:hAnsi="Times New Roman" w:cs="Times New Roman"/>
          <w:color w:val="000000"/>
          <w:sz w:val="24"/>
          <w:szCs w:val="24"/>
          <w:lang w:val="sr-Cyrl-CS" w:eastAsia="en-GB"/>
        </w:rPr>
        <w:t xml:space="preserve"> e fondeve - Formulari </w:t>
      </w:r>
      <w:r w:rsidRPr="005D06A0">
        <w:rPr>
          <w:rFonts w:ascii="Times New Roman" w:hAnsi="Times New Roman" w:cs="Times New Roman"/>
          <w:color w:val="000000"/>
          <w:sz w:val="24"/>
          <w:szCs w:val="24"/>
          <w:lang w:val="en-US" w:eastAsia="en-GB"/>
        </w:rPr>
        <w:t>num</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w:t>
      </w:r>
      <w:r w:rsidRPr="005D06A0">
        <w:rPr>
          <w:rFonts w:ascii="Times New Roman" w:hAnsi="Times New Roman" w:cs="Times New Roman"/>
          <w:color w:val="000000"/>
          <w:sz w:val="24"/>
          <w:szCs w:val="24"/>
          <w:lang w:val="sr-Cyrl-CS" w:eastAsia="en-GB"/>
        </w:rPr>
        <w:t>2;</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Lista e </w:t>
      </w:r>
      <w:r w:rsidRPr="005D06A0">
        <w:rPr>
          <w:rFonts w:ascii="Times New Roman" w:hAnsi="Times New Roman" w:cs="Times New Roman"/>
          <w:color w:val="000000"/>
          <w:sz w:val="24"/>
          <w:szCs w:val="24"/>
          <w:lang w:val="en-US" w:eastAsia="en-GB"/>
        </w:rPr>
        <w:t>regjistrimit të mjeteve themeloremë datë</w:t>
      </w:r>
      <w:r w:rsidRPr="005D06A0">
        <w:rPr>
          <w:rFonts w:ascii="Times New Roman" w:hAnsi="Times New Roman" w:cs="Times New Roman"/>
          <w:color w:val="000000"/>
          <w:sz w:val="24"/>
          <w:szCs w:val="24"/>
          <w:lang w:val="sr-Cyrl-CS" w:eastAsia="en-GB"/>
        </w:rPr>
        <w:t xml:space="preserve"> 31 </w:t>
      </w:r>
      <w:r w:rsidRPr="005D06A0">
        <w:rPr>
          <w:rFonts w:ascii="Times New Roman" w:hAnsi="Times New Roman" w:cs="Times New Roman"/>
          <w:color w:val="000000"/>
          <w:sz w:val="24"/>
          <w:szCs w:val="24"/>
          <w:lang w:val="en-US" w:eastAsia="en-GB"/>
        </w:rPr>
        <w:t>d</w:t>
      </w:r>
      <w:r w:rsidRPr="005D06A0">
        <w:rPr>
          <w:rFonts w:ascii="Times New Roman" w:hAnsi="Times New Roman" w:cs="Times New Roman"/>
          <w:color w:val="000000"/>
          <w:sz w:val="24"/>
          <w:szCs w:val="24"/>
          <w:lang w:val="sr-Cyrl-CS" w:eastAsia="en-GB"/>
        </w:rPr>
        <w:t xml:space="preserve">hjetor </w:t>
      </w:r>
      <w:r w:rsidRPr="005D06A0">
        <w:rPr>
          <w:rFonts w:ascii="Times New Roman" w:hAnsi="Times New Roman" w:cs="Times New Roman"/>
          <w:color w:val="000000"/>
          <w:sz w:val="24"/>
          <w:szCs w:val="24"/>
          <w:lang w:val="en-US" w:eastAsia="en-GB"/>
        </w:rPr>
        <w:t>v.</w:t>
      </w:r>
      <w:r w:rsidR="00FF15C1">
        <w:rPr>
          <w:rFonts w:ascii="Times New Roman" w:hAnsi="Times New Roman" w:cs="Times New Roman"/>
          <w:color w:val="000000"/>
          <w:sz w:val="24"/>
          <w:szCs w:val="24"/>
          <w:lang w:val="sr-Cyrl-CS" w:eastAsia="en-GB"/>
        </w:rPr>
        <w:t>2020</w:t>
      </w:r>
      <w:r w:rsidRPr="005D06A0">
        <w:rPr>
          <w:rFonts w:ascii="Times New Roman" w:hAnsi="Times New Roman" w:cs="Times New Roman"/>
          <w:color w:val="000000"/>
          <w:sz w:val="24"/>
          <w:szCs w:val="24"/>
          <w:lang w:val="sr-Cyrl-CS" w:eastAsia="en-GB"/>
        </w:rPr>
        <w:t>;</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lastRenderedPageBreak/>
        <w:t>Formulariiplot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suar</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nshkruar</w:t>
      </w:r>
      <w:r w:rsidRPr="005D06A0">
        <w:rPr>
          <w:rFonts w:ascii="Times New Roman" w:hAnsi="Times New Roman" w:cs="Times New Roman"/>
          <w:color w:val="000000"/>
          <w:sz w:val="24"/>
          <w:szCs w:val="24"/>
          <w:lang w:val="sr-Cyrl-CS" w:eastAsia="en-GB"/>
        </w:rPr>
        <w:t xml:space="preserve">dhe vërtetuar </w:t>
      </w:r>
      <w:r w:rsidRPr="005D06A0">
        <w:rPr>
          <w:rFonts w:ascii="Times New Roman" w:hAnsi="Times New Roman" w:cs="Times New Roman"/>
          <w:color w:val="000000"/>
          <w:sz w:val="24"/>
          <w:szCs w:val="24"/>
          <w:lang w:val="en-US" w:eastAsia="en-GB"/>
        </w:rPr>
        <w:t>i</w:t>
      </w:r>
      <w:r w:rsidRPr="005D06A0">
        <w:rPr>
          <w:rFonts w:ascii="Times New Roman" w:hAnsi="Times New Roman" w:cs="Times New Roman"/>
          <w:color w:val="000000"/>
          <w:sz w:val="24"/>
          <w:szCs w:val="24"/>
          <w:lang w:val="sr-Cyrl-CS" w:eastAsia="en-GB"/>
        </w:rPr>
        <w:t xml:space="preserve"> kostos së projektit me strukturën bashkëfinancuese të</w:t>
      </w:r>
      <w:r w:rsidRPr="005D06A0">
        <w:rPr>
          <w:rFonts w:ascii="Times New Roman" w:hAnsi="Times New Roman" w:cs="Times New Roman"/>
          <w:color w:val="000000"/>
          <w:sz w:val="24"/>
          <w:szCs w:val="24"/>
          <w:lang w:val="en-US" w:eastAsia="en-GB"/>
        </w:rPr>
        <w:t>parashtruesitt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Paraqitjes</w:t>
      </w:r>
      <w:r w:rsidRPr="005D06A0">
        <w:rPr>
          <w:rFonts w:ascii="Times New Roman" w:hAnsi="Times New Roman" w:cs="Times New Roman"/>
          <w:color w:val="000000"/>
          <w:sz w:val="24"/>
          <w:szCs w:val="24"/>
          <w:lang w:val="sr-Cyrl-CS" w:eastAsia="en-GB"/>
        </w:rPr>
        <w:t>, duke treguar burimet e fondeve për bashkëfinancimin e projektit - Formulari nr. 3;</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Aryetimmet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cilin</w:t>
      </w:r>
      <w:r w:rsidRPr="005D06A0">
        <w:rPr>
          <w:rFonts w:ascii="Times New Roman" w:hAnsi="Times New Roman" w:cs="Times New Roman"/>
          <w:color w:val="000000"/>
          <w:sz w:val="24"/>
          <w:szCs w:val="24"/>
          <w:lang w:val="sr-Cyrl-CS" w:eastAsia="en-GB"/>
        </w:rPr>
        <w:t xml:space="preserve"> shpjegon se si pajisjet e blera do të kontribuojnë në reduktimin e konsumit të energjisë për njësi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prodhimit</w:t>
      </w:r>
      <w:r w:rsidRPr="005D06A0">
        <w:rPr>
          <w:rFonts w:ascii="Times New Roman" w:hAnsi="Times New Roman" w:cs="Times New Roman"/>
          <w:color w:val="000000"/>
          <w:sz w:val="24"/>
          <w:szCs w:val="24"/>
          <w:lang w:val="sr-Cyrl-CS" w:eastAsia="en-GB"/>
        </w:rPr>
        <w:t xml:space="preserve"> dhe të cilat d</w:t>
      </w:r>
      <w:r w:rsidRPr="005D06A0">
        <w:rPr>
          <w:rFonts w:ascii="Times New Roman" w:hAnsi="Times New Roman" w:cs="Times New Roman"/>
          <w:color w:val="000000"/>
          <w:sz w:val="24"/>
          <w:szCs w:val="24"/>
          <w:lang w:val="en-US" w:eastAsia="en-GB"/>
        </w:rPr>
        <w:t>etyrimishtduhen</w:t>
      </w:r>
      <w:r w:rsidRPr="005D06A0">
        <w:rPr>
          <w:rFonts w:ascii="Times New Roman" w:hAnsi="Times New Roman" w:cs="Times New Roman"/>
          <w:color w:val="000000"/>
          <w:sz w:val="24"/>
          <w:szCs w:val="24"/>
          <w:lang w:val="sr-Cyrl-CS" w:eastAsia="en-GB"/>
        </w:rPr>
        <w:t xml:space="preserve"> të përmbajnë:</w:t>
      </w:r>
    </w:p>
    <w:p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rastt</w:t>
      </w:r>
      <w:r w:rsidRPr="00852C51">
        <w:rPr>
          <w:rFonts w:ascii="Times New Roman" w:hAnsi="Times New Roman" w:cs="Times New Roman"/>
          <w:color w:val="000000"/>
          <w:sz w:val="24"/>
          <w:szCs w:val="24"/>
          <w:lang w:val="sr-Cyrl-CS" w:eastAsia="en-GB"/>
        </w:rPr>
        <w:t xml:space="preserve">ë </w:t>
      </w:r>
      <w:r w:rsidR="004C52DC">
        <w:rPr>
          <w:rFonts w:ascii="Times New Roman" w:hAnsi="Times New Roman" w:cs="Times New Roman"/>
          <w:color w:val="000000"/>
          <w:sz w:val="24"/>
          <w:szCs w:val="24"/>
          <w:lang w:val="en-US" w:eastAsia="en-GB"/>
        </w:rPr>
        <w:t>nd</w:t>
      </w:r>
      <w:r w:rsidR="004C52DC" w:rsidRPr="00852C51">
        <w:rPr>
          <w:rFonts w:ascii="Times New Roman" w:hAnsi="Times New Roman" w:cs="Times New Roman"/>
          <w:color w:val="000000"/>
          <w:sz w:val="24"/>
          <w:szCs w:val="24"/>
          <w:lang w:val="sr-Cyrl-CS" w:eastAsia="en-GB"/>
        </w:rPr>
        <w:t>ë</w:t>
      </w:r>
      <w:r w:rsidR="004C52DC">
        <w:rPr>
          <w:rFonts w:ascii="Times New Roman" w:hAnsi="Times New Roman" w:cs="Times New Roman"/>
          <w:color w:val="000000"/>
          <w:sz w:val="24"/>
          <w:szCs w:val="24"/>
          <w:lang w:val="en-US" w:eastAsia="en-GB"/>
        </w:rPr>
        <w:t>rrimit</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pajisjeveegzistuese</w:t>
      </w:r>
      <w:r w:rsidRPr="00852C51">
        <w:rPr>
          <w:rFonts w:ascii="Times New Roman" w:hAnsi="Times New Roman" w:cs="Times New Roman"/>
          <w:color w:val="000000"/>
          <w:sz w:val="24"/>
          <w:szCs w:val="24"/>
          <w:lang w:val="sr-Cyrl-CS" w:eastAsia="en-GB"/>
        </w:rPr>
        <w:t>:</w:t>
      </w:r>
    </w:p>
    <w:p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karakteristikat teknike të pajisjes së re që është lëndë e prokurimit, si dhe </w:t>
      </w:r>
      <w:r w:rsidRPr="005D06A0">
        <w:rPr>
          <w:rFonts w:ascii="Times New Roman" w:hAnsi="Times New Roman" w:cs="Times New Roman"/>
          <w:color w:val="000000"/>
          <w:sz w:val="24"/>
          <w:szCs w:val="24"/>
          <w:lang w:val="en-US" w:eastAsia="en-GB"/>
        </w:rPr>
        <w:t>atyre</w:t>
      </w:r>
      <w:r w:rsidRPr="005D06A0">
        <w:rPr>
          <w:rFonts w:ascii="Times New Roman" w:hAnsi="Times New Roman" w:cs="Times New Roman"/>
          <w:color w:val="000000"/>
          <w:sz w:val="24"/>
          <w:szCs w:val="24"/>
          <w:lang w:val="sr-Cyrl-CS" w:eastAsia="en-GB"/>
        </w:rPr>
        <w:t>ekzistuese me të dhënat e detyrueshme për konsumin e energjisë për njësi të prod</w:t>
      </w:r>
      <w:r w:rsidRPr="005D06A0">
        <w:rPr>
          <w:rFonts w:ascii="Times New Roman" w:hAnsi="Times New Roman" w:cs="Times New Roman"/>
          <w:color w:val="000000"/>
          <w:sz w:val="24"/>
          <w:szCs w:val="24"/>
          <w:lang w:val="en-US" w:eastAsia="en-GB"/>
        </w:rPr>
        <w:t>himit</w:t>
      </w:r>
      <w:r w:rsidRPr="005D06A0">
        <w:rPr>
          <w:rFonts w:ascii="Times New Roman" w:hAnsi="Times New Roman" w:cs="Times New Roman"/>
          <w:color w:val="000000"/>
          <w:sz w:val="24"/>
          <w:szCs w:val="24"/>
          <w:lang w:val="sr-Cyrl-CS" w:eastAsia="en-GB"/>
        </w:rPr>
        <w:t xml:space="preserve"> ose në baza vjetore dhe numrin e orëve të punës gjatë vitit;</w:t>
      </w:r>
    </w:p>
    <w:p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nëse pajisja shënohet me një klasë ose me disa etiketa të tjera të efikasitetit të energjisë, është e detyrueshme të tregohen të dhënat për pajisjet ekzistuese dhe të reja;</w:t>
      </w:r>
    </w:p>
    <w:p w:rsidR="005D06A0" w:rsidRPr="004C52DC"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masateavansimitt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efikasitetitt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energjis</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n</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prodhimt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cilatdot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merrens</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bashkumeinstaliminepajisjevet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reja</w:t>
      </w:r>
      <w:r w:rsidRPr="00852C51">
        <w:rPr>
          <w:rFonts w:ascii="Times New Roman" w:hAnsi="Times New Roman" w:cs="Times New Roman"/>
          <w:color w:val="000000"/>
          <w:sz w:val="24"/>
          <w:szCs w:val="24"/>
          <w:lang w:val="sr-Cyrl-CS" w:eastAsia="en-GB"/>
        </w:rPr>
        <w:t>;</w:t>
      </w:r>
    </w:p>
    <w:p w:rsidR="004C52DC" w:rsidRPr="00852C51" w:rsidRDefault="004C52DC" w:rsidP="004C52DC">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rsidR="004C52DC" w:rsidRPr="005D06A0" w:rsidRDefault="004C52DC" w:rsidP="004C52DC">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Në rast instalimi të pajisjeve të reja;</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karakteristikat teknike të pajisjeve të reja që janë subjekt i prokurimit, me të dhënat e kërkuara për konsumin e energjisë për njësi të produktit ose për çdo vit dhe numrin e orëve të punës gjatë vitit;</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nëse pajisja shënohet me një klasë ose me ndonjë etiketë tjetër të efiçencës së energjisë, është e detyrueshme të sigurohet informacioni;</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852C51">
        <w:rPr>
          <w:rFonts w:ascii="Times New Roman" w:hAnsi="Times New Roman" w:cs="Times New Roman"/>
          <w:color w:val="000000"/>
          <w:sz w:val="24"/>
          <w:szCs w:val="24"/>
          <w:lang w:val="sr-Cyrl-CS" w:eastAsia="en-GB"/>
        </w:rPr>
        <w:tab/>
      </w:r>
      <w:r w:rsidRPr="005D06A0">
        <w:rPr>
          <w:rFonts w:ascii="Times New Roman" w:hAnsi="Times New Roman" w:cs="Times New Roman"/>
          <w:color w:val="000000"/>
          <w:sz w:val="24"/>
          <w:szCs w:val="24"/>
          <w:lang w:val="sr-Cyrl-CS" w:eastAsia="en-GB"/>
        </w:rPr>
        <w:t>- masat për të përmirësuar efikasitetin e energjisë në prodhimin që do të ndërmerren me instalimin e pajisjeve të reja;</w:t>
      </w:r>
    </w:p>
    <w:p w:rsidR="005D06A0" w:rsidRPr="005D06A0" w:rsidRDefault="005D06A0" w:rsidP="005D06A0">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rsidR="005D06A0" w:rsidRPr="005D06A0" w:rsidRDefault="005D06A0" w:rsidP="00913AF8">
      <w:pPr>
        <w:numPr>
          <w:ilvl w:val="0"/>
          <w:numId w:val="16"/>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Vendimi i </w:t>
      </w:r>
      <w:r w:rsidRPr="005D06A0">
        <w:rPr>
          <w:rFonts w:ascii="Times New Roman" w:hAnsi="Times New Roman" w:cs="Times New Roman"/>
          <w:color w:val="000000"/>
          <w:sz w:val="24"/>
          <w:szCs w:val="24"/>
          <w:lang w:val="en-US" w:eastAsia="en-GB"/>
        </w:rPr>
        <w:t>parashtruesitt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rkes</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smbi</w:t>
      </w:r>
      <w:r w:rsidR="00171CEB">
        <w:rPr>
          <w:rFonts w:ascii="Times New Roman" w:hAnsi="Times New Roman" w:cs="Times New Roman"/>
          <w:color w:val="000000"/>
          <w:sz w:val="24"/>
          <w:szCs w:val="24"/>
          <w:lang w:val="en-US" w:eastAsia="en-GB"/>
        </w:rPr>
        <w:t>furnitorin</w:t>
      </w:r>
      <w:r w:rsidRPr="005D06A0">
        <w:rPr>
          <w:rFonts w:ascii="Times New Roman" w:hAnsi="Times New Roman" w:cs="Times New Roman"/>
          <w:color w:val="000000"/>
          <w:sz w:val="24"/>
          <w:szCs w:val="24"/>
          <w:lang w:val="sr-Cyrl-CS" w:eastAsia="en-GB"/>
        </w:rPr>
        <w:t xml:space="preserve"> e zgjedhur,</w:t>
      </w:r>
      <w:r w:rsidRPr="005D06A0">
        <w:rPr>
          <w:rFonts w:ascii="Times New Roman" w:hAnsi="Times New Roman" w:cs="Times New Roman"/>
          <w:color w:val="000000"/>
          <w:sz w:val="24"/>
          <w:szCs w:val="24"/>
          <w:lang w:val="en-US" w:eastAsia="en-GB"/>
        </w:rPr>
        <w:t>gjegj</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sishtfurnizuesit</w:t>
      </w:r>
      <w:r w:rsidRPr="005D06A0">
        <w:rPr>
          <w:rFonts w:ascii="Times New Roman" w:hAnsi="Times New Roman" w:cs="Times New Roman"/>
          <w:color w:val="000000"/>
          <w:sz w:val="24"/>
          <w:szCs w:val="24"/>
          <w:lang w:val="sr-Cyrl-CS" w:eastAsia="en-GB"/>
        </w:rPr>
        <w:t>me</w:t>
      </w:r>
      <w:r w:rsidRPr="005D06A0">
        <w:rPr>
          <w:rFonts w:ascii="Times New Roman" w:hAnsi="Times New Roman" w:cs="Times New Roman"/>
          <w:color w:val="000000"/>
          <w:sz w:val="24"/>
          <w:szCs w:val="24"/>
          <w:lang w:val="en-US" w:eastAsia="en-GB"/>
        </w:rPr>
        <w:t>arsyetim</w:t>
      </w:r>
      <w:r w:rsidRPr="005D06A0">
        <w:rPr>
          <w:rFonts w:ascii="Times New Roman" w:hAnsi="Times New Roman" w:cs="Times New Roman"/>
          <w:color w:val="000000"/>
          <w:sz w:val="24"/>
          <w:szCs w:val="24"/>
          <w:lang w:val="sr-Cyrl-CS" w:eastAsia="en-GB"/>
        </w:rPr>
        <w:t xml:space="preserve"> dhe </w:t>
      </w:r>
      <w:r w:rsidRPr="005D06A0">
        <w:rPr>
          <w:rFonts w:ascii="Times New Roman" w:hAnsi="Times New Roman" w:cs="Times New Roman"/>
          <w:color w:val="000000"/>
          <w:sz w:val="24"/>
          <w:szCs w:val="24"/>
          <w:lang w:val="en-US" w:eastAsia="en-GB"/>
        </w:rPr>
        <w:t>pro</w:t>
      </w:r>
      <w:r w:rsidRPr="005D06A0">
        <w:rPr>
          <w:rFonts w:ascii="Times New Roman" w:hAnsi="Times New Roman" w:cs="Times New Roman"/>
          <w:color w:val="000000"/>
          <w:sz w:val="24"/>
          <w:szCs w:val="24"/>
          <w:lang w:val="sr-Cyrl-CS" w:eastAsia="en-GB"/>
        </w:rPr>
        <w:t>fa</w:t>
      </w:r>
      <w:r w:rsidRPr="005D06A0">
        <w:rPr>
          <w:rFonts w:ascii="Times New Roman" w:hAnsi="Times New Roman" w:cs="Times New Roman"/>
          <w:color w:val="000000"/>
          <w:sz w:val="24"/>
          <w:szCs w:val="24"/>
          <w:lang w:val="en-US" w:eastAsia="en-GB"/>
        </w:rPr>
        <w:t>ktu</w:t>
      </w:r>
      <w:r w:rsidRPr="005D06A0">
        <w:rPr>
          <w:rFonts w:ascii="Times New Roman" w:hAnsi="Times New Roman" w:cs="Times New Roman"/>
          <w:color w:val="000000"/>
          <w:sz w:val="24"/>
          <w:szCs w:val="24"/>
          <w:lang w:val="sr-Cyrl-CS" w:eastAsia="en-GB"/>
        </w:rPr>
        <w:t>rë.</w:t>
      </w:r>
    </w:p>
    <w:p w:rsidR="00475461" w:rsidRDefault="00475461">
      <w:pPr>
        <w:tabs>
          <w:tab w:val="left" w:pos="1134"/>
        </w:tabs>
        <w:spacing w:before="120" w:after="0" w:line="240" w:lineRule="auto"/>
        <w:ind w:left="720"/>
        <w:jc w:val="both"/>
        <w:rPr>
          <w:rFonts w:ascii="Times New Roman" w:hAnsi="Times New Roman" w:cs="Times New Roman"/>
          <w:color w:val="000000"/>
          <w:sz w:val="24"/>
          <w:szCs w:val="24"/>
          <w:lang w:val="sr-Cyrl-CS"/>
        </w:rPr>
      </w:pPr>
    </w:p>
    <w:p w:rsidR="00475461" w:rsidRPr="00852C51" w:rsidRDefault="00475461">
      <w:pPr>
        <w:tabs>
          <w:tab w:val="left" w:pos="1134"/>
        </w:tabs>
        <w:spacing w:before="120" w:after="0" w:line="240" w:lineRule="auto"/>
        <w:ind w:left="720"/>
        <w:jc w:val="both"/>
        <w:rPr>
          <w:lang w:val="sr-Cyrl-CS"/>
        </w:rPr>
      </w:pPr>
      <w:r>
        <w:rPr>
          <w:rFonts w:ascii="Times New Roman" w:hAnsi="Times New Roman" w:cs="Times New Roman"/>
          <w:b/>
          <w:color w:val="000000"/>
          <w:sz w:val="24"/>
          <w:szCs w:val="24"/>
          <w:lang w:val="sr-Cyrl-CS"/>
        </w:rPr>
        <w:tab/>
      </w:r>
      <w:r w:rsidR="005D06A0">
        <w:rPr>
          <w:rFonts w:ascii="Times New Roman" w:hAnsi="Times New Roman" w:cs="Times New Roman"/>
          <w:color w:val="000000"/>
          <w:sz w:val="24"/>
          <w:szCs w:val="24"/>
          <w:lang w:val="en-US"/>
        </w:rPr>
        <w:t>Dokumentacioniicilisigurohetn</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rputhjemenenin</w:t>
      </w:r>
      <w:r w:rsidR="005D06A0" w:rsidRPr="00852C51">
        <w:rPr>
          <w:rFonts w:ascii="Times New Roman" w:hAnsi="Times New Roman" w:cs="Times New Roman"/>
          <w:color w:val="000000"/>
          <w:sz w:val="24"/>
          <w:szCs w:val="24"/>
          <w:lang w:val="sr-Cyrl-CS"/>
        </w:rPr>
        <w:t xml:space="preserve"> 9 </w:t>
      </w:r>
      <w:r w:rsidR="005D06A0">
        <w:rPr>
          <w:rFonts w:ascii="Times New Roman" w:hAnsi="Times New Roman" w:cs="Times New Roman"/>
          <w:color w:val="000000"/>
          <w:sz w:val="24"/>
          <w:szCs w:val="24"/>
          <w:lang w:val="en-US"/>
        </w:rPr>
        <w:t>dhe</w:t>
      </w:r>
      <w:r w:rsidR="005D06A0" w:rsidRPr="00852C51">
        <w:rPr>
          <w:rFonts w:ascii="Times New Roman" w:hAnsi="Times New Roman" w:cs="Times New Roman"/>
          <w:color w:val="000000"/>
          <w:sz w:val="24"/>
          <w:szCs w:val="24"/>
          <w:lang w:val="sr-Cyrl-CS"/>
        </w:rPr>
        <w:t xml:space="preserve"> 103 </w:t>
      </w:r>
      <w:r w:rsidR="005D06A0">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LigjitmbiProcedur</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neP</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rgjithshmeAdministrative</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GazetaZyrtareeRS</w:t>
      </w:r>
      <w:r w:rsidR="005D06A0" w:rsidRPr="00852C51">
        <w:rPr>
          <w:rFonts w:ascii="Times New Roman" w:hAnsi="Times New Roman" w:cs="Times New Roman"/>
          <w:color w:val="000000"/>
          <w:sz w:val="24"/>
          <w:szCs w:val="24"/>
          <w:lang w:val="sr-Cyrl-CS"/>
        </w:rPr>
        <w:t>-</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s</w:t>
      </w:r>
      <w:r w:rsidR="005D06A0" w:rsidRPr="00852C51">
        <w:rPr>
          <w:rFonts w:ascii="Times New Roman" w:hAnsi="Times New Roman" w:cs="Times New Roman"/>
          <w:color w:val="000000"/>
          <w:sz w:val="24"/>
          <w:szCs w:val="24"/>
          <w:lang w:val="sr-Cyrl-CS"/>
        </w:rPr>
        <w:t xml:space="preserve">”, </w:t>
      </w:r>
      <w:r w:rsidR="005D06A0">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lang w:val="sr-Cyrl-CS"/>
        </w:rPr>
        <w:t>ë</w:t>
      </w:r>
      <w:r w:rsidR="005D06A0">
        <w:rPr>
          <w:rFonts w:ascii="Times New Roman" w:hAnsi="Times New Roman" w:cs="Times New Roman"/>
          <w:color w:val="000000"/>
          <w:sz w:val="24"/>
          <w:szCs w:val="24"/>
          <w:lang w:val="en-US"/>
        </w:rPr>
        <w:t>r</w:t>
      </w:r>
      <w:r w:rsidR="005D06A0" w:rsidRPr="00852C51">
        <w:rPr>
          <w:rFonts w:ascii="Times New Roman" w:hAnsi="Times New Roman" w:cs="Times New Roman"/>
          <w:color w:val="000000"/>
          <w:sz w:val="24"/>
          <w:szCs w:val="24"/>
          <w:lang w:val="sr-Cyrl-CS"/>
        </w:rPr>
        <w:t xml:space="preserve"> 18/16 </w:t>
      </w:r>
      <w:r w:rsidR="005D06A0">
        <w:rPr>
          <w:rFonts w:ascii="Times New Roman" w:hAnsi="Times New Roman" w:cs="Times New Roman"/>
          <w:color w:val="000000"/>
          <w:sz w:val="24"/>
          <w:szCs w:val="24"/>
          <w:lang w:val="en-US"/>
        </w:rPr>
        <w:t>dhe</w:t>
      </w:r>
      <w:r w:rsidR="005D06A0" w:rsidRPr="00852C51">
        <w:rPr>
          <w:rFonts w:ascii="Times New Roman" w:hAnsi="Times New Roman" w:cs="Times New Roman"/>
          <w:color w:val="000000"/>
          <w:sz w:val="24"/>
          <w:szCs w:val="24"/>
          <w:lang w:val="sr-Cyrl-CS"/>
        </w:rPr>
        <w:t xml:space="preserve"> 95/18 – </w:t>
      </w:r>
      <w:r w:rsidR="005D06A0">
        <w:rPr>
          <w:rFonts w:ascii="Times New Roman" w:hAnsi="Times New Roman" w:cs="Times New Roman"/>
          <w:color w:val="000000"/>
          <w:sz w:val="24"/>
          <w:szCs w:val="24"/>
          <w:lang w:val="en-US"/>
        </w:rPr>
        <w:t>interpretimautentik</w:t>
      </w:r>
      <w:r w:rsidR="005D06A0" w:rsidRPr="00852C51">
        <w:rPr>
          <w:rFonts w:ascii="Times New Roman" w:hAnsi="Times New Roman" w:cs="Times New Roman"/>
          <w:color w:val="000000"/>
          <w:sz w:val="24"/>
          <w:szCs w:val="24"/>
          <w:lang w:val="sr-Cyrl-CS"/>
        </w:rPr>
        <w:t>):</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w:t>
      </w:r>
      <w:r w:rsidRPr="005D06A0">
        <w:rPr>
          <w:rFonts w:ascii="Times New Roman" w:hAnsi="Times New Roman" w:cs="Times New Roman"/>
          <w:color w:val="000000"/>
          <w:sz w:val="24"/>
          <w:szCs w:val="24"/>
          <w:lang w:val="sr-Cyrl-CS" w:eastAsia="en-GB"/>
        </w:rPr>
        <w:t xml:space="preserve"> nga Agjenc</w:t>
      </w:r>
      <w:r w:rsidRPr="005D06A0">
        <w:rPr>
          <w:rFonts w:ascii="Times New Roman" w:hAnsi="Times New Roman" w:cs="Times New Roman"/>
          <w:color w:val="000000"/>
          <w:sz w:val="24"/>
          <w:szCs w:val="24"/>
          <w:lang w:val="en-US" w:eastAsia="en-GB"/>
        </w:rPr>
        <w:t>iae</w:t>
      </w:r>
      <w:r w:rsidRPr="005D06A0">
        <w:rPr>
          <w:rFonts w:ascii="Times New Roman" w:hAnsi="Times New Roman" w:cs="Times New Roman"/>
          <w:color w:val="000000"/>
          <w:sz w:val="24"/>
          <w:szCs w:val="24"/>
          <w:lang w:val="sr-Cyrl-CS" w:eastAsia="en-GB"/>
        </w:rPr>
        <w:t xml:space="preserve"> Regjistr</w:t>
      </w:r>
      <w:r w:rsidRPr="005D06A0">
        <w:rPr>
          <w:rFonts w:ascii="Times New Roman" w:hAnsi="Times New Roman" w:cs="Times New Roman"/>
          <w:color w:val="000000"/>
          <w:sz w:val="24"/>
          <w:szCs w:val="24"/>
          <w:lang w:val="en-US" w:eastAsia="en-GB"/>
        </w:rPr>
        <w:t>itt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Bizneseve;</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Akti </w:t>
      </w:r>
      <w:r w:rsidRPr="005D06A0">
        <w:rPr>
          <w:rFonts w:ascii="Times New Roman" w:hAnsi="Times New Roman" w:cs="Times New Roman"/>
          <w:color w:val="000000"/>
          <w:sz w:val="24"/>
          <w:szCs w:val="24"/>
          <w:lang w:val="en-US" w:eastAsia="en-GB"/>
        </w:rPr>
        <w:t>iThemelimitt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parashtruesit</w:t>
      </w:r>
      <w:r w:rsidRPr="005D06A0">
        <w:rPr>
          <w:rFonts w:ascii="Times New Roman" w:hAnsi="Times New Roman" w:cs="Times New Roman"/>
          <w:color w:val="000000"/>
          <w:sz w:val="24"/>
          <w:szCs w:val="24"/>
          <w:lang w:val="en-US" w:eastAsia="en-GB"/>
        </w:rPr>
        <w:t>s</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k</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rkes</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w:t>
      </w:r>
      <w:r w:rsidRPr="005D06A0">
        <w:rPr>
          <w:rFonts w:ascii="Times New Roman" w:hAnsi="Times New Roman" w:cs="Times New Roman"/>
          <w:color w:val="000000"/>
          <w:sz w:val="24"/>
          <w:szCs w:val="24"/>
          <w:lang w:val="sr-Cyrl-CS" w:eastAsia="en-GB"/>
        </w:rPr>
        <w:t xml:space="preserve"> (origjinali ose fotokopja e vërtetuar);</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Raportet</w:t>
      </w:r>
      <w:r w:rsidRPr="005D06A0">
        <w:rPr>
          <w:rFonts w:ascii="Times New Roman" w:hAnsi="Times New Roman" w:cs="Times New Roman"/>
          <w:color w:val="000000"/>
          <w:sz w:val="24"/>
          <w:szCs w:val="24"/>
          <w:lang w:val="sr-Cyrl-CS" w:eastAsia="en-GB"/>
        </w:rPr>
        <w:t>v</w:t>
      </w:r>
      <w:r w:rsidR="00FF15C1">
        <w:rPr>
          <w:rFonts w:ascii="Times New Roman" w:hAnsi="Times New Roman" w:cs="Times New Roman"/>
          <w:color w:val="000000"/>
          <w:sz w:val="24"/>
          <w:szCs w:val="24"/>
          <w:lang w:val="sr-Cyrl-CS" w:eastAsia="en-GB"/>
        </w:rPr>
        <w:t>jetore financiare për vitin 2019 dhe 2020</w:t>
      </w:r>
      <w:r w:rsidRPr="005D06A0">
        <w:rPr>
          <w:rFonts w:ascii="Times New Roman" w:hAnsi="Times New Roman" w:cs="Times New Roman"/>
          <w:color w:val="000000"/>
          <w:sz w:val="24"/>
          <w:szCs w:val="24"/>
          <w:lang w:val="sr-Cyrl-CS" w:eastAsia="en-GB"/>
        </w:rPr>
        <w:t xml:space="preserve"> (bilanci</w:t>
      </w:r>
      <w:r w:rsidRPr="005D06A0">
        <w:rPr>
          <w:rFonts w:ascii="Times New Roman" w:hAnsi="Times New Roman" w:cs="Times New Roman"/>
          <w:color w:val="000000"/>
          <w:sz w:val="24"/>
          <w:szCs w:val="24"/>
          <w:lang w:val="en-US" w:eastAsia="en-GB"/>
        </w:rPr>
        <w:t>gjendjes</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bilancii</w:t>
      </w:r>
      <w:r w:rsidRPr="005D06A0">
        <w:rPr>
          <w:rFonts w:ascii="Times New Roman" w:hAnsi="Times New Roman" w:cs="Times New Roman"/>
          <w:color w:val="000000"/>
          <w:sz w:val="24"/>
          <w:szCs w:val="24"/>
          <w:lang w:val="sr-Cyrl-CS" w:eastAsia="en-GB"/>
        </w:rPr>
        <w:t xml:space="preserve"> të ardhurave dhe shtojca statistikore)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vërtetuar</w:t>
      </w:r>
      <w:r w:rsidRPr="005D06A0">
        <w:rPr>
          <w:rFonts w:ascii="Times New Roman" w:hAnsi="Times New Roman" w:cs="Times New Roman"/>
          <w:color w:val="000000"/>
          <w:sz w:val="24"/>
          <w:szCs w:val="24"/>
          <w:lang w:val="en-US" w:eastAsia="en-GB"/>
        </w:rPr>
        <w:t>a</w:t>
      </w:r>
      <w:r w:rsidRPr="005D06A0">
        <w:rPr>
          <w:rFonts w:ascii="Times New Roman" w:hAnsi="Times New Roman" w:cs="Times New Roman"/>
          <w:color w:val="000000"/>
          <w:sz w:val="24"/>
          <w:szCs w:val="24"/>
          <w:lang w:val="sr-Cyrl-CS" w:eastAsia="en-GB"/>
        </w:rPr>
        <w:t xml:space="preserve"> nga kontabilisti dhe </w:t>
      </w:r>
      <w:r w:rsidRPr="005D06A0">
        <w:rPr>
          <w:rFonts w:ascii="Times New Roman" w:hAnsi="Times New Roman" w:cs="Times New Roman"/>
          <w:color w:val="000000"/>
          <w:sz w:val="24"/>
          <w:szCs w:val="24"/>
          <w:lang w:val="sr-Cyrl-CS" w:eastAsia="en-GB"/>
        </w:rPr>
        <w:lastRenderedPageBreak/>
        <w:t xml:space="preserve">përfaqësuesi ligjor i subjektit ekonomik me listën </w:t>
      </w:r>
      <w:r w:rsidRPr="005D06A0">
        <w:rPr>
          <w:rFonts w:ascii="Times New Roman" w:hAnsi="Times New Roman" w:cs="Times New Roman"/>
          <w:color w:val="000000"/>
          <w:sz w:val="24"/>
          <w:szCs w:val="24"/>
          <w:lang w:val="en-US" w:eastAsia="en-GB"/>
        </w:rPr>
        <w:t>eregjistrimit</w:t>
      </w:r>
      <w:r w:rsidRPr="005D06A0">
        <w:rPr>
          <w:rFonts w:ascii="Times New Roman" w:hAnsi="Times New Roman" w:cs="Times New Roman"/>
          <w:color w:val="000000"/>
          <w:sz w:val="24"/>
          <w:szCs w:val="24"/>
          <w:lang w:val="sr-Cyrl-CS" w:eastAsia="en-GB"/>
        </w:rPr>
        <w:t xml:space="preserve"> 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mjetevethemeloren</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dit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n</w:t>
      </w:r>
      <w:r w:rsidRPr="005D06A0">
        <w:rPr>
          <w:rFonts w:ascii="Times New Roman" w:hAnsi="Times New Roman" w:cs="Times New Roman"/>
          <w:color w:val="000000"/>
          <w:sz w:val="24"/>
          <w:szCs w:val="24"/>
          <w:lang w:val="sr-Cyrl-CS" w:eastAsia="en-GB"/>
        </w:rPr>
        <w:t xml:space="preserve">31 dhjetor </w:t>
      </w: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w:t>
      </w:r>
      <w:r w:rsidR="00FF15C1">
        <w:rPr>
          <w:rFonts w:ascii="Times New Roman" w:hAnsi="Times New Roman" w:cs="Times New Roman"/>
          <w:color w:val="000000"/>
          <w:sz w:val="24"/>
          <w:szCs w:val="24"/>
          <w:lang w:val="sr-Cyrl-CS" w:eastAsia="en-GB"/>
        </w:rPr>
        <w:t>2020</w:t>
      </w:r>
      <w:r w:rsidRPr="005D06A0">
        <w:rPr>
          <w:rFonts w:ascii="Times New Roman" w:hAnsi="Times New Roman" w:cs="Times New Roman"/>
          <w:color w:val="000000"/>
          <w:sz w:val="24"/>
          <w:szCs w:val="24"/>
          <w:lang w:val="sr-Cyrl-CS" w:eastAsia="en-GB"/>
        </w:rPr>
        <w:t>;</w:t>
      </w:r>
      <w:r w:rsidRPr="00852C51">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rsip</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rmarr</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sitt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cil</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tudh</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heqinkontabilitett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thjesht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nukdor</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zohetbilanciigjendjes</w:t>
      </w:r>
      <w:r w:rsidRPr="00852C51">
        <w:rPr>
          <w:rFonts w:ascii="Times New Roman" w:hAnsi="Times New Roman" w:cs="Times New Roman"/>
          <w:color w:val="000000"/>
          <w:sz w:val="24"/>
          <w:szCs w:val="24"/>
          <w:lang w:val="sr-Cyrl-CS" w:eastAsia="en-GB"/>
        </w:rPr>
        <w:t>)</w:t>
      </w:r>
    </w:p>
    <w:p w:rsidR="005D06A0" w:rsidRPr="005D06A0" w:rsidRDefault="005D06A0" w:rsidP="005D06A0">
      <w:pPr>
        <w:numPr>
          <w:ilvl w:val="0"/>
          <w:numId w:val="19"/>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Formulari i </w:t>
      </w:r>
      <w:r w:rsidRPr="00852C51">
        <w:rPr>
          <w:rFonts w:ascii="Times New Roman" w:hAnsi="Times New Roman" w:cs="Times New Roman"/>
          <w:color w:val="000000"/>
          <w:sz w:val="24"/>
          <w:szCs w:val="24"/>
          <w:lang w:val="fr-FR" w:eastAsia="en-GB"/>
        </w:rPr>
        <w:t xml:space="preserve">paraqitjes </w:t>
      </w:r>
      <w:r w:rsidRPr="005D06A0">
        <w:rPr>
          <w:rFonts w:ascii="Times New Roman" w:hAnsi="Times New Roman" w:cs="Times New Roman"/>
          <w:color w:val="000000"/>
          <w:sz w:val="24"/>
          <w:szCs w:val="24"/>
          <w:lang w:val="sr-Cyrl-CS" w:eastAsia="en-GB"/>
        </w:rPr>
        <w:t xml:space="preserve"> M4 dhe/ose </w:t>
      </w:r>
      <w:r w:rsidRPr="00852C51">
        <w:rPr>
          <w:rFonts w:ascii="Times New Roman" w:hAnsi="Times New Roman" w:cs="Times New Roman"/>
          <w:color w:val="000000"/>
          <w:sz w:val="24"/>
          <w:szCs w:val="24"/>
          <w:lang w:val="fr-FR" w:eastAsia="en-GB"/>
        </w:rPr>
        <w:t>MA</w:t>
      </w:r>
      <w:r w:rsidRPr="005D06A0">
        <w:rPr>
          <w:rFonts w:ascii="Times New Roman" w:hAnsi="Times New Roman" w:cs="Times New Roman"/>
          <w:color w:val="000000"/>
          <w:sz w:val="24"/>
          <w:szCs w:val="24"/>
          <w:lang w:val="sr-Cyrl-CS" w:eastAsia="en-GB"/>
        </w:rPr>
        <w:t xml:space="preserve"> për punonjësit,</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rtetimin</w:t>
      </w:r>
      <w:r w:rsidRPr="005D06A0">
        <w:rPr>
          <w:rFonts w:ascii="Times New Roman" w:hAnsi="Times New Roman" w:cs="Times New Roman"/>
          <w:color w:val="000000"/>
          <w:sz w:val="24"/>
          <w:szCs w:val="24"/>
          <w:lang w:val="sr-Cyrl-CS" w:eastAsia="en-GB"/>
        </w:rPr>
        <w:t>origjinal i degës kompetente të Administratës Tatimore se aplikanti ka shlyer të gjitha detyrimet për tatimet dhe kontributet që përfundojnë me datën e publikimit të ftesës publike;</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rtetimin</w:t>
      </w:r>
      <w:r w:rsidRPr="005D06A0">
        <w:rPr>
          <w:rFonts w:ascii="Times New Roman" w:hAnsi="Times New Roman" w:cs="Times New Roman"/>
          <w:color w:val="000000"/>
          <w:sz w:val="24"/>
          <w:szCs w:val="24"/>
          <w:lang w:val="sr-Cyrl-CS" w:eastAsia="en-GB"/>
        </w:rPr>
        <w:t xml:space="preserve"> origjinal e </w:t>
      </w:r>
      <w:r w:rsidRPr="005D06A0">
        <w:rPr>
          <w:rFonts w:ascii="Times New Roman" w:hAnsi="Times New Roman" w:cs="Times New Roman"/>
          <w:color w:val="000000"/>
          <w:sz w:val="24"/>
          <w:szCs w:val="24"/>
          <w:lang w:val="en-US" w:eastAsia="en-GB"/>
        </w:rPr>
        <w:t>organit</w:t>
      </w:r>
      <w:r w:rsidRPr="005D06A0">
        <w:rPr>
          <w:rFonts w:ascii="Times New Roman" w:hAnsi="Times New Roman" w:cs="Times New Roman"/>
          <w:color w:val="000000"/>
          <w:sz w:val="24"/>
          <w:szCs w:val="24"/>
          <w:lang w:val="sr-Cyrl-CS" w:eastAsia="en-GB"/>
        </w:rPr>
        <w:t xml:space="preserve"> kompetent të vetëqeverisjes lokale që aplikanti ka </w:t>
      </w:r>
      <w:r w:rsidRPr="005D06A0">
        <w:rPr>
          <w:rFonts w:ascii="Times New Roman" w:hAnsi="Times New Roman" w:cs="Times New Roman"/>
          <w:color w:val="000000"/>
          <w:sz w:val="24"/>
          <w:szCs w:val="24"/>
          <w:lang w:val="en-US" w:eastAsia="en-GB"/>
        </w:rPr>
        <w:t>shlyer</w:t>
      </w:r>
      <w:r w:rsidRPr="005D06A0">
        <w:rPr>
          <w:rFonts w:ascii="Times New Roman" w:hAnsi="Times New Roman" w:cs="Times New Roman"/>
          <w:color w:val="000000"/>
          <w:sz w:val="24"/>
          <w:szCs w:val="24"/>
          <w:lang w:val="sr-Cyrl-CS" w:eastAsia="en-GB"/>
        </w:rPr>
        <w:t xml:space="preserve"> të gjitha obligimet ndaj vetëqeverisjes lokale</w:t>
      </w:r>
      <w:r w:rsidRPr="005D06A0">
        <w:rPr>
          <w:rFonts w:ascii="Times New Roman" w:hAnsi="Times New Roman" w:cs="Times New Roman"/>
          <w:color w:val="000000"/>
          <w:sz w:val="24"/>
          <w:szCs w:val="24"/>
          <w:lang w:val="en-US" w:eastAsia="en-GB"/>
        </w:rPr>
        <w:t>q</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p</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rfundojn</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sr-Cyrl-CS" w:eastAsia="en-GB"/>
        </w:rPr>
        <w:t xml:space="preserve"> me datën e publikimit të ftesës publike;</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rtetimin</w:t>
      </w:r>
      <w:r w:rsidRPr="005D06A0">
        <w:rPr>
          <w:rFonts w:ascii="Times New Roman" w:hAnsi="Times New Roman" w:cs="Times New Roman"/>
          <w:color w:val="000000"/>
          <w:sz w:val="24"/>
          <w:szCs w:val="24"/>
          <w:lang w:val="sr-Cyrl-CS" w:eastAsia="en-GB"/>
        </w:rPr>
        <w:t xml:space="preserve"> origjinal </w:t>
      </w:r>
      <w:r w:rsidRPr="005D06A0">
        <w:rPr>
          <w:rFonts w:ascii="Times New Roman" w:hAnsi="Times New Roman" w:cs="Times New Roman"/>
          <w:color w:val="000000"/>
          <w:sz w:val="24"/>
          <w:szCs w:val="24"/>
          <w:lang w:val="en-US" w:eastAsia="en-GB"/>
        </w:rPr>
        <w:t>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organit</w:t>
      </w:r>
      <w:r w:rsidRPr="005D06A0">
        <w:rPr>
          <w:rFonts w:ascii="Times New Roman" w:hAnsi="Times New Roman" w:cs="Times New Roman"/>
          <w:color w:val="000000"/>
          <w:sz w:val="24"/>
          <w:szCs w:val="24"/>
          <w:lang w:val="sr-Cyrl-CS" w:eastAsia="en-GB"/>
        </w:rPr>
        <w:t xml:space="preserve"> kompetent që person</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juridik në vitin e fundit para publikimit të ftesës publike nuk </w:t>
      </w:r>
      <w:r w:rsidRPr="005D06A0">
        <w:rPr>
          <w:rFonts w:ascii="Times New Roman" w:hAnsi="Times New Roman" w:cs="Times New Roman"/>
          <w:color w:val="000000"/>
          <w:sz w:val="24"/>
          <w:szCs w:val="24"/>
          <w:lang w:val="en-US" w:eastAsia="en-GB"/>
        </w:rPr>
        <w:t>iu</w:t>
      </w:r>
      <w:r w:rsidRPr="005D06A0">
        <w:rPr>
          <w:rFonts w:ascii="Times New Roman" w:hAnsi="Times New Roman" w:cs="Times New Roman"/>
          <w:color w:val="000000"/>
          <w:sz w:val="24"/>
          <w:szCs w:val="24"/>
          <w:lang w:val="sr-Cyrl-CS" w:eastAsia="en-GB"/>
        </w:rPr>
        <w:t xml:space="preserve">është shqiptuar një masë </w:t>
      </w:r>
      <w:r w:rsidRPr="005D06A0">
        <w:rPr>
          <w:rFonts w:ascii="Times New Roman" w:hAnsi="Times New Roman" w:cs="Times New Roman"/>
          <w:color w:val="000000"/>
          <w:sz w:val="24"/>
          <w:szCs w:val="24"/>
          <w:lang w:val="en-US" w:eastAsia="en-GB"/>
        </w:rPr>
        <w:t>eplot</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fuqishme</w:t>
      </w:r>
      <w:r w:rsidRPr="005D06A0">
        <w:rPr>
          <w:rFonts w:ascii="Times New Roman" w:hAnsi="Times New Roman" w:cs="Times New Roman"/>
          <w:color w:val="000000"/>
          <w:sz w:val="24"/>
          <w:szCs w:val="24"/>
          <w:lang w:val="sr-Cyrl-CS" w:eastAsia="en-GB"/>
        </w:rPr>
        <w:t xml:space="preserve"> e ndalimit të kryerjes së veprimtarisë – </w:t>
      </w:r>
      <w:r w:rsidRPr="005D06A0">
        <w:rPr>
          <w:rFonts w:ascii="Times New Roman" w:hAnsi="Times New Roman" w:cs="Times New Roman"/>
          <w:color w:val="000000"/>
          <w:sz w:val="24"/>
          <w:szCs w:val="24"/>
          <w:lang w:val="en-US" w:eastAsia="en-GB"/>
        </w:rPr>
        <w:t>i</w:t>
      </w:r>
      <w:r w:rsidRPr="005D06A0">
        <w:rPr>
          <w:rFonts w:ascii="Times New Roman" w:hAnsi="Times New Roman" w:cs="Times New Roman"/>
          <w:color w:val="000000"/>
          <w:sz w:val="24"/>
          <w:szCs w:val="24"/>
          <w:lang w:val="sr-Cyrl-CS" w:eastAsia="en-GB"/>
        </w:rPr>
        <w:t xml:space="preserve">lëshuar pas shpalljes së </w:t>
      </w:r>
      <w:r w:rsidRPr="005D06A0">
        <w:rPr>
          <w:rFonts w:ascii="Times New Roman" w:hAnsi="Times New Roman" w:cs="Times New Roman"/>
          <w:color w:val="000000"/>
          <w:sz w:val="24"/>
          <w:szCs w:val="24"/>
          <w:lang w:val="en-US" w:eastAsia="en-GB"/>
        </w:rPr>
        <w:t>konkursit</w:t>
      </w:r>
      <w:r w:rsidRPr="005D06A0">
        <w:rPr>
          <w:rFonts w:ascii="Times New Roman" w:hAnsi="Times New Roman" w:cs="Times New Roman"/>
          <w:color w:val="000000"/>
          <w:sz w:val="24"/>
          <w:szCs w:val="24"/>
          <w:lang w:val="sr-Cyrl-CS" w:eastAsia="en-GB"/>
        </w:rPr>
        <w:t>;</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w:t>
      </w:r>
      <w:r w:rsidRPr="005D06A0">
        <w:rPr>
          <w:rFonts w:ascii="Times New Roman" w:hAnsi="Times New Roman" w:cs="Times New Roman"/>
          <w:color w:val="000000"/>
          <w:sz w:val="24"/>
          <w:szCs w:val="24"/>
          <w:lang w:val="sr-Cyrl-CS" w:eastAsia="en-GB"/>
        </w:rPr>
        <w:t xml:space="preserve"> i Bankës Kombëtare të Serbisë se llogaria e aplikantit nuk </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en-US" w:eastAsia="en-GB"/>
        </w:rPr>
        <w:t>i</w:t>
      </w:r>
      <w:r w:rsidR="00FF15C1">
        <w:rPr>
          <w:rFonts w:ascii="Times New Roman" w:hAnsi="Times New Roman" w:cs="Times New Roman"/>
          <w:color w:val="000000"/>
          <w:sz w:val="24"/>
          <w:szCs w:val="24"/>
          <w:lang w:val="sr-Cyrl-CS" w:eastAsia="en-GB"/>
        </w:rPr>
        <w:t xml:space="preserve"> bllokuar që nga 1 janari 2021</w:t>
      </w:r>
      <w:r w:rsidRPr="005D06A0">
        <w:rPr>
          <w:rFonts w:ascii="Times New Roman" w:hAnsi="Times New Roman" w:cs="Times New Roman"/>
          <w:color w:val="000000"/>
          <w:sz w:val="24"/>
          <w:szCs w:val="24"/>
          <w:lang w:val="sr-Cyrl-CS" w:eastAsia="en-GB"/>
        </w:rPr>
        <w:t xml:space="preserve"> – </w:t>
      </w:r>
      <w:r w:rsidRPr="005D06A0">
        <w:rPr>
          <w:rFonts w:ascii="Times New Roman" w:hAnsi="Times New Roman" w:cs="Times New Roman"/>
          <w:color w:val="000000"/>
          <w:sz w:val="24"/>
          <w:szCs w:val="24"/>
          <w:lang w:val="en-US" w:eastAsia="en-GB"/>
        </w:rPr>
        <w:t>i</w:t>
      </w:r>
      <w:r w:rsidRPr="005D06A0">
        <w:rPr>
          <w:rFonts w:ascii="Times New Roman" w:hAnsi="Times New Roman" w:cs="Times New Roman"/>
          <w:color w:val="000000"/>
          <w:sz w:val="24"/>
          <w:szCs w:val="24"/>
          <w:lang w:val="sr-Cyrl-CS" w:eastAsia="en-GB"/>
        </w:rPr>
        <w:t>lëshuar pas shpalljes së konkursit;</w:t>
      </w:r>
    </w:p>
    <w:p w:rsid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rtetimi</w:t>
      </w:r>
      <w:r w:rsidRPr="005D06A0">
        <w:rPr>
          <w:rFonts w:ascii="Times New Roman" w:hAnsi="Times New Roman" w:cs="Times New Roman"/>
          <w:color w:val="000000"/>
          <w:sz w:val="24"/>
          <w:szCs w:val="24"/>
          <w:lang w:val="sr-Cyrl-CS" w:eastAsia="en-GB"/>
        </w:rPr>
        <w:t xml:space="preserve"> i Agjencisë së Regjistr</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të Bizneseve ose gjykatës kompetente që</w:t>
      </w:r>
      <w:r w:rsidRPr="005D06A0">
        <w:rPr>
          <w:rFonts w:ascii="Times New Roman" w:hAnsi="Times New Roman" w:cs="Times New Roman"/>
          <w:color w:val="000000"/>
          <w:sz w:val="24"/>
          <w:szCs w:val="24"/>
          <w:lang w:val="en-US" w:eastAsia="en-GB"/>
        </w:rPr>
        <w:t>kund</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rtyre</w:t>
      </w:r>
      <w:r w:rsidRPr="005D06A0">
        <w:rPr>
          <w:rFonts w:ascii="Times New Roman" w:hAnsi="Times New Roman" w:cs="Times New Roman"/>
          <w:color w:val="000000"/>
          <w:sz w:val="24"/>
          <w:szCs w:val="24"/>
          <w:lang w:val="sr-Cyrl-CS" w:eastAsia="en-GB"/>
        </w:rPr>
        <w:t xml:space="preserve"> nuk </w:t>
      </w:r>
      <w:r w:rsidRPr="00852C51">
        <w:rPr>
          <w:rFonts w:ascii="Times New Roman" w:hAnsi="Times New Roman" w:cs="Times New Roman"/>
          <w:color w:val="000000"/>
          <w:sz w:val="24"/>
          <w:szCs w:val="24"/>
          <w:lang w:val="sr-Cyrl-CS" w:eastAsia="en-GB"/>
        </w:rPr>
        <w:t>ë</w:t>
      </w:r>
      <w:r w:rsidRPr="005D06A0">
        <w:rPr>
          <w:rFonts w:ascii="Times New Roman" w:hAnsi="Times New Roman" w:cs="Times New Roman"/>
          <w:color w:val="000000"/>
          <w:sz w:val="24"/>
          <w:szCs w:val="24"/>
          <w:lang w:val="en-US" w:eastAsia="en-GB"/>
        </w:rPr>
        <w:t>sht</w:t>
      </w:r>
      <w:r w:rsidRPr="00852C51">
        <w:rPr>
          <w:rFonts w:ascii="Times New Roman" w:hAnsi="Times New Roman" w:cs="Times New Roman"/>
          <w:color w:val="000000"/>
          <w:sz w:val="24"/>
          <w:szCs w:val="24"/>
          <w:lang w:val="sr-Cyrl-CS" w:eastAsia="en-GB"/>
        </w:rPr>
        <w:t xml:space="preserve">ë </w:t>
      </w:r>
      <w:r w:rsidRPr="005D06A0">
        <w:rPr>
          <w:rFonts w:ascii="Times New Roman" w:hAnsi="Times New Roman" w:cs="Times New Roman"/>
          <w:color w:val="000000"/>
          <w:sz w:val="24"/>
          <w:szCs w:val="24"/>
          <w:lang w:val="sr-Cyrl-CS" w:eastAsia="en-GB"/>
        </w:rPr>
        <w:t>iniciuar procedura e falimentimit ose likuidimit, të lëshuara pas shpalljes së konkursit;</w:t>
      </w:r>
    </w:p>
    <w:p w:rsidR="00171CEB" w:rsidRDefault="00171CEB" w:rsidP="00171CEB">
      <w:p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p>
    <w:p w:rsidR="00171CEB" w:rsidRPr="005D06A0" w:rsidRDefault="00171CEB" w:rsidP="00171CEB">
      <w:p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p>
    <w:p w:rsidR="00475461" w:rsidRPr="00913AF8" w:rsidRDefault="00475461">
      <w:pPr>
        <w:spacing w:before="360" w:after="240" w:line="240" w:lineRule="auto"/>
        <w:ind w:firstLine="720"/>
        <w:jc w:val="both"/>
        <w:rPr>
          <w:rFonts w:ascii="Times New Roman" w:hAnsi="Times New Roman" w:cs="Times New Roman"/>
          <w:sz w:val="24"/>
          <w:szCs w:val="24"/>
          <w:lang w:val="sr-Cyrl-CS"/>
        </w:rPr>
      </w:pPr>
      <w:r w:rsidRPr="00913AF8">
        <w:rPr>
          <w:rFonts w:ascii="Times New Roman" w:hAnsi="Times New Roman" w:cs="Times New Roman"/>
          <w:bCs/>
          <w:color w:val="000000"/>
          <w:sz w:val="24"/>
          <w:szCs w:val="24"/>
          <w:lang w:val="ru-RU"/>
        </w:rPr>
        <w:t>1.8.</w:t>
      </w:r>
      <w:r w:rsidRPr="00913AF8">
        <w:rPr>
          <w:rFonts w:ascii="Times New Roman" w:hAnsi="Times New Roman" w:cs="Times New Roman"/>
          <w:bCs/>
          <w:color w:val="000000"/>
          <w:sz w:val="24"/>
          <w:szCs w:val="24"/>
          <w:lang w:val="ru-RU"/>
        </w:rPr>
        <w:tab/>
      </w:r>
      <w:r w:rsidR="005D06A0" w:rsidRPr="00913AF8">
        <w:rPr>
          <w:rFonts w:ascii="Times New Roman" w:hAnsi="Times New Roman" w:cs="Times New Roman"/>
          <w:bCs/>
          <w:color w:val="000000"/>
          <w:sz w:val="24"/>
          <w:szCs w:val="24"/>
          <w:lang/>
        </w:rPr>
        <w:t>M</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nyra e publikimit t</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 xml:space="preserve"> konkursit dhe p</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rzgjedhja e aplikimeve</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 xml:space="preserve">Pas miratimit të këtij </w:t>
      </w:r>
      <w:r w:rsidRPr="00913AF8">
        <w:rPr>
          <w:rFonts w:ascii="Times New Roman" w:hAnsi="Times New Roman" w:cs="Times New Roman"/>
          <w:sz w:val="24"/>
          <w:szCs w:val="24"/>
          <w:lang w:val="en-US"/>
        </w:rPr>
        <w:t>P</w:t>
      </w:r>
      <w:r w:rsidRPr="00913AF8">
        <w:rPr>
          <w:rFonts w:ascii="Times New Roman" w:hAnsi="Times New Roman" w:cs="Times New Roman"/>
          <w:sz w:val="24"/>
          <w:szCs w:val="24"/>
          <w:lang w:val="ru-RU"/>
        </w:rPr>
        <w:t>rogrami, Shërbimi i Trupit Koordinues do të shpallë konkurs. Konkursi do të publikohet në faqen e internetit të Shërbimit të Trupit Koordinues (</w:t>
      </w:r>
      <w:r w:rsidR="00B41DE1">
        <w:rPr>
          <w:rFonts w:ascii="Times New Roman" w:hAnsi="Times New Roman" w:cs="Times New Roman"/>
          <w:sz w:val="24"/>
          <w:szCs w:val="24"/>
          <w:lang w:val="ru-RU"/>
        </w:rPr>
        <w:t>www</w:t>
      </w:r>
      <w:r w:rsidRPr="00913AF8">
        <w:rPr>
          <w:rFonts w:ascii="Times New Roman" w:hAnsi="Times New Roman" w:cs="Times New Roman"/>
          <w:sz w:val="24"/>
          <w:szCs w:val="24"/>
          <w:lang w:val="ru-RU"/>
        </w:rPr>
        <w:t xml:space="preserve">.kt.gov.rs), në faqet e internetit të komunave </w:t>
      </w:r>
      <w:r w:rsidRPr="00913AF8">
        <w:rPr>
          <w:rFonts w:ascii="Times New Roman" w:hAnsi="Times New Roman" w:cs="Times New Roman"/>
          <w:sz w:val="24"/>
          <w:szCs w:val="24"/>
          <w:lang w:val="en-US"/>
        </w:rPr>
        <w:t>Preshev</w:t>
      </w:r>
      <w:r w:rsidR="00462915" w:rsidRPr="00852C51">
        <w:rPr>
          <w:rFonts w:ascii="Times New Roman" w:hAnsi="Times New Roman" w:cs="Times New Roman"/>
          <w:sz w:val="24"/>
          <w:szCs w:val="24"/>
          <w:lang w:val="sr-Cyrl-CS"/>
        </w:rPr>
        <w:t>ë</w:t>
      </w:r>
      <w:r w:rsidRPr="00852C51">
        <w:rPr>
          <w:rFonts w:ascii="Times New Roman" w:hAnsi="Times New Roman" w:cs="Times New Roman"/>
          <w:sz w:val="24"/>
          <w:szCs w:val="24"/>
          <w:lang w:val="sr-Cyrl-CS"/>
        </w:rPr>
        <w:t xml:space="preserve">, </w:t>
      </w:r>
      <w:r w:rsidRPr="00913AF8">
        <w:rPr>
          <w:rFonts w:ascii="Times New Roman" w:hAnsi="Times New Roman" w:cs="Times New Roman"/>
          <w:sz w:val="24"/>
          <w:szCs w:val="24"/>
          <w:lang w:val="en-US"/>
        </w:rPr>
        <w:t>BujanocdheMedvegj</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ru-RU"/>
        </w:rPr>
        <w:t>dhe në faqet e internetit të zyrave për zhvillimin ekonomik lokal në Preshevë, Bujanoc dhe Medvegjë.</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Afati i fundit për paraqitjen e aplikimeve është minimum 15 ditë nga dita e shpalljes së konkursit dhe fillon ditën e parë pas shpalljes së konkursit.</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Aplikantët do t'i paraqesin aplikimet me dokumentacionin e nevojshëm në Shërbimin e Trupit Koordinues në Beograd. Ndihma teknike për përgatitjen e dokumentacionit për aplikantët do të ofrohet nga zyrat lokale të zhvillimit ekonomik.</w:t>
      </w:r>
    </w:p>
    <w:p w:rsidR="004027E8" w:rsidRPr="00913AF8" w:rsidRDefault="004027E8">
      <w:pPr>
        <w:spacing w:before="120" w:after="0" w:line="240" w:lineRule="auto"/>
        <w:ind w:firstLine="709"/>
        <w:jc w:val="both"/>
        <w:rPr>
          <w:rFonts w:ascii="Times New Roman" w:hAnsi="Times New Roman" w:cs="Times New Roman"/>
          <w:bCs/>
          <w:color w:val="000000"/>
          <w:sz w:val="24"/>
          <w:szCs w:val="24"/>
          <w:lang w:val="sr-Cyrl-CS"/>
        </w:rPr>
      </w:pPr>
      <w:r w:rsidRPr="00913AF8">
        <w:rPr>
          <w:rFonts w:ascii="Times New Roman" w:hAnsi="Times New Roman" w:cs="Times New Roman"/>
          <w:bCs/>
          <w:color w:val="000000"/>
          <w:sz w:val="24"/>
          <w:szCs w:val="24"/>
          <w:lang w:val="sr-Cyrl-CS"/>
        </w:rPr>
        <w:t>Përmbushja e kushteve të Programit dhe konkursi për dhënien e granteve përcaktohet nga Komisioni, i cili formohet me vendim t</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drejtoresh</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s s</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Shërbimit të Trupit Koordinues.</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Komisioni përbëhet nga përfaqësues të Shërbimit të Trupit Koordinues, ministrit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 xml:space="preserve"> p</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rkat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se, përfaqësues të vetëqeverisjes lokale dhe ekspertë të pavarur ekonomikë.</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852C51">
        <w:rPr>
          <w:rFonts w:ascii="Times New Roman" w:hAnsi="Times New Roman" w:cs="Times New Roman"/>
          <w:sz w:val="24"/>
          <w:szCs w:val="24"/>
          <w:lang w:val="sr-Cyrl-CS"/>
        </w:rPr>
        <w:t>Ç</w:t>
      </w:r>
      <w:r w:rsidRPr="00913AF8">
        <w:rPr>
          <w:rFonts w:ascii="Times New Roman" w:hAnsi="Times New Roman" w:cs="Times New Roman"/>
          <w:sz w:val="24"/>
          <w:szCs w:val="24"/>
          <w:lang w:val="en-US"/>
        </w:rPr>
        <w:t>do</w:t>
      </w:r>
      <w:r w:rsidRPr="00913AF8">
        <w:rPr>
          <w:rFonts w:ascii="Times New Roman" w:hAnsi="Times New Roman" w:cs="Times New Roman"/>
          <w:sz w:val="24"/>
          <w:szCs w:val="24"/>
          <w:lang w:val="sr-Cyrl-CS"/>
        </w:rPr>
        <w:t xml:space="preserve">aplikim vlerësohet në bazë të kritereve për vlerësimin e aplikacioneve </w:t>
      </w:r>
      <w:r w:rsidRPr="00913AF8">
        <w:rPr>
          <w:rFonts w:ascii="Times New Roman" w:hAnsi="Times New Roman" w:cs="Times New Roman"/>
          <w:sz w:val="24"/>
          <w:szCs w:val="24"/>
          <w:lang w:val="en-US"/>
        </w:rPr>
        <w:t>dhep</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en-US"/>
        </w:rPr>
        <w:t>rpilohetranglistan</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en-US"/>
        </w:rPr>
        <w:t>baz</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 xml:space="preserve"> numrit të pikëve në përputhje me kriteret.</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Nëse më shumë aplikime kanë të njëjtin numër pikësh, përparësi do t'u jepet aplikacioneve në të cilat numri i punonjësve të rinj të planifikuar është më i lartë.</w:t>
      </w:r>
    </w:p>
    <w:p w:rsidR="004027E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lastRenderedPageBreak/>
        <w:t>Komisioni mund të kryejë verifikim shtesë të dokumentacionit të paraqitur dhe të kërkojë informata shtesë gjatë vlerësimit dhe përzgjedhjes së aplikacioneve (p.sh. verifikimi i çmimeve të tregut të pajisjeve që do të blihen), por vetëm për aplikantët që kanë përmbushur kushtet formale të Programit dhe konkursit. Vetëm aplikimet e plota dhe në kohë do të merren parasysh.</w:t>
      </w:r>
    </w:p>
    <w:p w:rsidR="00FF15C1" w:rsidRDefault="00FF15C1" w:rsidP="004027E8">
      <w:pPr>
        <w:spacing w:before="120" w:after="0" w:line="240" w:lineRule="auto"/>
        <w:ind w:firstLine="709"/>
        <w:jc w:val="both"/>
        <w:rPr>
          <w:rFonts w:ascii="Times New Roman" w:hAnsi="Times New Roman" w:cs="Times New Roman"/>
          <w:sz w:val="24"/>
          <w:szCs w:val="24"/>
          <w:lang w:val="sr-Cyrl-CS"/>
        </w:rPr>
      </w:pPr>
    </w:p>
    <w:p w:rsidR="00FF15C1" w:rsidRPr="00913AF8" w:rsidRDefault="00FF15C1" w:rsidP="004027E8">
      <w:pPr>
        <w:spacing w:before="120" w:after="0" w:line="240" w:lineRule="auto"/>
        <w:ind w:firstLine="709"/>
        <w:jc w:val="both"/>
        <w:rPr>
          <w:rFonts w:ascii="Times New Roman" w:hAnsi="Times New Roman" w:cs="Times New Roman"/>
          <w:sz w:val="24"/>
          <w:szCs w:val="24"/>
          <w:lang w:val="sr-Cyrl-CS"/>
        </w:rPr>
      </w:pPr>
    </w:p>
    <w:p w:rsidR="00475461" w:rsidRPr="005E0183" w:rsidRDefault="00475461">
      <w:pPr>
        <w:spacing w:before="360" w:after="240"/>
        <w:ind w:firstLine="450"/>
        <w:rPr>
          <w:lang w:val="sr-Cyrl-CS"/>
        </w:rPr>
      </w:pPr>
      <w:r>
        <w:rPr>
          <w:rFonts w:ascii="Times New Roman" w:hAnsi="Times New Roman" w:cs="Times New Roman"/>
          <w:bCs/>
          <w:color w:val="000000"/>
          <w:sz w:val="24"/>
          <w:szCs w:val="24"/>
          <w:lang w:val="sr-Cyrl-CS"/>
        </w:rPr>
        <w:t xml:space="preserve">1.9. </w:t>
      </w:r>
      <w:r w:rsidR="004027E8">
        <w:rPr>
          <w:rFonts w:ascii="Times New Roman" w:hAnsi="Times New Roman" w:cs="Times New Roman"/>
          <w:bCs/>
          <w:color w:val="000000"/>
          <w:sz w:val="24"/>
          <w:szCs w:val="24"/>
          <w:lang w:val="en-US"/>
        </w:rPr>
        <w:t>M</w:t>
      </w:r>
      <w:r w:rsidR="00462915" w:rsidRPr="00852C51">
        <w:rPr>
          <w:rFonts w:ascii="Times New Roman" w:hAnsi="Times New Roman" w:cs="Times New Roman"/>
          <w:bCs/>
          <w:color w:val="000000"/>
          <w:sz w:val="24"/>
          <w:szCs w:val="24"/>
          <w:lang w:val="sr-Cyrl-CS"/>
        </w:rPr>
        <w:t>ë</w:t>
      </w:r>
      <w:r w:rsidR="004027E8">
        <w:rPr>
          <w:rFonts w:ascii="Times New Roman" w:hAnsi="Times New Roman" w:cs="Times New Roman"/>
          <w:bCs/>
          <w:color w:val="000000"/>
          <w:sz w:val="24"/>
          <w:szCs w:val="24"/>
          <w:lang w:val="en-US"/>
        </w:rPr>
        <w:t>nyraeparaqitjes</w:t>
      </w:r>
    </w:p>
    <w:p w:rsidR="004027E8" w:rsidRPr="004027E8" w:rsidRDefault="004027E8" w:rsidP="004027E8">
      <w:pPr>
        <w:spacing w:before="120" w:after="0"/>
        <w:jc w:val="both"/>
        <w:rPr>
          <w:rFonts w:ascii="Times New Roman" w:hAnsi="Times New Roman" w:cs="Times New Roman"/>
          <w:color w:val="000000"/>
          <w:sz w:val="24"/>
          <w:szCs w:val="24"/>
          <w:lang w:val="sr-Cyrl-CS"/>
        </w:rPr>
      </w:pPr>
      <w:r w:rsidRPr="004027E8">
        <w:rPr>
          <w:rFonts w:ascii="Times New Roman" w:hAnsi="Times New Roman" w:cs="Times New Roman"/>
          <w:sz w:val="24"/>
          <w:szCs w:val="24"/>
          <w:lang w:val="en-US" w:eastAsia="en-GB"/>
        </w:rPr>
        <w:t>Parashtruesit</w:t>
      </w:r>
      <w:r w:rsidRPr="00852C51">
        <w:rPr>
          <w:rFonts w:ascii="Times New Roman" w:hAnsi="Times New Roman" w:cs="Times New Roman"/>
          <w:sz w:val="24"/>
          <w:szCs w:val="24"/>
          <w:lang w:val="sr-Cyrl-CS" w:eastAsia="en-GB"/>
        </w:rPr>
        <w:t xml:space="preserve">, </w:t>
      </w:r>
      <w:r w:rsidRPr="004027E8">
        <w:rPr>
          <w:rFonts w:ascii="Times New Roman" w:hAnsi="Times New Roman" w:cs="Times New Roman"/>
          <w:sz w:val="24"/>
          <w:szCs w:val="24"/>
          <w:lang w:val="en-US" w:eastAsia="en-GB"/>
        </w:rPr>
        <w:t>paraqitjetetyre</w:t>
      </w:r>
      <w:r>
        <w:rPr>
          <w:rFonts w:ascii="Times New Roman" w:hAnsi="Times New Roman" w:cs="Times New Roman"/>
          <w:sz w:val="24"/>
          <w:szCs w:val="24"/>
          <w:lang w:val="en-US" w:eastAsia="en-GB"/>
        </w:rPr>
        <w:t>t</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plot</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suaran</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m</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nyr</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precisedhet</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sakt</w:t>
      </w:r>
      <w:r w:rsidR="00462915" w:rsidRPr="00852C51">
        <w:rPr>
          <w:rFonts w:ascii="Times New Roman" w:hAnsi="Times New Roman" w:cs="Times New Roman"/>
          <w:sz w:val="24"/>
          <w:szCs w:val="24"/>
          <w:lang w:val="sr-Cyrl-CS" w:eastAsia="en-GB"/>
        </w:rPr>
        <w:t>ë</w:t>
      </w:r>
      <w:r>
        <w:rPr>
          <w:rFonts w:ascii="Times New Roman" w:hAnsi="Times New Roman" w:cs="Times New Roman"/>
          <w:sz w:val="24"/>
          <w:szCs w:val="24"/>
          <w:lang w:val="en-US" w:eastAsia="en-GB"/>
        </w:rPr>
        <w:t>dhe</w:t>
      </w:r>
      <w:r w:rsidRPr="004027E8">
        <w:rPr>
          <w:rFonts w:ascii="Times New Roman" w:hAnsi="Times New Roman" w:cs="Times New Roman"/>
          <w:sz w:val="24"/>
          <w:szCs w:val="24"/>
          <w:lang w:val="en-US" w:eastAsia="en-GB"/>
        </w:rPr>
        <w:t>s</w:t>
      </w:r>
      <w:r w:rsidRPr="00852C51">
        <w:rPr>
          <w:rFonts w:ascii="Times New Roman" w:hAnsi="Times New Roman" w:cs="Times New Roman"/>
          <w:sz w:val="24"/>
          <w:szCs w:val="24"/>
          <w:lang w:val="sr-Cyrl-CS" w:eastAsia="en-GB"/>
        </w:rPr>
        <w:t xml:space="preserve">ë </w:t>
      </w:r>
      <w:r w:rsidRPr="004027E8">
        <w:rPr>
          <w:rFonts w:ascii="Times New Roman" w:hAnsi="Times New Roman" w:cs="Times New Roman"/>
          <w:sz w:val="24"/>
          <w:szCs w:val="24"/>
          <w:lang w:val="en-US" w:eastAsia="en-GB"/>
        </w:rPr>
        <w:t>bashkumedokumentacioninp</w:t>
      </w:r>
      <w:r w:rsidRPr="00852C51">
        <w:rPr>
          <w:rFonts w:ascii="Times New Roman" w:hAnsi="Times New Roman" w:cs="Times New Roman"/>
          <w:sz w:val="24"/>
          <w:szCs w:val="24"/>
          <w:lang w:val="sr-Cyrl-CS" w:eastAsia="en-GB"/>
        </w:rPr>
        <w:t>ë</w:t>
      </w:r>
      <w:r w:rsidRPr="004027E8">
        <w:rPr>
          <w:rFonts w:ascii="Times New Roman" w:hAnsi="Times New Roman" w:cs="Times New Roman"/>
          <w:sz w:val="24"/>
          <w:szCs w:val="24"/>
          <w:lang w:val="en-US" w:eastAsia="en-GB"/>
        </w:rPr>
        <w:t>rcjell</w:t>
      </w:r>
      <w:r w:rsidRPr="00852C51">
        <w:rPr>
          <w:rFonts w:ascii="Times New Roman" w:hAnsi="Times New Roman" w:cs="Times New Roman"/>
          <w:sz w:val="24"/>
          <w:szCs w:val="24"/>
          <w:lang w:val="sr-Cyrl-CS" w:eastAsia="en-GB"/>
        </w:rPr>
        <w:t>ë</w:t>
      </w:r>
      <w:r w:rsidRPr="004027E8">
        <w:rPr>
          <w:rFonts w:ascii="Times New Roman" w:hAnsi="Times New Roman" w:cs="Times New Roman"/>
          <w:sz w:val="24"/>
          <w:szCs w:val="24"/>
          <w:lang w:val="en-US" w:eastAsia="en-GB"/>
        </w:rPr>
        <w:t>sduhett</w:t>
      </w:r>
      <w:r w:rsidRPr="00852C51">
        <w:rPr>
          <w:rFonts w:ascii="Times New Roman" w:hAnsi="Times New Roman" w:cs="Times New Roman"/>
          <w:sz w:val="24"/>
          <w:szCs w:val="24"/>
          <w:lang w:val="sr-Cyrl-CS" w:eastAsia="en-GB"/>
        </w:rPr>
        <w:t>`</w:t>
      </w:r>
      <w:r w:rsidRPr="004027E8">
        <w:rPr>
          <w:rFonts w:ascii="Times New Roman" w:hAnsi="Times New Roman" w:cs="Times New Roman"/>
          <w:sz w:val="24"/>
          <w:szCs w:val="24"/>
          <w:lang w:val="en-US" w:eastAsia="en-GB"/>
        </w:rPr>
        <w:t>iador</w:t>
      </w:r>
      <w:r w:rsidRPr="00852C51">
        <w:rPr>
          <w:rFonts w:ascii="Times New Roman" w:hAnsi="Times New Roman" w:cs="Times New Roman"/>
          <w:sz w:val="24"/>
          <w:szCs w:val="24"/>
          <w:lang w:val="sr-Cyrl-CS" w:eastAsia="en-GB"/>
        </w:rPr>
        <w:t>ë</w:t>
      </w:r>
      <w:r w:rsidRPr="004027E8">
        <w:rPr>
          <w:rFonts w:ascii="Times New Roman" w:hAnsi="Times New Roman" w:cs="Times New Roman"/>
          <w:sz w:val="24"/>
          <w:szCs w:val="24"/>
          <w:lang w:val="en-US" w:eastAsia="en-GB"/>
        </w:rPr>
        <w:t>zojn</w:t>
      </w:r>
      <w:r w:rsidRPr="00852C51">
        <w:rPr>
          <w:rFonts w:ascii="Times New Roman" w:hAnsi="Times New Roman" w:cs="Times New Roman"/>
          <w:sz w:val="24"/>
          <w:szCs w:val="24"/>
          <w:lang w:val="sr-Cyrl-CS" w:eastAsia="en-GB"/>
        </w:rPr>
        <w:t xml:space="preserve">ë </w:t>
      </w:r>
      <w:r w:rsidRPr="004027E8">
        <w:rPr>
          <w:rFonts w:ascii="Times New Roman" w:hAnsi="Times New Roman" w:cs="Times New Roman"/>
          <w:sz w:val="24"/>
          <w:szCs w:val="24"/>
          <w:lang w:val="en-US" w:eastAsia="en-GB"/>
        </w:rPr>
        <w:t>Sh</w:t>
      </w:r>
      <w:r w:rsidRPr="00852C51">
        <w:rPr>
          <w:rFonts w:ascii="Times New Roman" w:hAnsi="Times New Roman" w:cs="Times New Roman"/>
          <w:sz w:val="24"/>
          <w:szCs w:val="24"/>
          <w:lang w:val="sr-Cyrl-CS" w:eastAsia="en-GB"/>
        </w:rPr>
        <w:t>ë</w:t>
      </w:r>
      <w:r w:rsidRPr="004027E8">
        <w:rPr>
          <w:rFonts w:ascii="Times New Roman" w:hAnsi="Times New Roman" w:cs="Times New Roman"/>
          <w:sz w:val="24"/>
          <w:szCs w:val="24"/>
          <w:lang w:val="en-US" w:eastAsia="en-GB"/>
        </w:rPr>
        <w:t>rbimitt</w:t>
      </w:r>
      <w:r w:rsidRPr="00852C51">
        <w:rPr>
          <w:rFonts w:ascii="Times New Roman" w:hAnsi="Times New Roman" w:cs="Times New Roman"/>
          <w:sz w:val="24"/>
          <w:szCs w:val="24"/>
          <w:lang w:val="sr-Cyrl-CS" w:eastAsia="en-GB"/>
        </w:rPr>
        <w:t xml:space="preserve">ë </w:t>
      </w:r>
      <w:r w:rsidRPr="004027E8">
        <w:rPr>
          <w:rFonts w:ascii="Times New Roman" w:hAnsi="Times New Roman" w:cs="Times New Roman"/>
          <w:sz w:val="24"/>
          <w:szCs w:val="24"/>
          <w:lang w:val="en-US" w:eastAsia="en-GB"/>
        </w:rPr>
        <w:t>TrupitKoordinuespersonalishtapomepost</w:t>
      </w:r>
      <w:r w:rsidRPr="00852C51">
        <w:rPr>
          <w:rFonts w:ascii="Times New Roman" w:hAnsi="Times New Roman" w:cs="Times New Roman"/>
          <w:sz w:val="24"/>
          <w:szCs w:val="24"/>
          <w:lang w:val="sr-Cyrl-CS" w:eastAsia="en-GB"/>
        </w:rPr>
        <w:t xml:space="preserve">ë </w:t>
      </w:r>
      <w:r w:rsidRPr="004027E8">
        <w:rPr>
          <w:rFonts w:ascii="Times New Roman" w:hAnsi="Times New Roman" w:cs="Times New Roman"/>
          <w:sz w:val="24"/>
          <w:szCs w:val="24"/>
          <w:lang w:val="en-US" w:eastAsia="en-GB"/>
        </w:rPr>
        <w:t>rekomanduesen</w:t>
      </w:r>
      <w:r w:rsidRPr="00852C51">
        <w:rPr>
          <w:rFonts w:ascii="Times New Roman" w:hAnsi="Times New Roman" w:cs="Times New Roman"/>
          <w:sz w:val="24"/>
          <w:szCs w:val="24"/>
          <w:lang w:val="sr-Cyrl-CS" w:eastAsia="en-GB"/>
        </w:rPr>
        <w:t xml:space="preserve">ë </w:t>
      </w:r>
      <w:r w:rsidRPr="004027E8">
        <w:rPr>
          <w:rFonts w:ascii="Times New Roman" w:hAnsi="Times New Roman" w:cs="Times New Roman"/>
          <w:sz w:val="24"/>
          <w:szCs w:val="24"/>
          <w:lang w:val="en-US" w:eastAsia="en-GB"/>
        </w:rPr>
        <w:t>adres</w:t>
      </w:r>
      <w:r w:rsidRPr="00852C51">
        <w:rPr>
          <w:rFonts w:ascii="Times New Roman" w:hAnsi="Times New Roman" w:cs="Times New Roman"/>
          <w:sz w:val="24"/>
          <w:szCs w:val="24"/>
          <w:lang w:val="sr-Cyrl-CS" w:eastAsia="en-GB"/>
        </w:rPr>
        <w:t>ë</w:t>
      </w:r>
      <w:r w:rsidRPr="004027E8">
        <w:rPr>
          <w:rFonts w:ascii="Times New Roman" w:hAnsi="Times New Roman" w:cs="Times New Roman"/>
          <w:sz w:val="24"/>
          <w:szCs w:val="24"/>
          <w:lang w:val="en-US" w:eastAsia="en-GB"/>
        </w:rPr>
        <w:t>n</w:t>
      </w:r>
      <w:r w:rsidRPr="00852C51">
        <w:rPr>
          <w:rFonts w:ascii="Times New Roman" w:hAnsi="Times New Roman" w:cs="Times New Roman"/>
          <w:sz w:val="24"/>
          <w:szCs w:val="24"/>
          <w:lang w:val="sr-Cyrl-CS" w:eastAsia="en-GB"/>
        </w:rPr>
        <w:t xml:space="preserve">: </w:t>
      </w:r>
      <w:r w:rsidRPr="004027E8">
        <w:rPr>
          <w:rFonts w:ascii="Times New Roman" w:hAnsi="Times New Roman" w:cs="Times New Roman"/>
          <w:sz w:val="24"/>
          <w:szCs w:val="24"/>
          <w:lang w:val="en-US" w:eastAsia="en-GB"/>
        </w:rPr>
        <w:t>BulevarMihailaPupina</w:t>
      </w:r>
      <w:r w:rsidRPr="004027E8">
        <w:rPr>
          <w:rFonts w:ascii="Times New Roman" w:hAnsi="Times New Roman" w:cs="Times New Roman"/>
          <w:sz w:val="24"/>
          <w:szCs w:val="24"/>
          <w:lang w:val="ru-RU" w:eastAsia="en-GB"/>
        </w:rPr>
        <w:t xml:space="preserve"> 2, 11 070 </w:t>
      </w:r>
      <w:r w:rsidRPr="004027E8">
        <w:rPr>
          <w:rFonts w:ascii="Times New Roman" w:hAnsi="Times New Roman" w:cs="Times New Roman"/>
          <w:sz w:val="24"/>
          <w:szCs w:val="24"/>
          <w:lang w:val="en-US" w:eastAsia="en-GB"/>
        </w:rPr>
        <w:t>NoviBeograd</w:t>
      </w:r>
      <w:r w:rsidRPr="00852C51">
        <w:rPr>
          <w:rFonts w:ascii="Times New Roman" w:hAnsi="Times New Roman" w:cs="Times New Roman"/>
          <w:sz w:val="24"/>
          <w:szCs w:val="24"/>
          <w:lang w:val="sr-Cyrl-CS" w:eastAsia="en-GB"/>
        </w:rPr>
        <w:t>.</w:t>
      </w:r>
    </w:p>
    <w:p w:rsidR="004027E8" w:rsidRPr="00852C51" w:rsidRDefault="004027E8" w:rsidP="004027E8">
      <w:pPr>
        <w:pStyle w:val="Heading6"/>
        <w:spacing w:before="120" w:after="0"/>
        <w:jc w:val="both"/>
        <w:rPr>
          <w:b w:val="0"/>
          <w:sz w:val="24"/>
          <w:szCs w:val="24"/>
          <w:shd w:val="clear" w:color="auto" w:fill="FFFFFF"/>
          <w:lang w:val="sr-Cyrl-CS"/>
        </w:rPr>
      </w:pPr>
      <w:r w:rsidRPr="004027E8">
        <w:rPr>
          <w:b w:val="0"/>
          <w:sz w:val="24"/>
          <w:szCs w:val="24"/>
          <w:lang w:val="en-US"/>
        </w:rPr>
        <w:t>Paraqitjetdor</w:t>
      </w:r>
      <w:r w:rsidRPr="00852C51">
        <w:rPr>
          <w:b w:val="0"/>
          <w:sz w:val="24"/>
          <w:szCs w:val="24"/>
          <w:lang w:val="sr-Cyrl-CS"/>
        </w:rPr>
        <w:t>ë</w:t>
      </w:r>
      <w:r w:rsidRPr="004027E8">
        <w:rPr>
          <w:b w:val="0"/>
          <w:sz w:val="24"/>
          <w:szCs w:val="24"/>
          <w:lang w:val="en-US"/>
        </w:rPr>
        <w:t>zohenn</w:t>
      </w:r>
      <w:r w:rsidRPr="00852C51">
        <w:rPr>
          <w:b w:val="0"/>
          <w:sz w:val="24"/>
          <w:szCs w:val="24"/>
          <w:lang w:val="sr-Cyrl-CS"/>
        </w:rPr>
        <w:t xml:space="preserve">ë </w:t>
      </w:r>
      <w:r w:rsidRPr="004027E8">
        <w:rPr>
          <w:b w:val="0"/>
          <w:sz w:val="24"/>
          <w:szCs w:val="24"/>
          <w:lang w:val="en-US"/>
        </w:rPr>
        <w:t>zarfinembyllurdhet</w:t>
      </w:r>
      <w:r w:rsidRPr="00852C51">
        <w:rPr>
          <w:b w:val="0"/>
          <w:sz w:val="24"/>
          <w:szCs w:val="24"/>
          <w:lang w:val="sr-Cyrl-CS"/>
        </w:rPr>
        <w:t xml:space="preserve">ë </w:t>
      </w:r>
      <w:r w:rsidRPr="004027E8">
        <w:rPr>
          <w:b w:val="0"/>
          <w:sz w:val="24"/>
          <w:szCs w:val="24"/>
          <w:lang w:val="en-US"/>
        </w:rPr>
        <w:t>vulosurmesh</w:t>
      </w:r>
      <w:r w:rsidRPr="00852C51">
        <w:rPr>
          <w:b w:val="0"/>
          <w:sz w:val="24"/>
          <w:szCs w:val="24"/>
          <w:lang w:val="sr-Cyrl-CS"/>
        </w:rPr>
        <w:t>ë</w:t>
      </w:r>
      <w:r w:rsidRPr="004027E8">
        <w:rPr>
          <w:b w:val="0"/>
          <w:sz w:val="24"/>
          <w:szCs w:val="24"/>
          <w:lang w:val="en-US"/>
        </w:rPr>
        <w:t>nimin</w:t>
      </w:r>
      <w:r w:rsidRPr="004027E8">
        <w:rPr>
          <w:b w:val="0"/>
          <w:sz w:val="24"/>
          <w:szCs w:val="24"/>
          <w:shd w:val="clear" w:color="auto" w:fill="FFFFFF"/>
          <w:lang/>
        </w:rPr>
        <w:t>„Prijava za konkurs – za sredstva za subvencije privatnim preduzećima u 2020. godini u opštinama Preševo, Bujanovac i Medveđa, sa napomenom „NE OTVARATI PRE ISTEKA ROKA“,</w:t>
      </w:r>
      <w:r w:rsidRPr="004027E8">
        <w:rPr>
          <w:b w:val="0"/>
          <w:sz w:val="24"/>
          <w:szCs w:val="24"/>
          <w:shd w:val="clear" w:color="auto" w:fill="FFFFFF"/>
          <w:lang w:val="en-US"/>
        </w:rPr>
        <w:t>meemrineplot</w:t>
      </w:r>
      <w:r w:rsidRPr="00852C51">
        <w:rPr>
          <w:b w:val="0"/>
          <w:sz w:val="24"/>
          <w:szCs w:val="24"/>
          <w:shd w:val="clear" w:color="auto" w:fill="FFFFFF"/>
          <w:lang w:val="sr-Cyrl-CS"/>
        </w:rPr>
        <w:t xml:space="preserve">ë </w:t>
      </w:r>
      <w:r w:rsidRPr="004027E8">
        <w:rPr>
          <w:b w:val="0"/>
          <w:sz w:val="24"/>
          <w:szCs w:val="24"/>
          <w:shd w:val="clear" w:color="auto" w:fill="FFFFFF"/>
          <w:lang w:val="en-US"/>
        </w:rPr>
        <w:t>dheadres</w:t>
      </w:r>
      <w:r w:rsidRPr="00852C51">
        <w:rPr>
          <w:b w:val="0"/>
          <w:sz w:val="24"/>
          <w:szCs w:val="24"/>
          <w:shd w:val="clear" w:color="auto" w:fill="FFFFFF"/>
          <w:lang w:val="sr-Cyrl-CS"/>
        </w:rPr>
        <w:t>ë</w:t>
      </w:r>
      <w:r w:rsidRPr="004027E8">
        <w:rPr>
          <w:b w:val="0"/>
          <w:sz w:val="24"/>
          <w:szCs w:val="24"/>
          <w:shd w:val="clear" w:color="auto" w:fill="FFFFFF"/>
          <w:lang w:val="en-US"/>
        </w:rPr>
        <w:t>ned</w:t>
      </w:r>
      <w:r w:rsidRPr="00852C51">
        <w:rPr>
          <w:b w:val="0"/>
          <w:sz w:val="24"/>
          <w:szCs w:val="24"/>
          <w:shd w:val="clear" w:color="auto" w:fill="FFFFFF"/>
          <w:lang w:val="sr-Cyrl-CS"/>
        </w:rPr>
        <w:t>ë</w:t>
      </w:r>
      <w:r w:rsidRPr="004027E8">
        <w:rPr>
          <w:b w:val="0"/>
          <w:sz w:val="24"/>
          <w:szCs w:val="24"/>
          <w:shd w:val="clear" w:color="auto" w:fill="FFFFFF"/>
          <w:lang w:val="en-US"/>
        </w:rPr>
        <w:t>rguesitn</w:t>
      </w:r>
      <w:r w:rsidRPr="00852C51">
        <w:rPr>
          <w:b w:val="0"/>
          <w:sz w:val="24"/>
          <w:szCs w:val="24"/>
          <w:shd w:val="clear" w:color="auto" w:fill="FFFFFF"/>
          <w:lang w:val="sr-Cyrl-CS"/>
        </w:rPr>
        <w:t xml:space="preserve">ë </w:t>
      </w:r>
      <w:r w:rsidRPr="004027E8">
        <w:rPr>
          <w:b w:val="0"/>
          <w:sz w:val="24"/>
          <w:szCs w:val="24"/>
          <w:shd w:val="clear" w:color="auto" w:fill="FFFFFF"/>
          <w:lang w:val="en-US"/>
        </w:rPr>
        <w:t>pjes</w:t>
      </w:r>
      <w:r w:rsidRPr="00852C51">
        <w:rPr>
          <w:b w:val="0"/>
          <w:sz w:val="24"/>
          <w:szCs w:val="24"/>
          <w:shd w:val="clear" w:color="auto" w:fill="FFFFFF"/>
          <w:lang w:val="sr-Cyrl-CS"/>
        </w:rPr>
        <w:t>ë</w:t>
      </w:r>
      <w:r w:rsidRPr="004027E8">
        <w:rPr>
          <w:b w:val="0"/>
          <w:sz w:val="24"/>
          <w:szCs w:val="24"/>
          <w:shd w:val="clear" w:color="auto" w:fill="FFFFFF"/>
          <w:lang w:val="en-US"/>
        </w:rPr>
        <w:t>nmbrapat</w:t>
      </w:r>
      <w:r w:rsidRPr="00852C51">
        <w:rPr>
          <w:b w:val="0"/>
          <w:sz w:val="24"/>
          <w:szCs w:val="24"/>
          <w:shd w:val="clear" w:color="auto" w:fill="FFFFFF"/>
          <w:lang w:val="sr-Cyrl-CS"/>
        </w:rPr>
        <w:t xml:space="preserve">ë </w:t>
      </w:r>
      <w:r w:rsidRPr="004027E8">
        <w:rPr>
          <w:b w:val="0"/>
          <w:sz w:val="24"/>
          <w:szCs w:val="24"/>
          <w:shd w:val="clear" w:color="auto" w:fill="FFFFFF"/>
          <w:lang w:val="en-US"/>
        </w:rPr>
        <w:t>zarfit</w:t>
      </w:r>
      <w:r w:rsidRPr="00852C51">
        <w:rPr>
          <w:b w:val="0"/>
          <w:sz w:val="24"/>
          <w:szCs w:val="24"/>
          <w:shd w:val="clear" w:color="auto" w:fill="FFFFFF"/>
          <w:lang w:val="sr-Cyrl-CS"/>
        </w:rPr>
        <w:t xml:space="preserve">. </w:t>
      </w:r>
    </w:p>
    <w:p w:rsidR="004027E8" w:rsidRPr="00852C51" w:rsidRDefault="004027E8" w:rsidP="004027E8">
      <w:pPr>
        <w:suppressAutoHyphens w:val="0"/>
        <w:spacing w:before="120" w:after="0" w:line="240" w:lineRule="auto"/>
        <w:ind w:firstLine="720"/>
        <w:jc w:val="both"/>
        <w:outlineLvl w:val="5"/>
        <w:rPr>
          <w:rFonts w:ascii="Times New Roman" w:hAnsi="Times New Roman" w:cs="Times New Roman"/>
          <w:bCs/>
          <w:sz w:val="24"/>
          <w:szCs w:val="24"/>
          <w:lang w:val="sr-Cyrl-CS"/>
        </w:rPr>
      </w:pPr>
      <w:r w:rsidRPr="004027E8">
        <w:rPr>
          <w:rFonts w:ascii="Times New Roman" w:hAnsi="Times New Roman" w:cs="Times New Roman"/>
          <w:bCs/>
          <w:sz w:val="24"/>
          <w:szCs w:val="24"/>
          <w:lang w:val="en-US"/>
        </w:rPr>
        <w:t>Paraqitjett</w:t>
      </w:r>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cilatnukdor</w:t>
      </w:r>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zohensipasm</w:t>
      </w:r>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nyr</w:t>
      </w:r>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ss</w:t>
      </w:r>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parapar</w:t>
      </w:r>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t</w:t>
      </w:r>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lart</w:t>
      </w:r>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p</w:t>
      </w:r>
      <w:r w:rsidRPr="00852C51">
        <w:rPr>
          <w:rFonts w:ascii="Times New Roman" w:hAnsi="Times New Roman" w:cs="Times New Roman"/>
          <w:bCs/>
          <w:sz w:val="24"/>
          <w:szCs w:val="24"/>
          <w:lang w:val="sr-Cyrl-CS"/>
        </w:rPr>
        <w:t>ë</w:t>
      </w:r>
      <w:r w:rsidRPr="004027E8">
        <w:rPr>
          <w:rFonts w:ascii="Times New Roman" w:hAnsi="Times New Roman" w:cs="Times New Roman"/>
          <w:bCs/>
          <w:sz w:val="24"/>
          <w:szCs w:val="24"/>
          <w:lang w:val="en-US"/>
        </w:rPr>
        <w:t>rmendurnukdot</w:t>
      </w:r>
      <w:r w:rsidRPr="00852C51">
        <w:rPr>
          <w:rFonts w:ascii="Times New Roman" w:hAnsi="Times New Roman" w:cs="Times New Roman"/>
          <w:bCs/>
          <w:sz w:val="24"/>
          <w:szCs w:val="24"/>
          <w:lang w:val="sr-Cyrl-CS"/>
        </w:rPr>
        <w:t xml:space="preserve">ë </w:t>
      </w:r>
      <w:r w:rsidRPr="004027E8">
        <w:rPr>
          <w:rFonts w:ascii="Times New Roman" w:hAnsi="Times New Roman" w:cs="Times New Roman"/>
          <w:bCs/>
          <w:sz w:val="24"/>
          <w:szCs w:val="24"/>
          <w:lang w:val="en-US"/>
        </w:rPr>
        <w:t>shqyrtohen</w:t>
      </w:r>
      <w:r w:rsidRPr="00852C51">
        <w:rPr>
          <w:rFonts w:ascii="Times New Roman" w:hAnsi="Times New Roman" w:cs="Times New Roman"/>
          <w:bCs/>
          <w:sz w:val="24"/>
          <w:szCs w:val="24"/>
          <w:lang w:val="sr-Cyrl-CS"/>
        </w:rPr>
        <w:t xml:space="preserve">. </w:t>
      </w:r>
    </w:p>
    <w:p w:rsidR="00475461" w:rsidRPr="00913AF8" w:rsidRDefault="00475461" w:rsidP="004027E8">
      <w:pPr>
        <w:pStyle w:val="Heading6"/>
        <w:spacing w:before="120" w:after="0"/>
        <w:jc w:val="both"/>
        <w:rPr>
          <w:b w:val="0"/>
        </w:rPr>
      </w:pPr>
      <w:r w:rsidRPr="00913AF8">
        <w:rPr>
          <w:b w:val="0"/>
          <w:bCs w:val="0"/>
          <w:color w:val="000000"/>
          <w:sz w:val="24"/>
          <w:szCs w:val="24"/>
          <w:lang/>
        </w:rPr>
        <w:t xml:space="preserve">1.10.   </w:t>
      </w:r>
      <w:r w:rsidR="004027E8" w:rsidRPr="00913AF8">
        <w:rPr>
          <w:b w:val="0"/>
          <w:bCs w:val="0"/>
          <w:color w:val="000000"/>
          <w:sz w:val="24"/>
          <w:szCs w:val="24"/>
          <w:lang w:val="en-US"/>
        </w:rPr>
        <w:t>Kriteretdheproceduraep</w:t>
      </w:r>
      <w:r w:rsidR="00462915" w:rsidRPr="00852C51">
        <w:rPr>
          <w:b w:val="0"/>
          <w:bCs w:val="0"/>
          <w:color w:val="000000"/>
          <w:sz w:val="24"/>
          <w:szCs w:val="24"/>
          <w:lang w:val="sr-Cyrl-CS"/>
        </w:rPr>
        <w:t>ë</w:t>
      </w:r>
      <w:r w:rsidR="004027E8" w:rsidRPr="00913AF8">
        <w:rPr>
          <w:b w:val="0"/>
          <w:bCs w:val="0"/>
          <w:color w:val="000000"/>
          <w:sz w:val="24"/>
          <w:szCs w:val="24"/>
          <w:lang w:val="en-US"/>
        </w:rPr>
        <w:t>rzgjedhjess</w:t>
      </w:r>
      <w:r w:rsidR="00462915" w:rsidRPr="00852C51">
        <w:rPr>
          <w:b w:val="0"/>
          <w:bCs w:val="0"/>
          <w:color w:val="000000"/>
          <w:sz w:val="24"/>
          <w:szCs w:val="24"/>
          <w:lang w:val="sr-Cyrl-CS"/>
        </w:rPr>
        <w:t>ë</w:t>
      </w:r>
      <w:r w:rsidR="004027E8" w:rsidRPr="00913AF8">
        <w:rPr>
          <w:b w:val="0"/>
          <w:bCs w:val="0"/>
          <w:color w:val="000000"/>
          <w:sz w:val="24"/>
          <w:szCs w:val="24"/>
          <w:lang w:val="en-US"/>
        </w:rPr>
        <w:t>paraqitjevep</w:t>
      </w:r>
      <w:r w:rsidR="00462915" w:rsidRPr="00852C51">
        <w:rPr>
          <w:b w:val="0"/>
          <w:bCs w:val="0"/>
          <w:color w:val="000000"/>
          <w:sz w:val="24"/>
          <w:szCs w:val="24"/>
          <w:lang w:val="sr-Cyrl-CS"/>
        </w:rPr>
        <w:t>ë</w:t>
      </w:r>
      <w:r w:rsidR="004027E8" w:rsidRPr="00913AF8">
        <w:rPr>
          <w:b w:val="0"/>
          <w:bCs w:val="0"/>
          <w:color w:val="000000"/>
          <w:sz w:val="24"/>
          <w:szCs w:val="24"/>
          <w:lang w:val="en-US"/>
        </w:rPr>
        <w:t>rfinancim</w:t>
      </w:r>
    </w:p>
    <w:p w:rsidR="00475461" w:rsidRPr="004027E8" w:rsidRDefault="004027E8" w:rsidP="004027E8">
      <w:pPr>
        <w:pStyle w:val="ListParagraph"/>
        <w:spacing w:before="120" w:after="0" w:line="240" w:lineRule="auto"/>
        <w:ind w:left="0" w:firstLine="357"/>
        <w:jc w:val="both"/>
        <w:rPr>
          <w:rFonts w:ascii="Times New Roman" w:hAnsi="Times New Roman" w:cs="Times New Roman"/>
          <w:lang w:val="sr-Cyrl-CS"/>
        </w:rPr>
      </w:pPr>
      <w:r w:rsidRPr="004027E8">
        <w:rPr>
          <w:rFonts w:ascii="Times New Roman" w:hAnsi="Times New Roman" w:cs="Times New Roman"/>
          <w:sz w:val="24"/>
          <w:szCs w:val="24"/>
          <w:lang w:val="en-US"/>
        </w:rPr>
        <w:t xml:space="preserve">Shikimin, kontrollimin e rregullësisë formale, vlerësimin e aplikacioneve e realizon Komisioni. </w:t>
      </w:r>
    </w:p>
    <w:p w:rsidR="00475461" w:rsidRPr="005E0183" w:rsidRDefault="004679EB">
      <w:pPr>
        <w:spacing w:before="120" w:after="0" w:line="240" w:lineRule="auto"/>
        <w:ind w:firstLine="357"/>
        <w:jc w:val="both"/>
        <w:rPr>
          <w:lang w:val="sr-Cyrl-CS"/>
        </w:rPr>
      </w:pPr>
      <w:r w:rsidRPr="004679EB">
        <w:rPr>
          <w:rFonts w:ascii="Times New Roman" w:hAnsi="Times New Roman" w:cs="Times New Roman"/>
          <w:color w:val="000000"/>
          <w:sz w:val="24"/>
          <w:szCs w:val="24"/>
          <w:lang w:val="ru-RU"/>
        </w:rPr>
        <w:t>Vlerësimi i aplikacionev</w:t>
      </w:r>
      <w:r>
        <w:rPr>
          <w:rFonts w:ascii="Times New Roman" w:hAnsi="Times New Roman" w:cs="Times New Roman"/>
          <w:color w:val="000000"/>
          <w:sz w:val="24"/>
          <w:szCs w:val="24"/>
          <w:lang w:val="ru-RU"/>
        </w:rPr>
        <w:t>e që plotësojnë kërkesat formale</w:t>
      </w:r>
      <w:r w:rsidRPr="004679EB">
        <w:rPr>
          <w:rFonts w:ascii="Times New Roman" w:hAnsi="Times New Roman" w:cs="Times New Roman"/>
          <w:color w:val="000000"/>
          <w:sz w:val="24"/>
          <w:szCs w:val="24"/>
          <w:lang w:val="ru-RU"/>
        </w:rPr>
        <w:t xml:space="preserve"> të renditura në pikën 1.7, Komisioni kryen sipas kritereve vijuese: lëvizja e të ardhurave nga shitja e produkteve / shërbimeve të prodhimit, punësimi, tregjet e shitjeve të produkteve, investimet, ndikimi i aktiviteteve për të rritur konkurrencën, kontributi i prokurimit në efikasitetin e energjisë, treguesit financiarë të biznesit , mundësitë e bashkëfinancimit, rri</w:t>
      </w:r>
      <w:r>
        <w:rPr>
          <w:rFonts w:ascii="Times New Roman" w:hAnsi="Times New Roman" w:cs="Times New Roman"/>
          <w:color w:val="000000"/>
          <w:sz w:val="24"/>
          <w:szCs w:val="24"/>
          <w:lang w:val="ru-RU"/>
        </w:rPr>
        <w:t>tja e punësimit dhe se a ka qen</w:t>
      </w:r>
      <w:r w:rsidR="00462915">
        <w:rPr>
          <w:rFonts w:ascii="Times New Roman" w:hAnsi="Times New Roman" w:cs="Times New Roman"/>
          <w:color w:val="000000"/>
          <w:sz w:val="24"/>
          <w:szCs w:val="24"/>
          <w:lang w:val="ru-RU"/>
        </w:rPr>
        <w:t>ë</w:t>
      </w:r>
      <w:r>
        <w:rPr>
          <w:rFonts w:ascii="Times New Roman" w:hAnsi="Times New Roman" w:cs="Times New Roman"/>
          <w:color w:val="000000"/>
          <w:sz w:val="24"/>
          <w:szCs w:val="24"/>
          <w:lang w:val="ru-RU"/>
        </w:rPr>
        <w:t xml:space="preserve"> subjekti</w:t>
      </w:r>
      <w:r w:rsidRPr="004679EB">
        <w:rPr>
          <w:rFonts w:ascii="Times New Roman" w:hAnsi="Times New Roman" w:cs="Times New Roman"/>
          <w:color w:val="000000"/>
          <w:sz w:val="24"/>
          <w:szCs w:val="24"/>
          <w:lang w:val="ru-RU"/>
        </w:rPr>
        <w:t xml:space="preserve"> ekonomik tashmë përfitues i fondeve për subvencione të Shërb</w:t>
      </w:r>
      <w:r>
        <w:rPr>
          <w:rFonts w:ascii="Times New Roman" w:hAnsi="Times New Roman" w:cs="Times New Roman"/>
          <w:color w:val="000000"/>
          <w:sz w:val="24"/>
          <w:szCs w:val="24"/>
          <w:lang w:val="ru-RU"/>
        </w:rPr>
        <w:t>imit të Trupit Koordinues</w:t>
      </w:r>
      <w:r w:rsidRPr="004679EB">
        <w:rPr>
          <w:rFonts w:ascii="Times New Roman" w:hAnsi="Times New Roman" w:cs="Times New Roman"/>
          <w:color w:val="000000"/>
          <w:sz w:val="24"/>
          <w:szCs w:val="24"/>
          <w:lang w:val="ru-RU"/>
        </w:rPr>
        <w:t>.</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Kriteret e përcaktuara për shënimin e aplikacioneve janë t</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rregulluara në detaje në formularin "Kriteret për vlerësimin e aplikacioneve".</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Të gjitha aplikimet që plotësojnë </w:t>
      </w:r>
      <w:r w:rsidRPr="004679EB">
        <w:rPr>
          <w:rFonts w:ascii="Times New Roman" w:hAnsi="Times New Roman" w:cs="Times New Roman"/>
          <w:sz w:val="24"/>
          <w:szCs w:val="24"/>
          <w:lang w:val="en-US"/>
        </w:rPr>
        <w:t>kushtet</w:t>
      </w:r>
      <w:r w:rsidRPr="004679EB">
        <w:rPr>
          <w:rFonts w:ascii="Times New Roman" w:hAnsi="Times New Roman" w:cs="Times New Roman"/>
          <w:sz w:val="24"/>
          <w:szCs w:val="24"/>
          <w:lang w:val="sr-Cyrl-CS"/>
        </w:rPr>
        <w:t xml:space="preserve"> formale dhe të tjera, dhe sipas kritereve të përcaktuara në formular, Komisioni do të notoj</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me pik</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rangoj dhe </w:t>
      </w:r>
      <w:r w:rsidRPr="004679EB">
        <w:rPr>
          <w:rFonts w:ascii="Times New Roman" w:hAnsi="Times New Roman" w:cs="Times New Roman"/>
          <w:sz w:val="24"/>
          <w:szCs w:val="24"/>
          <w:lang w:val="en-US"/>
        </w:rPr>
        <w:t>sjell</w:t>
      </w:r>
      <w:r w:rsidR="00462915" w:rsidRPr="00852C51">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vendim </w:t>
      </w:r>
      <w:r w:rsidRPr="004679EB">
        <w:rPr>
          <w:rFonts w:ascii="Times New Roman" w:hAnsi="Times New Roman" w:cs="Times New Roman"/>
          <w:sz w:val="24"/>
          <w:szCs w:val="24"/>
          <w:lang w:val="en-US"/>
        </w:rPr>
        <w:t>mbi</w:t>
      </w:r>
      <w:r w:rsidRPr="004679EB">
        <w:rPr>
          <w:rFonts w:ascii="Times New Roman" w:hAnsi="Times New Roman" w:cs="Times New Roman"/>
          <w:sz w:val="24"/>
          <w:szCs w:val="24"/>
          <w:lang w:val="sr-Cyrl-CS"/>
        </w:rPr>
        <w:t>përzgjedhjeje</w:t>
      </w:r>
      <w:r w:rsidRPr="004679EB">
        <w:rPr>
          <w:rFonts w:ascii="Times New Roman" w:hAnsi="Times New Roman" w:cs="Times New Roman"/>
          <w:sz w:val="24"/>
          <w:szCs w:val="24"/>
          <w:lang w:val="en-US"/>
        </w:rPr>
        <w:t>netyre</w:t>
      </w:r>
      <w:r w:rsidRPr="004679EB">
        <w:rPr>
          <w:rFonts w:ascii="Times New Roman" w:hAnsi="Times New Roman" w:cs="Times New Roman"/>
          <w:sz w:val="24"/>
          <w:szCs w:val="24"/>
          <w:lang w:val="sr-Cyrl-CS"/>
        </w:rPr>
        <w:t>.</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       Fondet do të aprovohen në bazë të </w:t>
      </w:r>
      <w:r w:rsidRPr="004679EB">
        <w:rPr>
          <w:rFonts w:ascii="Times New Roman" w:hAnsi="Times New Roman" w:cs="Times New Roman"/>
          <w:sz w:val="24"/>
          <w:szCs w:val="24"/>
          <w:lang w:val="en-US"/>
        </w:rPr>
        <w:t>ranglist</w:t>
      </w:r>
      <w:r w:rsidR="00462915" w:rsidRPr="00852C51">
        <w:rPr>
          <w:rFonts w:ascii="Times New Roman" w:hAnsi="Times New Roman" w:cs="Times New Roman"/>
          <w:sz w:val="24"/>
          <w:szCs w:val="24"/>
          <w:lang w:val="sr-Cyrl-CS"/>
        </w:rPr>
        <w:t>ë</w:t>
      </w:r>
      <w:r w:rsidRPr="004679EB">
        <w:rPr>
          <w:rFonts w:ascii="Times New Roman" w:hAnsi="Times New Roman" w:cs="Times New Roman"/>
          <w:sz w:val="24"/>
          <w:szCs w:val="24"/>
          <w:lang w:val="en-US"/>
        </w:rPr>
        <w:t>s</w:t>
      </w:r>
      <w:r w:rsidRPr="004679EB">
        <w:rPr>
          <w:rFonts w:ascii="Times New Roman" w:hAnsi="Times New Roman" w:cs="Times New Roman"/>
          <w:sz w:val="24"/>
          <w:szCs w:val="24"/>
          <w:lang w:val="sr-Cyrl-CS"/>
        </w:rPr>
        <w:t>, e cila përcaktohet në bazë të numrit të caktuar të pikëve, derisa fondet e alokuara për këtë qëllim të jenë harxhu</w:t>
      </w:r>
      <w:r w:rsidRPr="004679EB">
        <w:rPr>
          <w:rFonts w:ascii="Times New Roman" w:hAnsi="Times New Roman" w:cs="Times New Roman"/>
          <w:sz w:val="24"/>
          <w:szCs w:val="24"/>
          <w:lang w:val="en-US"/>
        </w:rPr>
        <w:t>ar</w:t>
      </w:r>
      <w:r w:rsidRPr="004679EB">
        <w:rPr>
          <w:rFonts w:ascii="Times New Roman" w:hAnsi="Times New Roman" w:cs="Times New Roman"/>
          <w:sz w:val="24"/>
          <w:szCs w:val="24"/>
          <w:lang w:val="sr-Cyrl-CS"/>
        </w:rPr>
        <w:t>.</w:t>
      </w:r>
    </w:p>
    <w:p w:rsidR="00475461"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       Numri maksimal i pikëve që një aplikim </w:t>
      </w:r>
      <w:r w:rsidRPr="004679EB">
        <w:rPr>
          <w:rFonts w:ascii="Times New Roman" w:hAnsi="Times New Roman" w:cs="Times New Roman"/>
          <w:sz w:val="24"/>
          <w:szCs w:val="24"/>
          <w:lang w:val="en-US"/>
        </w:rPr>
        <w:t>q</w:t>
      </w:r>
      <w:r w:rsidR="00462915" w:rsidRPr="00852C51">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mund të arrihet sipas kritereve të përcaktuara është 105.</w:t>
      </w:r>
    </w:p>
    <w:p w:rsidR="005F291E" w:rsidRPr="00852C51" w:rsidRDefault="005F291E" w:rsidP="004679EB">
      <w:pPr>
        <w:spacing w:before="120" w:after="0" w:line="240" w:lineRule="auto"/>
        <w:ind w:firstLine="720"/>
        <w:jc w:val="both"/>
        <w:rPr>
          <w:rFonts w:ascii="Times New Roman" w:hAnsi="Times New Roman" w:cs="Times New Roman"/>
          <w:sz w:val="24"/>
          <w:szCs w:val="24"/>
          <w:lang w:val="sr-Cyrl-CS"/>
        </w:rPr>
      </w:pP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Kriteret e eliminimit për vlerësimin e aplikacioneve:</w:t>
      </w: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që subjekti ekonomik nuk i plotëson kushtet themelore të përcaktuara në pikën. 1.2. dhe 1.4. t</w:t>
      </w:r>
      <w:r w:rsidR="00462915">
        <w:rPr>
          <w:rFonts w:ascii="Times New Roman" w:hAnsi="Times New Roman" w:cs="Times New Roman"/>
          <w:sz w:val="24"/>
          <w:szCs w:val="24"/>
        </w:rPr>
        <w:t>ë</w:t>
      </w:r>
      <w:r w:rsidRPr="004679EB">
        <w:rPr>
          <w:rFonts w:ascii="Times New Roman" w:hAnsi="Times New Roman" w:cs="Times New Roman"/>
          <w:sz w:val="24"/>
          <w:szCs w:val="24"/>
        </w:rPr>
        <w:t xml:space="preserve"> Programit;</w:t>
      </w: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lastRenderedPageBreak/>
        <w:t>- që aktiviteti i propozuar nuk është në përputhje me aktivitetet që janë objekt i Programit.</w:t>
      </w:r>
    </w:p>
    <w:p w:rsidR="004679EB" w:rsidRPr="00B36478" w:rsidRDefault="004679EB" w:rsidP="00B36478">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Subjekti ekonomik i cili </w:t>
      </w:r>
      <w:r w:rsidR="00462915">
        <w:rPr>
          <w:rFonts w:ascii="Times New Roman" w:hAnsi="Times New Roman" w:cs="Times New Roman"/>
          <w:sz w:val="24"/>
          <w:szCs w:val="24"/>
        </w:rPr>
        <w:t>ë</w:t>
      </w:r>
      <w:r w:rsidRPr="004679EB">
        <w:rPr>
          <w:rFonts w:ascii="Times New Roman" w:hAnsi="Times New Roman" w:cs="Times New Roman"/>
          <w:sz w:val="24"/>
          <w:szCs w:val="24"/>
        </w:rPr>
        <w:t>sht</w:t>
      </w:r>
      <w:r w:rsidR="00462915">
        <w:rPr>
          <w:rFonts w:ascii="Times New Roman" w:hAnsi="Times New Roman" w:cs="Times New Roman"/>
          <w:sz w:val="24"/>
          <w:szCs w:val="24"/>
        </w:rPr>
        <w:t>ë</w:t>
      </w:r>
      <w:r w:rsidRPr="004679EB">
        <w:rPr>
          <w:rFonts w:ascii="Times New Roman" w:hAnsi="Times New Roman" w:cs="Times New Roman"/>
          <w:sz w:val="24"/>
          <w:szCs w:val="24"/>
        </w:rPr>
        <w:t xml:space="preserve"> i pakënaqur me Vendimin për p</w:t>
      </w:r>
      <w:r w:rsidR="00462915">
        <w:rPr>
          <w:rFonts w:ascii="Times New Roman" w:hAnsi="Times New Roman" w:cs="Times New Roman"/>
          <w:sz w:val="24"/>
          <w:szCs w:val="24"/>
        </w:rPr>
        <w:t>ë</w:t>
      </w:r>
      <w:r w:rsidRPr="004679EB">
        <w:rPr>
          <w:rFonts w:ascii="Times New Roman" w:hAnsi="Times New Roman" w:cs="Times New Roman"/>
          <w:sz w:val="24"/>
          <w:szCs w:val="24"/>
        </w:rPr>
        <w:t>rzgjedhjen e kërkesave ka të drejtë ankese brenda 15 ditëve nga dita e dorëzimit të Vendimit</w:t>
      </w:r>
      <w:r w:rsidR="00B36478">
        <w:rPr>
          <w:rFonts w:ascii="Times New Roman" w:hAnsi="Times New Roman" w:cs="Times New Roman"/>
          <w:sz w:val="24"/>
          <w:szCs w:val="24"/>
        </w:rPr>
        <w:t xml:space="preserve">. </w:t>
      </w:r>
    </w:p>
    <w:p w:rsidR="005F291E" w:rsidRDefault="005F291E">
      <w:pPr>
        <w:spacing w:before="360" w:after="240"/>
        <w:ind w:firstLine="720"/>
        <w:jc w:val="both"/>
        <w:rPr>
          <w:rFonts w:ascii="Times New Roman" w:hAnsi="Times New Roman" w:cs="Times New Roman"/>
          <w:bCs/>
          <w:color w:val="000000"/>
          <w:sz w:val="24"/>
          <w:szCs w:val="24"/>
          <w:lang w:val="sr-Cyrl-CS"/>
        </w:rPr>
      </w:pPr>
    </w:p>
    <w:p w:rsidR="00475461" w:rsidRPr="00852C51" w:rsidRDefault="00475461">
      <w:pPr>
        <w:spacing w:before="360" w:after="240"/>
        <w:ind w:firstLine="720"/>
        <w:jc w:val="both"/>
        <w:rPr>
          <w:lang w:val="sr-Cyrl-CS"/>
        </w:rPr>
      </w:pPr>
      <w:r>
        <w:rPr>
          <w:rFonts w:ascii="Times New Roman" w:hAnsi="Times New Roman" w:cs="Times New Roman"/>
          <w:bCs/>
          <w:color w:val="000000"/>
          <w:sz w:val="24"/>
          <w:szCs w:val="24"/>
          <w:lang w:val="sr-Cyrl-CS"/>
        </w:rPr>
        <w:t xml:space="preserve">1.11. </w:t>
      </w:r>
      <w:r w:rsidR="004679EB">
        <w:rPr>
          <w:rFonts w:ascii="Times New Roman" w:hAnsi="Times New Roman" w:cs="Times New Roman"/>
          <w:bCs/>
          <w:color w:val="000000"/>
          <w:sz w:val="24"/>
          <w:szCs w:val="24"/>
          <w:lang w:val="en-US"/>
        </w:rPr>
        <w:t>N</w:t>
      </w:r>
      <w:r w:rsidR="00462915" w:rsidRPr="00852C51">
        <w:rPr>
          <w:rFonts w:ascii="Times New Roman" w:hAnsi="Times New Roman" w:cs="Times New Roman"/>
          <w:bCs/>
          <w:color w:val="000000"/>
          <w:sz w:val="24"/>
          <w:szCs w:val="24"/>
          <w:lang w:val="sr-Cyrl-CS"/>
        </w:rPr>
        <w:t>ë</w:t>
      </w:r>
      <w:r w:rsidR="004679EB">
        <w:rPr>
          <w:rFonts w:ascii="Times New Roman" w:hAnsi="Times New Roman" w:cs="Times New Roman"/>
          <w:bCs/>
          <w:color w:val="000000"/>
          <w:sz w:val="24"/>
          <w:szCs w:val="24"/>
          <w:lang w:val="en-US"/>
        </w:rPr>
        <w:t>nshkrimiikontrat</w:t>
      </w:r>
      <w:r w:rsidR="00462915" w:rsidRPr="00852C51">
        <w:rPr>
          <w:rFonts w:ascii="Times New Roman" w:hAnsi="Times New Roman" w:cs="Times New Roman"/>
          <w:bCs/>
          <w:color w:val="000000"/>
          <w:sz w:val="24"/>
          <w:szCs w:val="24"/>
          <w:lang w:val="sr-Cyrl-CS"/>
        </w:rPr>
        <w:t>ë</w:t>
      </w:r>
      <w:r w:rsidR="004679EB">
        <w:rPr>
          <w:rFonts w:ascii="Times New Roman" w:hAnsi="Times New Roman" w:cs="Times New Roman"/>
          <w:bCs/>
          <w:color w:val="000000"/>
          <w:sz w:val="24"/>
          <w:szCs w:val="24"/>
          <w:lang w:val="en-US"/>
        </w:rPr>
        <w:t>s</w:t>
      </w:r>
    </w:p>
    <w:p w:rsidR="00475461" w:rsidRPr="00852C51" w:rsidRDefault="00475461" w:rsidP="001B1E8E">
      <w:pPr>
        <w:spacing w:before="120" w:after="0"/>
        <w:jc w:val="both"/>
        <w:rPr>
          <w:lang w:val="sr-Cyrl-CS"/>
        </w:rPr>
      </w:pPr>
      <w:r>
        <w:rPr>
          <w:rFonts w:ascii="Times New Roman" w:hAnsi="Times New Roman" w:cs="Times New Roman"/>
          <w:color w:val="000000"/>
          <w:sz w:val="24"/>
          <w:szCs w:val="24"/>
          <w:lang w:val="sr-Cyrl-CS"/>
        </w:rPr>
        <w:tab/>
      </w:r>
    </w:p>
    <w:p w:rsidR="001B1E8E" w:rsidRPr="00852C51"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 xml:space="preserve">Shërbimi i Trupit Koordinues, pas skadimit të afatit për </w:t>
      </w:r>
      <w:r w:rsidRPr="005F291E">
        <w:rPr>
          <w:rFonts w:ascii="Times New Roman" w:hAnsi="Times New Roman" w:cs="Times New Roman"/>
          <w:sz w:val="24"/>
          <w:szCs w:val="24"/>
          <w:lang w:val="en-US"/>
        </w:rPr>
        <w:t>ankesa</w:t>
      </w:r>
      <w:r w:rsidRPr="005F291E">
        <w:rPr>
          <w:rFonts w:ascii="Times New Roman" w:hAnsi="Times New Roman" w:cs="Times New Roman"/>
          <w:sz w:val="24"/>
          <w:szCs w:val="24"/>
          <w:lang w:val="sr-Cyrl-CS"/>
        </w:rPr>
        <w:t xml:space="preserve"> dhe </w:t>
      </w:r>
      <w:r w:rsidRPr="005F291E">
        <w:rPr>
          <w:rFonts w:ascii="Times New Roman" w:hAnsi="Times New Roman" w:cs="Times New Roman"/>
          <w:sz w:val="24"/>
          <w:szCs w:val="24"/>
          <w:lang w:val="en-US"/>
        </w:rPr>
        <w:t>paszgjidhjess</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ankesave</w:t>
      </w:r>
      <w:r w:rsidRPr="005F291E">
        <w:rPr>
          <w:rFonts w:ascii="Times New Roman" w:hAnsi="Times New Roman" w:cs="Times New Roman"/>
          <w:sz w:val="24"/>
          <w:szCs w:val="24"/>
          <w:lang w:val="sr-Cyrl-CS"/>
        </w:rPr>
        <w:t xml:space="preserve"> të paraqitura, do t'i ftojë aplikantët e përzgjedhur, me furnitorët e zgjedhur, të nënshkruajnë </w:t>
      </w:r>
      <w:r w:rsidRPr="005F291E">
        <w:rPr>
          <w:rFonts w:ascii="Times New Roman" w:hAnsi="Times New Roman" w:cs="Times New Roman"/>
          <w:sz w:val="24"/>
          <w:szCs w:val="24"/>
          <w:lang w:val="en-US"/>
        </w:rPr>
        <w:t>kontratatmbishfryt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ziminemjetevet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pakthyeshme</w:t>
      </w:r>
      <w:r w:rsidRPr="00852C51">
        <w:rPr>
          <w:rFonts w:ascii="Times New Roman" w:hAnsi="Times New Roman" w:cs="Times New Roman"/>
          <w:sz w:val="24"/>
          <w:szCs w:val="24"/>
          <w:lang w:val="sr-Cyrl-CS"/>
        </w:rPr>
        <w:t xml:space="preserve">. </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Subjektet afariste të cilave janë miratuar fondet (përdoruesit e fondeve) dhe nuk kanë nënshkruar kontratë me Shërbimin e Trupit Koordinues, do të konsiderohet se kanë hequr dorë nga fondet e alokuara.</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Në k</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të rast, Shërbimi i Trupit Koordinues do të ftojë subjektin e parë ekonomik vijues në </w:t>
      </w:r>
      <w:r w:rsidRPr="005F291E">
        <w:rPr>
          <w:rFonts w:ascii="Times New Roman" w:hAnsi="Times New Roman" w:cs="Times New Roman"/>
          <w:sz w:val="24"/>
          <w:szCs w:val="24"/>
          <w:lang w:val="en-US"/>
        </w:rPr>
        <w:t>ranglist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 për të nënshkruar kontratën.</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Shërbimi i Trupit Koordinues do të nënshkruajë një kontratë tre-palëshe, me përdoruesit e fondeve dhe furnitorëve gjegj</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sisht furznizuesit </w:t>
      </w:r>
      <w:r w:rsidRPr="005F291E">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cil</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tikan</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zgjedhur</w:t>
      </w:r>
      <w:r w:rsidRPr="00852C51">
        <w:rPr>
          <w:rFonts w:ascii="Times New Roman" w:hAnsi="Times New Roman" w:cs="Times New Roman"/>
          <w:sz w:val="24"/>
          <w:szCs w:val="24"/>
          <w:lang w:val="sr-Cyrl-CS"/>
        </w:rPr>
        <w:t xml:space="preserve">. </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 xml:space="preserve">Data e lidhjes së kontratës konsiderohet të jetë data kur kontrata </w:t>
      </w:r>
      <w:r w:rsidRPr="005F291E">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nshkruhet</w:t>
      </w:r>
      <w:r w:rsidRPr="005F291E">
        <w:rPr>
          <w:rFonts w:ascii="Times New Roman" w:hAnsi="Times New Roman" w:cs="Times New Roman"/>
          <w:sz w:val="24"/>
          <w:szCs w:val="24"/>
          <w:lang w:val="sr-Cyrl-CS"/>
        </w:rPr>
        <w:t xml:space="preserve">nga një person i autorizuar i Shërbimit të Trupit Koordinues dhe kur </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sht</w:t>
      </w:r>
      <w:r w:rsidR="00462915" w:rsidRPr="00852C51">
        <w:rPr>
          <w:rFonts w:ascii="Times New Roman" w:hAnsi="Times New Roman" w:cs="Times New Roman"/>
          <w:sz w:val="24"/>
          <w:szCs w:val="24"/>
          <w:lang w:val="sr-Cyrl-CS"/>
        </w:rPr>
        <w:t>ë</w:t>
      </w:r>
      <w:r w:rsidRPr="005F291E">
        <w:rPr>
          <w:rFonts w:ascii="Times New Roman" w:hAnsi="Times New Roman" w:cs="Times New Roman"/>
          <w:sz w:val="24"/>
          <w:szCs w:val="24"/>
          <w:lang w:val="en-US"/>
        </w:rPr>
        <w:t>protokoluar</w:t>
      </w:r>
      <w:r w:rsidRPr="005F291E">
        <w:rPr>
          <w:rFonts w:ascii="Times New Roman" w:hAnsi="Times New Roman" w:cs="Times New Roman"/>
          <w:sz w:val="24"/>
          <w:szCs w:val="24"/>
          <w:lang w:val="sr-Cyrl-CS"/>
        </w:rPr>
        <w:t xml:space="preserve"> në Shërbimin e Trupit Koordinues.</w:t>
      </w:r>
    </w:p>
    <w:p w:rsidR="00475461"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Aktiviteti për të cilin janë aprovuar fondet, si dhe të gjitha pagesat në lidhje me zbatimin e tij, duhet të fillojnë pas nënshkrimit të kontratës dhe të përfundojnë brenda gjashtë muajve nga dita e lidhjes së kontratës.</w:t>
      </w:r>
    </w:p>
    <w:p w:rsidR="001B1E8E" w:rsidRPr="001B1E8E" w:rsidRDefault="001B1E8E" w:rsidP="001B1E8E">
      <w:pPr>
        <w:spacing w:before="120" w:after="0"/>
        <w:ind w:firstLine="720"/>
        <w:jc w:val="both"/>
        <w:rPr>
          <w:rFonts w:ascii="Times New Roman" w:hAnsi="Times New Roman" w:cs="Times New Roman"/>
          <w:sz w:val="24"/>
          <w:szCs w:val="24"/>
          <w:lang w:val="sr-Cyrl-CS"/>
        </w:rPr>
      </w:pPr>
      <w:r w:rsidRPr="001B1E8E">
        <w:rPr>
          <w:rFonts w:ascii="Times New Roman" w:hAnsi="Times New Roman" w:cs="Times New Roman"/>
          <w:sz w:val="24"/>
          <w:szCs w:val="24"/>
          <w:lang w:val="sr-Cyrl-CS"/>
        </w:rPr>
        <w:t>Të drejtat, detyrimet dhe përgjegjësitë e ndërsjella në lidhje me përdorimin e granteve rregullohen me një kontratë të lidhur nga Shërbimi i Trupit Koordinues, përdoruesi i fondeve dhe furnizuesi gjegj</w:t>
      </w:r>
      <w:r w:rsidR="00462915">
        <w:rPr>
          <w:rFonts w:ascii="Times New Roman" w:hAnsi="Times New Roman" w:cs="Times New Roman"/>
          <w:sz w:val="24"/>
          <w:szCs w:val="24"/>
          <w:lang w:val="sr-Cyrl-CS"/>
        </w:rPr>
        <w:t>ë</w:t>
      </w:r>
      <w:r w:rsidRPr="001B1E8E">
        <w:rPr>
          <w:rFonts w:ascii="Times New Roman" w:hAnsi="Times New Roman" w:cs="Times New Roman"/>
          <w:sz w:val="24"/>
          <w:szCs w:val="24"/>
          <w:lang w:val="sr-Cyrl-CS"/>
        </w:rPr>
        <w:t>sisht furnitori i pajisjeve. Kontrata përmban në veçanti shumën e caktuar për përfituesin, qëllimet për të cilat janë alokuar fondet, mënyrën e transferimit të grantit dhe detyrimin e përfituesit për kthimin e buxhetit në përputhje me kontratën, detyrimin e furnizuesit për të dorëzuar pajisjet sipas</w:t>
      </w:r>
      <w:r w:rsidRPr="001B1E8E">
        <w:rPr>
          <w:rFonts w:ascii="Times New Roman" w:hAnsi="Times New Roman" w:cs="Times New Roman"/>
          <w:sz w:val="24"/>
          <w:szCs w:val="24"/>
          <w:lang w:val="en-US"/>
        </w:rPr>
        <w:t>profaktuar</w:t>
      </w:r>
      <w:r w:rsidR="00462915" w:rsidRPr="00852C51">
        <w:rPr>
          <w:rFonts w:ascii="Times New Roman" w:hAnsi="Times New Roman" w:cs="Times New Roman"/>
          <w:sz w:val="24"/>
          <w:szCs w:val="24"/>
          <w:lang w:val="sr-Cyrl-CS"/>
        </w:rPr>
        <w:t>ë</w:t>
      </w:r>
      <w:r w:rsidRPr="001B1E8E">
        <w:rPr>
          <w:rFonts w:ascii="Times New Roman" w:hAnsi="Times New Roman" w:cs="Times New Roman"/>
          <w:sz w:val="24"/>
          <w:szCs w:val="24"/>
          <w:lang w:val="en-US"/>
        </w:rPr>
        <w:t>ss</w:t>
      </w:r>
      <w:r w:rsidR="00462915" w:rsidRPr="00852C51">
        <w:rPr>
          <w:rFonts w:ascii="Times New Roman" w:hAnsi="Times New Roman" w:cs="Times New Roman"/>
          <w:sz w:val="24"/>
          <w:szCs w:val="24"/>
          <w:lang w:val="sr-Cyrl-CS"/>
        </w:rPr>
        <w:t>ë</w:t>
      </w:r>
      <w:r w:rsidRPr="001B1E8E">
        <w:rPr>
          <w:rFonts w:ascii="Times New Roman" w:hAnsi="Times New Roman" w:cs="Times New Roman"/>
          <w:sz w:val="24"/>
          <w:szCs w:val="24"/>
          <w:lang w:val="en-US"/>
        </w:rPr>
        <w:t>l</w:t>
      </w:r>
      <w:r w:rsidR="00462915" w:rsidRPr="00852C51">
        <w:rPr>
          <w:rFonts w:ascii="Times New Roman" w:hAnsi="Times New Roman" w:cs="Times New Roman"/>
          <w:sz w:val="24"/>
          <w:szCs w:val="24"/>
          <w:lang w:val="sr-Cyrl-CS"/>
        </w:rPr>
        <w:t>ë</w:t>
      </w:r>
      <w:r w:rsidRPr="001B1E8E">
        <w:rPr>
          <w:rFonts w:ascii="Times New Roman" w:hAnsi="Times New Roman" w:cs="Times New Roman"/>
          <w:sz w:val="24"/>
          <w:szCs w:val="24"/>
          <w:lang w:val="en-US"/>
        </w:rPr>
        <w:t>shuar</w:t>
      </w:r>
      <w:r w:rsidRPr="001B1E8E">
        <w:rPr>
          <w:rFonts w:ascii="Times New Roman" w:hAnsi="Times New Roman" w:cs="Times New Roman"/>
          <w:sz w:val="24"/>
          <w:szCs w:val="24"/>
          <w:lang w:val="sr-Cyrl-CS"/>
        </w:rPr>
        <w:t xml:space="preserve">, si dhe detyrimin e përdoruesit dhe furnizuesit ose </w:t>
      </w:r>
      <w:r w:rsidRPr="001B1E8E">
        <w:rPr>
          <w:rFonts w:ascii="Times New Roman" w:hAnsi="Times New Roman" w:cs="Times New Roman"/>
          <w:sz w:val="24"/>
          <w:szCs w:val="24"/>
          <w:lang w:val="en-US"/>
        </w:rPr>
        <w:t>furnitorit</w:t>
      </w:r>
      <w:r w:rsidRPr="001B1E8E">
        <w:rPr>
          <w:rFonts w:ascii="Times New Roman" w:hAnsi="Times New Roman" w:cs="Times New Roman"/>
          <w:sz w:val="24"/>
          <w:szCs w:val="24"/>
          <w:lang w:val="sr-Cyrl-CS"/>
        </w:rPr>
        <w:t xml:space="preserve"> për të kryer të gjitha aktivitetet brenda gjashtë muajve nga data e lidhjes së kontratës.</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me Shërbimin e Trupit Koordinues, përdoruesi i fondeve dhe furnizuesi i pajisjeve janë të detyruar të bashkangjisin: </w:t>
      </w:r>
      <w:r w:rsidRPr="00253D6D">
        <w:rPr>
          <w:rFonts w:ascii="Times New Roman" w:hAnsi="Times New Roman" w:cs="Times New Roman"/>
          <w:sz w:val="24"/>
          <w:szCs w:val="24"/>
          <w:lang w:val="en-US"/>
        </w:rPr>
        <w:t>kambialin</w:t>
      </w:r>
      <w:r w:rsidRPr="00253D6D">
        <w:rPr>
          <w:rFonts w:ascii="Times New Roman" w:hAnsi="Times New Roman" w:cs="Times New Roman"/>
          <w:sz w:val="24"/>
          <w:szCs w:val="24"/>
          <w:lang w:val="ru-RU"/>
        </w:rPr>
        <w:t xml:space="preserve"> dhe </w:t>
      </w:r>
      <w:r w:rsidRPr="00253D6D">
        <w:rPr>
          <w:rFonts w:ascii="Times New Roman" w:hAnsi="Times New Roman" w:cs="Times New Roman"/>
          <w:sz w:val="24"/>
          <w:szCs w:val="24"/>
          <w:lang w:val="en-US"/>
        </w:rPr>
        <w:t>kambialineautorizuar</w:t>
      </w:r>
      <w:r w:rsidRPr="00253D6D">
        <w:rPr>
          <w:rFonts w:ascii="Times New Roman" w:hAnsi="Times New Roman" w:cs="Times New Roman"/>
          <w:sz w:val="24"/>
          <w:szCs w:val="24"/>
          <w:lang w:val="ru-RU"/>
        </w:rPr>
        <w:t xml:space="preserve">dhe një kërkesë për </w:t>
      </w:r>
      <w:r w:rsidRPr="00253D6D">
        <w:rPr>
          <w:rFonts w:ascii="Times New Roman" w:hAnsi="Times New Roman" w:cs="Times New Roman"/>
          <w:sz w:val="24"/>
          <w:szCs w:val="24"/>
          <w:lang w:val="en-US"/>
        </w:rPr>
        <w:t>evidentimine</w:t>
      </w:r>
      <w:r w:rsidRPr="00253D6D">
        <w:rPr>
          <w:rFonts w:ascii="Times New Roman" w:hAnsi="Times New Roman" w:cs="Times New Roman"/>
          <w:sz w:val="24"/>
          <w:szCs w:val="24"/>
          <w:lang w:val="ru-RU"/>
        </w:rPr>
        <w:t xml:space="preserve"> kambiali</w:t>
      </w:r>
      <w:r w:rsidRPr="00253D6D">
        <w:rPr>
          <w:rFonts w:ascii="Times New Roman" w:hAnsi="Times New Roman" w:cs="Times New Roman"/>
          <w:sz w:val="24"/>
          <w:szCs w:val="24"/>
          <w:lang w:val="en-US"/>
        </w:rPr>
        <w:t>t</w:t>
      </w:r>
      <w:r w:rsidRPr="00253D6D">
        <w:rPr>
          <w:rFonts w:ascii="Times New Roman" w:hAnsi="Times New Roman" w:cs="Times New Roman"/>
          <w:sz w:val="24"/>
          <w:szCs w:val="24"/>
          <w:lang w:val="ru-RU"/>
        </w:rPr>
        <w:t xml:space="preserve">, si dhe një garanci bankare të lëshuar </w:t>
      </w:r>
      <w:r w:rsidRPr="00253D6D">
        <w:rPr>
          <w:rFonts w:ascii="Times New Roman" w:hAnsi="Times New Roman" w:cs="Times New Roman"/>
          <w:sz w:val="24"/>
          <w:szCs w:val="24"/>
          <w:lang w:val="en-US"/>
        </w:rPr>
        <w:t>n</w:t>
      </w:r>
      <w:r w:rsidR="00462915" w:rsidRPr="00852C51">
        <w:rPr>
          <w:rFonts w:ascii="Times New Roman" w:hAnsi="Times New Roman" w:cs="Times New Roman"/>
          <w:sz w:val="24"/>
          <w:szCs w:val="24"/>
          <w:lang w:val="sr-Cyrl-CS"/>
        </w:rPr>
        <w:t>ë</w:t>
      </w:r>
      <w:r w:rsidRPr="00253D6D">
        <w:rPr>
          <w:rFonts w:ascii="Times New Roman" w:hAnsi="Times New Roman" w:cs="Times New Roman"/>
          <w:sz w:val="24"/>
          <w:szCs w:val="24"/>
          <w:lang w:val="en-US"/>
        </w:rPr>
        <w:t>m</w:t>
      </w:r>
      <w:r w:rsidR="00462915" w:rsidRPr="00852C51">
        <w:rPr>
          <w:rFonts w:ascii="Times New Roman" w:hAnsi="Times New Roman" w:cs="Times New Roman"/>
          <w:sz w:val="24"/>
          <w:szCs w:val="24"/>
          <w:lang w:val="sr-Cyrl-CS"/>
        </w:rPr>
        <w:t>ë</w:t>
      </w:r>
      <w:r w:rsidRPr="00253D6D">
        <w:rPr>
          <w:rFonts w:ascii="Times New Roman" w:hAnsi="Times New Roman" w:cs="Times New Roman"/>
          <w:sz w:val="24"/>
          <w:szCs w:val="24"/>
          <w:lang w:val="en-US"/>
        </w:rPr>
        <w:t>nyr</w:t>
      </w:r>
      <w:r w:rsidR="00462915" w:rsidRPr="00852C51">
        <w:rPr>
          <w:rFonts w:ascii="Times New Roman" w:hAnsi="Times New Roman" w:cs="Times New Roman"/>
          <w:sz w:val="24"/>
          <w:szCs w:val="24"/>
          <w:lang w:val="sr-Cyrl-CS"/>
        </w:rPr>
        <w:t>ë</w:t>
      </w:r>
      <w:r w:rsidRPr="00253D6D">
        <w:rPr>
          <w:rFonts w:ascii="Times New Roman" w:hAnsi="Times New Roman" w:cs="Times New Roman"/>
          <w:sz w:val="24"/>
          <w:szCs w:val="24"/>
          <w:lang w:val="en-US"/>
        </w:rPr>
        <w:t>t</w:t>
      </w:r>
      <w:r w:rsidR="00462915" w:rsidRPr="00852C51">
        <w:rPr>
          <w:rFonts w:ascii="Times New Roman" w:hAnsi="Times New Roman" w:cs="Times New Roman"/>
          <w:sz w:val="24"/>
          <w:szCs w:val="24"/>
          <w:lang w:val="sr-Cyrl-CS"/>
        </w:rPr>
        <w:t>ë</w:t>
      </w:r>
      <w:r w:rsidRPr="00253D6D">
        <w:rPr>
          <w:rFonts w:ascii="Times New Roman" w:hAnsi="Times New Roman" w:cs="Times New Roman"/>
          <w:sz w:val="24"/>
          <w:szCs w:val="24"/>
          <w:lang w:val="en-US"/>
        </w:rPr>
        <w:t>rregullt</w:t>
      </w:r>
      <w:r w:rsidRPr="00253D6D">
        <w:rPr>
          <w:rFonts w:ascii="Times New Roman" w:hAnsi="Times New Roman" w:cs="Times New Roman"/>
          <w:sz w:val="24"/>
          <w:szCs w:val="24"/>
          <w:lang w:val="ru-RU"/>
        </w:rPr>
        <w:t xml:space="preserve"> në dobi të </w:t>
      </w:r>
      <w:r w:rsidRPr="00253D6D">
        <w:rPr>
          <w:rFonts w:ascii="Times New Roman" w:hAnsi="Times New Roman" w:cs="Times New Roman"/>
          <w:sz w:val="24"/>
          <w:szCs w:val="24"/>
          <w:lang w:val="en-US"/>
        </w:rPr>
        <w:t>Sh</w:t>
      </w:r>
      <w:r w:rsidR="00462915" w:rsidRPr="00852C51">
        <w:rPr>
          <w:rFonts w:ascii="Times New Roman" w:hAnsi="Times New Roman" w:cs="Times New Roman"/>
          <w:sz w:val="24"/>
          <w:szCs w:val="24"/>
          <w:lang w:val="sr-Cyrl-CS"/>
        </w:rPr>
        <w:t>ë</w:t>
      </w:r>
      <w:r w:rsidRPr="00253D6D">
        <w:rPr>
          <w:rFonts w:ascii="Times New Roman" w:hAnsi="Times New Roman" w:cs="Times New Roman"/>
          <w:sz w:val="24"/>
          <w:szCs w:val="24"/>
          <w:lang w:val="en-US"/>
        </w:rPr>
        <w:t>rbimit</w:t>
      </w:r>
      <w:r w:rsidRPr="00253D6D">
        <w:rPr>
          <w:rFonts w:ascii="Times New Roman" w:hAnsi="Times New Roman" w:cs="Times New Roman"/>
          <w:sz w:val="24"/>
          <w:szCs w:val="24"/>
          <w:lang w:val="ru-RU"/>
        </w:rPr>
        <w:t>Trupit Koordinues (nëse furnizuesi është një person juridik i huaj).</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furnizuesi, përkatësisht furnitori, është i detyruar të paraqesë </w:t>
      </w:r>
      <w:r w:rsidRPr="00253D6D">
        <w:rPr>
          <w:rFonts w:ascii="Times New Roman" w:hAnsi="Times New Roman" w:cs="Times New Roman"/>
          <w:sz w:val="24"/>
          <w:szCs w:val="24"/>
          <w:lang w:val="en-US"/>
        </w:rPr>
        <w:t>v</w:t>
      </w:r>
      <w:r w:rsidR="00462915" w:rsidRPr="00852C51">
        <w:rPr>
          <w:rFonts w:ascii="Times New Roman" w:hAnsi="Times New Roman" w:cs="Times New Roman"/>
          <w:sz w:val="24"/>
          <w:szCs w:val="24"/>
          <w:lang w:val="ru-RU"/>
        </w:rPr>
        <w:t>ë</w:t>
      </w:r>
      <w:r w:rsidRPr="00253D6D">
        <w:rPr>
          <w:rFonts w:ascii="Times New Roman" w:hAnsi="Times New Roman" w:cs="Times New Roman"/>
          <w:sz w:val="24"/>
          <w:szCs w:val="24"/>
          <w:lang w:val="en-US"/>
        </w:rPr>
        <w:t>rtetimin</w:t>
      </w:r>
      <w:r w:rsidRPr="00253D6D">
        <w:rPr>
          <w:rFonts w:ascii="Times New Roman" w:hAnsi="Times New Roman" w:cs="Times New Roman"/>
          <w:sz w:val="24"/>
          <w:szCs w:val="24"/>
          <w:lang w:val="ru-RU"/>
        </w:rPr>
        <w:t xml:space="preserve"> origjinal të Agjencisë </w:t>
      </w:r>
      <w:r w:rsidRPr="00253D6D">
        <w:rPr>
          <w:rFonts w:ascii="Times New Roman" w:hAnsi="Times New Roman" w:cs="Times New Roman"/>
          <w:sz w:val="24"/>
          <w:szCs w:val="24"/>
          <w:lang w:val="en-US"/>
        </w:rPr>
        <w:t>p</w:t>
      </w:r>
      <w:r w:rsidR="00462915" w:rsidRPr="00852C51">
        <w:rPr>
          <w:rFonts w:ascii="Times New Roman" w:hAnsi="Times New Roman" w:cs="Times New Roman"/>
          <w:sz w:val="24"/>
          <w:szCs w:val="24"/>
          <w:lang w:val="ru-RU"/>
        </w:rPr>
        <w:t>ë</w:t>
      </w:r>
      <w:r w:rsidRPr="00253D6D">
        <w:rPr>
          <w:rFonts w:ascii="Times New Roman" w:hAnsi="Times New Roman" w:cs="Times New Roman"/>
          <w:sz w:val="24"/>
          <w:szCs w:val="24"/>
          <w:lang w:val="en-US"/>
        </w:rPr>
        <w:t>rRegjistraEkonomik</w:t>
      </w:r>
      <w:r w:rsidRPr="00253D6D">
        <w:rPr>
          <w:rFonts w:ascii="Times New Roman" w:hAnsi="Times New Roman" w:cs="Times New Roman"/>
          <w:sz w:val="24"/>
          <w:szCs w:val="24"/>
          <w:lang w:val="ru-RU"/>
        </w:rPr>
        <w:t xml:space="preserve"> për subjektet ekonomike </w:t>
      </w:r>
      <w:r w:rsidRPr="00253D6D">
        <w:rPr>
          <w:rFonts w:ascii="Times New Roman" w:hAnsi="Times New Roman" w:cs="Times New Roman"/>
          <w:sz w:val="24"/>
          <w:szCs w:val="24"/>
          <w:lang w:val="ru-RU"/>
        </w:rPr>
        <w:lastRenderedPageBreak/>
        <w:t>vendase, përkatësisht një organ tjetër kompetent për subjek</w:t>
      </w:r>
      <w:r w:rsidR="00253D6D" w:rsidRPr="00253D6D">
        <w:rPr>
          <w:rFonts w:ascii="Times New Roman" w:hAnsi="Times New Roman" w:cs="Times New Roman"/>
          <w:sz w:val="24"/>
          <w:szCs w:val="24"/>
          <w:lang w:val="ru-RU"/>
        </w:rPr>
        <w:t xml:space="preserve">tet e huaja ekonomike, se ndaj tyre nuk </w:t>
      </w:r>
      <w:r w:rsidR="00253D6D" w:rsidRPr="00253D6D">
        <w:rPr>
          <w:rFonts w:ascii="Times New Roman" w:hAnsi="Times New Roman" w:cs="Times New Roman"/>
          <w:sz w:val="24"/>
          <w:szCs w:val="24"/>
          <w:lang w:val="en-US"/>
        </w:rPr>
        <w:t>jan</w:t>
      </w:r>
      <w:r w:rsidR="00462915" w:rsidRPr="00852C51">
        <w:rPr>
          <w:rFonts w:ascii="Times New Roman" w:hAnsi="Times New Roman" w:cs="Times New Roman"/>
          <w:sz w:val="24"/>
          <w:szCs w:val="24"/>
          <w:lang w:val="ru-RU"/>
        </w:rPr>
        <w:t>ë</w:t>
      </w:r>
      <w:r w:rsidR="00253D6D" w:rsidRPr="00253D6D">
        <w:rPr>
          <w:rFonts w:ascii="Times New Roman" w:hAnsi="Times New Roman" w:cs="Times New Roman"/>
          <w:sz w:val="24"/>
          <w:szCs w:val="24"/>
          <w:lang w:val="en-US"/>
        </w:rPr>
        <w:t>inicuarprocedurate</w:t>
      </w:r>
      <w:r w:rsidR="00253D6D" w:rsidRPr="00253D6D">
        <w:rPr>
          <w:rFonts w:ascii="Times New Roman" w:hAnsi="Times New Roman" w:cs="Times New Roman"/>
          <w:sz w:val="24"/>
          <w:szCs w:val="24"/>
          <w:lang w:val="ru-RU"/>
        </w:rPr>
        <w:t xml:space="preserve"> likuidimit ose të falimentimit. </w:t>
      </w:r>
      <w:r w:rsidR="00253D6D" w:rsidRPr="00253D6D">
        <w:rPr>
          <w:rFonts w:ascii="Times New Roman" w:hAnsi="Times New Roman" w:cs="Times New Roman"/>
          <w:sz w:val="24"/>
          <w:szCs w:val="24"/>
          <w:lang w:val="en-US"/>
        </w:rPr>
        <w:t>V</w:t>
      </w:r>
      <w:r w:rsidR="00462915" w:rsidRPr="00852C51">
        <w:rPr>
          <w:rFonts w:ascii="Times New Roman" w:hAnsi="Times New Roman" w:cs="Times New Roman"/>
          <w:sz w:val="24"/>
          <w:szCs w:val="24"/>
          <w:lang w:val="ru-RU"/>
        </w:rPr>
        <w:t>ë</w:t>
      </w:r>
      <w:r w:rsidR="00253D6D" w:rsidRPr="00253D6D">
        <w:rPr>
          <w:rFonts w:ascii="Times New Roman" w:hAnsi="Times New Roman" w:cs="Times New Roman"/>
          <w:sz w:val="24"/>
          <w:szCs w:val="24"/>
          <w:lang w:val="en-US"/>
        </w:rPr>
        <w:t>rtetitimi</w:t>
      </w:r>
      <w:r w:rsidRPr="00253D6D">
        <w:rPr>
          <w:rFonts w:ascii="Times New Roman" w:hAnsi="Times New Roman" w:cs="Times New Roman"/>
          <w:sz w:val="24"/>
          <w:szCs w:val="24"/>
          <w:lang w:val="ru-RU"/>
        </w:rPr>
        <w:t>duhet të lëshohet pas shpalljes së konkursit.</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Përfituesi </w:t>
      </w:r>
      <w:r w:rsidR="00253D6D" w:rsidRPr="00253D6D">
        <w:rPr>
          <w:rFonts w:ascii="Times New Roman" w:hAnsi="Times New Roman" w:cs="Times New Roman"/>
          <w:sz w:val="24"/>
          <w:szCs w:val="24"/>
          <w:lang w:val="en-US"/>
        </w:rPr>
        <w:t>imjeteve</w:t>
      </w:r>
      <w:r w:rsidRPr="00253D6D">
        <w:rPr>
          <w:rFonts w:ascii="Times New Roman" w:hAnsi="Times New Roman" w:cs="Times New Roman"/>
          <w:sz w:val="24"/>
          <w:szCs w:val="24"/>
          <w:lang w:val="ru-RU"/>
        </w:rPr>
        <w:t>gjithashtu është i detyruar të paraqesë një kërkesë për pagesa të fondeve në Shërbimet e Trupit Koordinues.</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Dokumentacioni që përfituesi do të paraqesë pas implementimit të projekteve / aktiviteteve gjithashtu përcaktohet me kontratë.</w:t>
      </w:r>
    </w:p>
    <w:p w:rsidR="00475461" w:rsidRPr="00852C51" w:rsidRDefault="00475461">
      <w:pPr>
        <w:spacing w:before="360" w:after="240"/>
        <w:ind w:firstLine="720"/>
        <w:jc w:val="both"/>
        <w:rPr>
          <w:lang w:val="ru-RU"/>
        </w:rPr>
      </w:pPr>
      <w:r>
        <w:rPr>
          <w:rFonts w:ascii="Times New Roman" w:hAnsi="Times New Roman" w:cs="Times New Roman"/>
          <w:bCs/>
          <w:color w:val="000000"/>
          <w:sz w:val="24"/>
          <w:szCs w:val="24"/>
          <w:lang w:val="sr-Cyrl-CS"/>
        </w:rPr>
        <w:t>1.12.</w:t>
      </w:r>
      <w:r w:rsidR="00253D6D">
        <w:rPr>
          <w:rFonts w:ascii="Times New Roman" w:hAnsi="Times New Roman" w:cs="Times New Roman"/>
          <w:bCs/>
          <w:color w:val="000000"/>
          <w:sz w:val="24"/>
          <w:szCs w:val="24"/>
          <w:lang w:val="en-US"/>
        </w:rPr>
        <w:t>Monitorimiirealizimitt</w:t>
      </w:r>
      <w:r w:rsidR="00462915" w:rsidRPr="00852C51">
        <w:rPr>
          <w:rFonts w:ascii="Times New Roman" w:hAnsi="Times New Roman" w:cs="Times New Roman"/>
          <w:bCs/>
          <w:color w:val="000000"/>
          <w:sz w:val="24"/>
          <w:szCs w:val="24"/>
          <w:lang w:val="ru-RU"/>
        </w:rPr>
        <w:t>ë</w:t>
      </w:r>
      <w:r w:rsidR="00253D6D">
        <w:rPr>
          <w:rFonts w:ascii="Times New Roman" w:hAnsi="Times New Roman" w:cs="Times New Roman"/>
          <w:bCs/>
          <w:color w:val="000000"/>
          <w:sz w:val="24"/>
          <w:szCs w:val="24"/>
          <w:lang w:val="en-US"/>
        </w:rPr>
        <w:t>projekteve</w:t>
      </w:r>
    </w:p>
    <w:p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N</w:t>
      </w:r>
      <w:r w:rsidR="002E00AD" w:rsidRPr="00852C51">
        <w:rPr>
          <w:rFonts w:ascii="Times New Roman" w:hAnsi="Times New Roman" w:cs="Times New Roman"/>
          <w:sz w:val="24"/>
          <w:szCs w:val="24"/>
          <w:lang w:val="ru-RU"/>
        </w:rPr>
        <w:t>ë</w:t>
      </w:r>
      <w:r>
        <w:rPr>
          <w:rFonts w:ascii="Times New Roman" w:hAnsi="Times New Roman" w:cs="Times New Roman"/>
          <w:sz w:val="24"/>
          <w:szCs w:val="24"/>
          <w:lang w:val="en-US"/>
        </w:rPr>
        <w:t>afat</w:t>
      </w:r>
      <w:r w:rsidRPr="005F291E">
        <w:rPr>
          <w:rFonts w:ascii="Times New Roman" w:hAnsi="Times New Roman" w:cs="Times New Roman"/>
          <w:sz w:val="24"/>
          <w:szCs w:val="24"/>
          <w:lang w:val="ru-RU"/>
        </w:rPr>
        <w:t xml:space="preserve"> jo më vonë se dy muaj pas skadimit të afatit për përmbushjen e detyrimeve kontraktore, Komisioni për kontrollin e zbatimit të projektit, i formuar me vendim të </w:t>
      </w:r>
      <w:r>
        <w:rPr>
          <w:rFonts w:ascii="Times New Roman" w:hAnsi="Times New Roman" w:cs="Times New Roman"/>
          <w:sz w:val="24"/>
          <w:szCs w:val="24"/>
          <w:lang w:val="en-US"/>
        </w:rPr>
        <w:t>u</w:t>
      </w:r>
      <w:r w:rsidRPr="00852C51">
        <w:rPr>
          <w:rFonts w:ascii="Times New Roman" w:hAnsi="Times New Roman" w:cs="Times New Roman"/>
          <w:sz w:val="24"/>
          <w:szCs w:val="24"/>
          <w:lang w:val="ru-RU"/>
        </w:rPr>
        <w:t>.</w:t>
      </w:r>
      <w:r>
        <w:rPr>
          <w:rFonts w:ascii="Times New Roman" w:hAnsi="Times New Roman" w:cs="Times New Roman"/>
          <w:sz w:val="24"/>
          <w:szCs w:val="24"/>
          <w:lang w:val="en-US"/>
        </w:rPr>
        <w:t>dt</w:t>
      </w:r>
      <w:r w:rsidR="002E00AD" w:rsidRPr="00852C51">
        <w:rPr>
          <w:rFonts w:ascii="Times New Roman" w:hAnsi="Times New Roman" w:cs="Times New Roman"/>
          <w:sz w:val="24"/>
          <w:szCs w:val="24"/>
          <w:lang w:val="ru-RU"/>
        </w:rPr>
        <w:t>ë</w:t>
      </w:r>
      <w:r>
        <w:rPr>
          <w:rFonts w:ascii="Times New Roman" w:hAnsi="Times New Roman" w:cs="Times New Roman"/>
          <w:sz w:val="24"/>
          <w:szCs w:val="24"/>
          <w:lang w:val="en-US"/>
        </w:rPr>
        <w:t>Sh</w:t>
      </w:r>
      <w:r w:rsidR="002E00AD" w:rsidRPr="00852C51">
        <w:rPr>
          <w:rFonts w:ascii="Times New Roman" w:hAnsi="Times New Roman" w:cs="Times New Roman"/>
          <w:sz w:val="24"/>
          <w:szCs w:val="24"/>
          <w:lang w:val="ru-RU"/>
        </w:rPr>
        <w:t>ë</w:t>
      </w:r>
      <w:r>
        <w:rPr>
          <w:rFonts w:ascii="Times New Roman" w:hAnsi="Times New Roman" w:cs="Times New Roman"/>
          <w:sz w:val="24"/>
          <w:szCs w:val="24"/>
          <w:lang w:val="en-US"/>
        </w:rPr>
        <w:t>rbimit</w:t>
      </w:r>
      <w:r w:rsidRPr="005F291E">
        <w:rPr>
          <w:rFonts w:ascii="Times New Roman" w:hAnsi="Times New Roman" w:cs="Times New Roman"/>
          <w:sz w:val="24"/>
          <w:szCs w:val="24"/>
          <w:lang w:val="ru-RU"/>
        </w:rPr>
        <w:t xml:space="preserve"> të Trupit Koordinues, do të kontrollojë të gjitha aktivitetet e projektit.</w:t>
      </w:r>
    </w:p>
    <w:p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sidRPr="005F291E">
        <w:rPr>
          <w:rFonts w:ascii="Times New Roman" w:hAnsi="Times New Roman" w:cs="Times New Roman"/>
          <w:sz w:val="24"/>
          <w:szCs w:val="24"/>
          <w:lang w:val="ru-RU"/>
        </w:rPr>
        <w:t>Me atë rast, përdoruesi i fondeve është i detyruar t'i paraqesë të gjithë dokumentet para anëtarëve të Komisionit për kontrollin e zbatimit të projektit, si vijon:</w:t>
      </w:r>
    </w:p>
    <w:p w:rsidR="00475461" w:rsidRPr="00462915" w:rsidRDefault="00253D6D">
      <w:pPr>
        <w:pStyle w:val="ListParagraph"/>
        <w:numPr>
          <w:ilvl w:val="0"/>
          <w:numId w:val="5"/>
        </w:numPr>
        <w:spacing w:before="120" w:after="0" w:line="240" w:lineRule="auto"/>
        <w:ind w:left="0" w:firstLine="360"/>
        <w:jc w:val="both"/>
        <w:rPr>
          <w:rFonts w:ascii="Times New Roman" w:hAnsi="Times New Roman" w:cs="Times New Roman"/>
          <w:sz w:val="24"/>
          <w:szCs w:val="24"/>
          <w:lang w:val="ru-RU"/>
        </w:rPr>
      </w:pPr>
      <w:r w:rsidRPr="00462915">
        <w:rPr>
          <w:rFonts w:ascii="Times New Roman" w:hAnsi="Times New Roman" w:cs="Times New Roman"/>
          <w:color w:val="000000"/>
          <w:sz w:val="24"/>
          <w:szCs w:val="24"/>
          <w:lang w:val="sr-Cyrl-CS"/>
        </w:rPr>
        <w:t>list</w:t>
      </w:r>
      <w:r w:rsidR="00462915">
        <w:rPr>
          <w:rFonts w:ascii="Times New Roman" w:hAnsi="Times New Roman" w:cs="Times New Roman"/>
          <w:color w:val="000000"/>
          <w:sz w:val="24"/>
          <w:szCs w:val="24"/>
          <w:lang w:val="sr-Cyrl-CS"/>
        </w:rPr>
        <w:t>ë</w:t>
      </w:r>
      <w:r w:rsidRPr="00462915">
        <w:rPr>
          <w:rFonts w:ascii="Times New Roman" w:hAnsi="Times New Roman" w:cs="Times New Roman"/>
          <w:color w:val="000000"/>
          <w:sz w:val="24"/>
          <w:szCs w:val="24"/>
          <w:lang w:val="sr-Cyrl-CS"/>
        </w:rPr>
        <w:t xml:space="preserve">n e </w:t>
      </w:r>
      <w:r w:rsidRPr="00462915">
        <w:rPr>
          <w:rFonts w:ascii="Times New Roman" w:hAnsi="Times New Roman" w:cs="Times New Roman"/>
          <w:color w:val="000000"/>
          <w:sz w:val="24"/>
          <w:szCs w:val="24"/>
          <w:lang w:val="en-US"/>
        </w:rPr>
        <w:t>regjistrimit të mjeteve themeloremë datë</w:t>
      </w:r>
      <w:r w:rsidRPr="00462915">
        <w:rPr>
          <w:rFonts w:ascii="Times New Roman" w:hAnsi="Times New Roman" w:cs="Times New Roman"/>
          <w:color w:val="000000"/>
          <w:sz w:val="24"/>
          <w:szCs w:val="24"/>
          <w:lang w:val="sr-Cyrl-CS"/>
        </w:rPr>
        <w:t xml:space="preserve"> 31 </w:t>
      </w:r>
      <w:r w:rsidRPr="00462915">
        <w:rPr>
          <w:rFonts w:ascii="Times New Roman" w:hAnsi="Times New Roman" w:cs="Times New Roman"/>
          <w:color w:val="000000"/>
          <w:sz w:val="24"/>
          <w:szCs w:val="24"/>
          <w:lang w:val="en-US"/>
        </w:rPr>
        <w:t>d</w:t>
      </w:r>
      <w:r w:rsidRPr="00462915">
        <w:rPr>
          <w:rFonts w:ascii="Times New Roman" w:hAnsi="Times New Roman" w:cs="Times New Roman"/>
          <w:color w:val="000000"/>
          <w:sz w:val="24"/>
          <w:szCs w:val="24"/>
          <w:lang w:val="sr-Cyrl-CS"/>
        </w:rPr>
        <w:t xml:space="preserve">hjetor </w:t>
      </w:r>
      <w:r w:rsidRPr="00462915">
        <w:rPr>
          <w:rFonts w:ascii="Times New Roman" w:hAnsi="Times New Roman" w:cs="Times New Roman"/>
          <w:color w:val="000000"/>
          <w:sz w:val="24"/>
          <w:szCs w:val="24"/>
          <w:lang w:val="en-US"/>
        </w:rPr>
        <w:t>v.</w:t>
      </w:r>
      <w:r w:rsidR="00FF15C1">
        <w:rPr>
          <w:rFonts w:ascii="Times New Roman" w:hAnsi="Times New Roman" w:cs="Times New Roman"/>
          <w:color w:val="000000"/>
          <w:sz w:val="24"/>
          <w:szCs w:val="24"/>
          <w:lang w:val="sr-Cyrl-CS"/>
        </w:rPr>
        <w:t>2020</w:t>
      </w:r>
      <w:r w:rsidR="00475461" w:rsidRPr="00462915">
        <w:rPr>
          <w:rFonts w:ascii="Times New Roman" w:hAnsi="Times New Roman" w:cs="Times New Roman"/>
          <w:color w:val="000000"/>
          <w:sz w:val="24"/>
          <w:szCs w:val="24"/>
          <w:lang w:val="sr-Cyrl-CS"/>
        </w:rPr>
        <w:t>;</w:t>
      </w:r>
    </w:p>
    <w:p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r w:rsidRPr="00462915">
        <w:rPr>
          <w:rFonts w:ascii="Times New Roman" w:hAnsi="Times New Roman" w:cs="Times New Roman"/>
          <w:sz w:val="24"/>
          <w:szCs w:val="24"/>
          <w:lang w:val="en-US"/>
        </w:rPr>
        <w:t>llogarin</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origjinalemeflet</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ngarkes</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w:t>
      </w:r>
      <w:r w:rsidRPr="00852C51">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d</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shmin</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mbipages</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nerealizuar</w:t>
      </w:r>
      <w:r w:rsidRPr="00462915">
        <w:rPr>
          <w:rFonts w:ascii="Times New Roman" w:hAnsi="Times New Roman" w:cs="Times New Roman"/>
          <w:sz w:val="24"/>
          <w:szCs w:val="24"/>
          <w:lang w:val="ru-RU"/>
        </w:rPr>
        <w:t xml:space="preserve"> (</w:t>
      </w:r>
      <w:r w:rsidRPr="00852C51">
        <w:rPr>
          <w:rFonts w:ascii="Times New Roman" w:hAnsi="Times New Roman" w:cs="Times New Roman"/>
          <w:sz w:val="24"/>
          <w:szCs w:val="24"/>
          <w:lang w:val="ru-RU"/>
        </w:rPr>
        <w:t>ç</w:t>
      </w:r>
      <w:r w:rsidRPr="00462915">
        <w:rPr>
          <w:rFonts w:ascii="Times New Roman" w:hAnsi="Times New Roman" w:cs="Times New Roman"/>
          <w:sz w:val="24"/>
          <w:szCs w:val="24"/>
          <w:lang w:val="en-US"/>
        </w:rPr>
        <w:t>ertifikat</w:t>
      </w:r>
      <w:r w:rsidR="00462915" w:rsidRPr="00852C51">
        <w:rPr>
          <w:rFonts w:ascii="Times New Roman" w:hAnsi="Times New Roman" w:cs="Times New Roman"/>
          <w:sz w:val="24"/>
          <w:szCs w:val="24"/>
          <w:lang w:val="ru-RU"/>
        </w:rPr>
        <w:t>ë</w:t>
      </w:r>
      <w:r w:rsidRPr="00462915">
        <w:rPr>
          <w:rFonts w:ascii="Times New Roman" w:hAnsi="Times New Roman" w:cs="Times New Roman"/>
          <w:sz w:val="24"/>
          <w:szCs w:val="24"/>
          <w:lang w:val="en-US"/>
        </w:rPr>
        <w:t>n</w:t>
      </w:r>
      <w:r w:rsidRPr="00462915">
        <w:rPr>
          <w:rFonts w:ascii="Times New Roman" w:hAnsi="Times New Roman" w:cs="Times New Roman"/>
          <w:sz w:val="24"/>
          <w:szCs w:val="24"/>
          <w:lang w:val="ru-RU"/>
        </w:rPr>
        <w:t xml:space="preserve">mbi </w:t>
      </w:r>
      <w:r w:rsidR="00462915" w:rsidRPr="00462915">
        <w:rPr>
          <w:rFonts w:ascii="Times New Roman" w:hAnsi="Times New Roman" w:cs="Times New Roman"/>
          <w:sz w:val="24"/>
          <w:szCs w:val="24"/>
          <w:lang w:val="en-US"/>
        </w:rPr>
        <w:t>qarkullimsipasllogaris</w:t>
      </w:r>
      <w:r w:rsidR="00462915" w:rsidRPr="00852C51">
        <w:rPr>
          <w:rFonts w:ascii="Times New Roman" w:hAnsi="Times New Roman" w:cs="Times New Roman"/>
          <w:sz w:val="24"/>
          <w:szCs w:val="24"/>
          <w:lang w:val="ru-RU"/>
        </w:rPr>
        <w:t>ë)</w:t>
      </w:r>
      <w:r w:rsidR="00462915" w:rsidRPr="00462915">
        <w:rPr>
          <w:rFonts w:ascii="Times New Roman" w:hAnsi="Times New Roman" w:cs="Times New Roman"/>
          <w:sz w:val="24"/>
          <w:szCs w:val="24"/>
          <w:lang w:val="en-US"/>
        </w:rPr>
        <w:t>kontratat</w:t>
      </w:r>
      <w:r w:rsidRPr="00462915">
        <w:rPr>
          <w:rFonts w:ascii="Times New Roman" w:hAnsi="Times New Roman" w:cs="Times New Roman"/>
          <w:sz w:val="24"/>
          <w:szCs w:val="24"/>
          <w:lang w:val="ru-RU"/>
        </w:rPr>
        <w:t>dhe dokumente të tjera përkatëse;</w:t>
      </w:r>
    </w:p>
    <w:p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r w:rsidRPr="00462915">
        <w:rPr>
          <w:rFonts w:ascii="Times New Roman" w:hAnsi="Times New Roman" w:cs="Times New Roman"/>
          <w:sz w:val="24"/>
          <w:szCs w:val="24"/>
          <w:lang w:val="ru-RU"/>
        </w:rPr>
        <w:t>origjinali i formularëve MA, kontratat e punës, me qëllim përcaktimin e arritjes së objektivave të programit në lidhje me punësimin e ri, pra krijimin e vendeve të reja të punës.</w:t>
      </w:r>
    </w:p>
    <w:p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Nëse në procedurën e kontrollit dyshohet se ka ndonjë parregullsi në lidhje me blerjen e pajisjeve dhe aktiviteteve të tjera të projektit, Komisioni për kontrollin e zbatimit të projektit do të informojë Administratën Tatimore, Ministrinë p</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r </w:t>
      </w:r>
      <w:r w:rsidRPr="00462915">
        <w:rPr>
          <w:rFonts w:ascii="Times New Roman" w:hAnsi="Times New Roman" w:cs="Times New Roman"/>
          <w:sz w:val="24"/>
          <w:szCs w:val="24"/>
          <w:lang w:val="en-US"/>
        </w:rPr>
        <w:t>Pun</w:t>
      </w:r>
      <w:r w:rsidRPr="00852C51">
        <w:rPr>
          <w:rFonts w:ascii="Times New Roman" w:hAnsi="Times New Roman" w:cs="Times New Roman"/>
          <w:sz w:val="24"/>
          <w:szCs w:val="24"/>
          <w:lang w:val="ru-RU"/>
        </w:rPr>
        <w:t xml:space="preserve">ë </w:t>
      </w:r>
      <w:r w:rsidRPr="00462915">
        <w:rPr>
          <w:rFonts w:ascii="Times New Roman" w:hAnsi="Times New Roman" w:cs="Times New Roman"/>
          <w:sz w:val="24"/>
          <w:szCs w:val="24"/>
          <w:lang w:val="en-US"/>
        </w:rPr>
        <w:t>t</w:t>
      </w:r>
      <w:r w:rsidRPr="00852C51">
        <w:rPr>
          <w:rFonts w:ascii="Times New Roman" w:hAnsi="Times New Roman" w:cs="Times New Roman"/>
          <w:sz w:val="24"/>
          <w:szCs w:val="24"/>
          <w:lang w:val="ru-RU"/>
        </w:rPr>
        <w:t xml:space="preserve">ë </w:t>
      </w:r>
      <w:r w:rsidRPr="00462915">
        <w:rPr>
          <w:rFonts w:ascii="Times New Roman" w:hAnsi="Times New Roman" w:cs="Times New Roman"/>
          <w:sz w:val="24"/>
          <w:szCs w:val="24"/>
          <w:lang w:val="sr-Cyrl-CS"/>
        </w:rPr>
        <w:t>Brendshme dhe autoritete të tjera kompetente.</w:t>
      </w:r>
    </w:p>
    <w:p w:rsidR="00475461"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 të vërtetuar parregullsitë në lidhje me prokurimin dhe vlerën e pajisjeve, Shërbimi i Trupit Koordinues gjithashtu mund të punësojë ekspertë gjyq</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sor. Nëse vërtetohet se ka pasur abuzim, kostot e ekspertizës do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bien 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barr</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subjekti</w:t>
      </w:r>
      <w:r w:rsidRPr="00462915">
        <w:rPr>
          <w:rFonts w:ascii="Times New Roman" w:hAnsi="Times New Roman" w:cs="Times New Roman"/>
          <w:sz w:val="24"/>
          <w:szCs w:val="24"/>
          <w:lang w:val="en-US"/>
        </w:rPr>
        <w:t>t</w:t>
      </w:r>
      <w:r w:rsidRPr="00462915">
        <w:rPr>
          <w:rFonts w:ascii="Times New Roman" w:hAnsi="Times New Roman" w:cs="Times New Roman"/>
          <w:sz w:val="24"/>
          <w:szCs w:val="24"/>
          <w:lang w:val="sr-Cyrl-CS"/>
        </w:rPr>
        <w:t xml:space="preserve"> afarist, të cilit i`u jan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alokuar fondet. Në atë rast, subjekti ekonomik është i detyruar t'i kthejë fondet e marra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w:t>
      </w:r>
    </w:p>
    <w:p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Përfituesi është i detyruar</w:t>
      </w:r>
      <w:r w:rsidRPr="00462915">
        <w:rPr>
          <w:rFonts w:ascii="Times New Roman" w:hAnsi="Times New Roman" w:cs="Times New Roman"/>
          <w:sz w:val="24"/>
          <w:szCs w:val="24"/>
          <w:lang w:val="en-US"/>
        </w:rPr>
        <w:t>q</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t`i mundësojë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 dhe Komisionit  </w:t>
      </w:r>
      <w:r w:rsidRPr="00462915">
        <w:rPr>
          <w:rFonts w:ascii="Times New Roman" w:hAnsi="Times New Roman" w:cs="Times New Roman"/>
          <w:sz w:val="24"/>
          <w:szCs w:val="24"/>
          <w:lang w:val="en-US"/>
        </w:rPr>
        <w:t>p</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en-US"/>
        </w:rPr>
        <w:t>r</w:t>
      </w:r>
      <w:r w:rsidRPr="00462915">
        <w:rPr>
          <w:rFonts w:ascii="Times New Roman" w:hAnsi="Times New Roman" w:cs="Times New Roman"/>
          <w:sz w:val="24"/>
          <w:szCs w:val="24"/>
          <w:lang w:val="sr-Cyrl-CS"/>
        </w:rPr>
        <w:t xml:space="preserve">kontrollim të ndihmës shtetërore, në mënyrë që të monitorojë përdorimin e fondeve, të mbikëqyrë zbatimin e veprimtarive inovative në çdo fazë, duke kontrolluar zbatimin e projektit dhe </w:t>
      </w:r>
      <w:r w:rsidRPr="00462915">
        <w:rPr>
          <w:rFonts w:ascii="Times New Roman" w:hAnsi="Times New Roman" w:cs="Times New Roman"/>
          <w:sz w:val="24"/>
          <w:szCs w:val="24"/>
          <w:lang w:val="en-US"/>
        </w:rPr>
        <w:t>shqyrtimi</w:t>
      </w:r>
      <w:r w:rsidRPr="00462915">
        <w:rPr>
          <w:rFonts w:ascii="Times New Roman" w:hAnsi="Times New Roman" w:cs="Times New Roman"/>
          <w:sz w:val="24"/>
          <w:szCs w:val="24"/>
          <w:lang w:val="sr-Cyrl-CS"/>
        </w:rPr>
        <w:t>në dokumentacionin financiar në çdo kohë.</w:t>
      </w:r>
    </w:p>
    <w:p w:rsidR="00462915" w:rsidRPr="00852C51"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 xml:space="preserve">Përdoruesi i fondeve është gjithmonë i detyruar </w:t>
      </w:r>
      <w:r w:rsidRPr="00462915">
        <w:rPr>
          <w:rFonts w:ascii="Times New Roman" w:hAnsi="Times New Roman" w:cs="Times New Roman"/>
          <w:sz w:val="24"/>
          <w:szCs w:val="24"/>
          <w:lang w:val="en-US"/>
        </w:rPr>
        <w:t>q</w:t>
      </w:r>
      <w:r w:rsidRPr="00852C51">
        <w:rPr>
          <w:rFonts w:ascii="Times New Roman" w:hAnsi="Times New Roman" w:cs="Times New Roman"/>
          <w:sz w:val="24"/>
          <w:szCs w:val="24"/>
          <w:lang w:val="sr-Cyrl-CS"/>
        </w:rPr>
        <w:t xml:space="preserve">ë </w:t>
      </w:r>
      <w:r w:rsidRPr="00462915">
        <w:rPr>
          <w:rFonts w:ascii="Times New Roman" w:hAnsi="Times New Roman" w:cs="Times New Roman"/>
          <w:sz w:val="24"/>
          <w:szCs w:val="24"/>
          <w:lang w:val="en-US"/>
        </w:rPr>
        <w:t>t</w:t>
      </w:r>
      <w:r w:rsidRPr="00852C51">
        <w:rPr>
          <w:rFonts w:ascii="Times New Roman" w:hAnsi="Times New Roman" w:cs="Times New Roman"/>
          <w:sz w:val="24"/>
          <w:szCs w:val="24"/>
          <w:lang w:val="sr-Cyrl-CS"/>
        </w:rPr>
        <w:t xml:space="preserve">ë </w:t>
      </w:r>
      <w:r w:rsidRPr="00462915">
        <w:rPr>
          <w:rFonts w:ascii="Times New Roman" w:hAnsi="Times New Roman" w:cs="Times New Roman"/>
          <w:sz w:val="24"/>
          <w:szCs w:val="24"/>
          <w:lang w:val="en-US"/>
        </w:rPr>
        <w:t>vendosn</w:t>
      </w:r>
      <w:r w:rsidRPr="00852C51">
        <w:rPr>
          <w:rFonts w:ascii="Times New Roman" w:hAnsi="Times New Roman" w:cs="Times New Roman"/>
          <w:sz w:val="24"/>
          <w:szCs w:val="24"/>
          <w:lang w:val="sr-Cyrl-CS"/>
        </w:rPr>
        <w:t xml:space="preserve">ë </w:t>
      </w:r>
      <w:r w:rsidRPr="00462915">
        <w:rPr>
          <w:rFonts w:ascii="Times New Roman" w:hAnsi="Times New Roman" w:cs="Times New Roman"/>
          <w:sz w:val="24"/>
          <w:szCs w:val="24"/>
          <w:lang w:val="en-US"/>
        </w:rPr>
        <w:t>shqyrtim</w:t>
      </w:r>
      <w:r w:rsidRPr="00462915">
        <w:rPr>
          <w:rFonts w:ascii="Times New Roman" w:hAnsi="Times New Roman" w:cs="Times New Roman"/>
          <w:sz w:val="24"/>
          <w:szCs w:val="24"/>
          <w:lang w:val="sr-Cyrl-CS"/>
        </w:rPr>
        <w:t xml:space="preserve"> dokumentet e </w:t>
      </w:r>
      <w:r w:rsidRPr="00462915">
        <w:rPr>
          <w:rFonts w:ascii="Times New Roman" w:hAnsi="Times New Roman" w:cs="Times New Roman"/>
          <w:sz w:val="24"/>
          <w:szCs w:val="24"/>
          <w:lang w:val="en-US"/>
        </w:rPr>
        <w:t>afarizimit</w:t>
      </w:r>
      <w:r w:rsidRPr="00462915">
        <w:rPr>
          <w:rFonts w:ascii="Times New Roman" w:hAnsi="Times New Roman" w:cs="Times New Roman"/>
          <w:sz w:val="24"/>
          <w:szCs w:val="24"/>
          <w:lang w:val="sr-Cyrl-CS"/>
        </w:rPr>
        <w:t xml:space="preserve"> dhe të mundësojë kontrollin dhe monitorimin e zbatimit të kontratës tek përfaqësuesit e qeverive lokale të Preshevës, Bujanocit dhe Medvegjës, </w:t>
      </w:r>
      <w:r w:rsidRPr="00462915">
        <w:rPr>
          <w:rFonts w:ascii="Times New Roman" w:hAnsi="Times New Roman" w:cs="Times New Roman"/>
          <w:sz w:val="24"/>
          <w:szCs w:val="24"/>
          <w:lang w:val="en-US"/>
        </w:rPr>
        <w:t>dhe</w:t>
      </w:r>
      <w:r w:rsidRPr="00462915">
        <w:rPr>
          <w:rFonts w:ascii="Times New Roman" w:hAnsi="Times New Roman" w:cs="Times New Roman"/>
          <w:sz w:val="24"/>
          <w:szCs w:val="24"/>
          <w:lang w:val="sr-Cyrl-CS"/>
        </w:rPr>
        <w:t>me kërkesë të Shërbimit të Trupit Koordinues</w:t>
      </w:r>
      <w:r w:rsidRPr="00462915">
        <w:rPr>
          <w:rFonts w:ascii="Times New Roman" w:hAnsi="Times New Roman" w:cs="Times New Roman"/>
          <w:sz w:val="24"/>
          <w:szCs w:val="24"/>
          <w:lang w:val="en-US"/>
        </w:rPr>
        <w:t>atot</w:t>
      </w:r>
      <w:r w:rsidRPr="00852C51">
        <w:rPr>
          <w:rFonts w:ascii="Times New Roman" w:hAnsi="Times New Roman" w:cs="Times New Roman"/>
          <w:sz w:val="24"/>
          <w:szCs w:val="24"/>
          <w:lang w:val="sr-Cyrl-CS"/>
        </w:rPr>
        <w:t>`</w:t>
      </w:r>
      <w:r w:rsidRPr="00462915">
        <w:rPr>
          <w:rFonts w:ascii="Times New Roman" w:hAnsi="Times New Roman" w:cs="Times New Roman"/>
          <w:sz w:val="24"/>
          <w:szCs w:val="24"/>
          <w:lang w:val="en-US"/>
        </w:rPr>
        <w:t>iad</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en-US"/>
        </w:rPr>
        <w:t>rgoj</w:t>
      </w:r>
      <w:r w:rsidRPr="00852C51">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komunave </w:t>
      </w:r>
      <w:r w:rsidRPr="00462915">
        <w:rPr>
          <w:rFonts w:ascii="Times New Roman" w:hAnsi="Times New Roman" w:cs="Times New Roman"/>
          <w:sz w:val="24"/>
          <w:szCs w:val="24"/>
          <w:lang w:val="en-US"/>
        </w:rPr>
        <w:t>kurtregohetnevoja</w:t>
      </w:r>
      <w:r w:rsidRPr="00852C51">
        <w:rPr>
          <w:rFonts w:ascii="Times New Roman" w:hAnsi="Times New Roman" w:cs="Times New Roman"/>
          <w:sz w:val="24"/>
          <w:szCs w:val="24"/>
          <w:lang w:val="sr-Cyrl-CS"/>
        </w:rPr>
        <w:t>.</w:t>
      </w:r>
    </w:p>
    <w:p w:rsidR="00475461" w:rsidRPr="00385670" w:rsidRDefault="00475461">
      <w:pPr>
        <w:spacing w:before="480" w:after="240" w:line="240" w:lineRule="auto"/>
        <w:jc w:val="center"/>
        <w:rPr>
          <w:lang w:val="en-US"/>
        </w:rPr>
      </w:pPr>
      <w:r>
        <w:rPr>
          <w:rFonts w:ascii="Times New Roman" w:hAnsi="Times New Roman" w:cs="Times New Roman"/>
          <w:bCs/>
          <w:color w:val="000000"/>
          <w:sz w:val="24"/>
          <w:szCs w:val="24"/>
          <w:lang w:val="ru-RU"/>
        </w:rPr>
        <w:t xml:space="preserve">V. </w:t>
      </w:r>
      <w:r w:rsidR="00385670">
        <w:rPr>
          <w:rFonts w:ascii="Times New Roman" w:hAnsi="Times New Roman" w:cs="Times New Roman"/>
          <w:bCs/>
          <w:color w:val="000000"/>
          <w:sz w:val="24"/>
          <w:szCs w:val="24"/>
          <w:lang w:val="en-US"/>
        </w:rPr>
        <w:t>M</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NYRA E REALIZIMIT T</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 xml:space="preserve"> PROGRAMIT</w:t>
      </w:r>
    </w:p>
    <w:p w:rsidR="00475461" w:rsidRPr="005E0183" w:rsidRDefault="00385670">
      <w:pPr>
        <w:spacing w:before="120" w:after="0" w:line="240" w:lineRule="auto"/>
        <w:ind w:firstLine="720"/>
        <w:jc w:val="both"/>
        <w:rPr>
          <w:lang w:val="sr-Cyrl-CS"/>
        </w:rPr>
      </w:pPr>
      <w:r w:rsidRPr="00385670">
        <w:rPr>
          <w:rFonts w:ascii="Times New Roman" w:hAnsi="Times New Roman" w:cs="Times New Roman"/>
          <w:color w:val="000000"/>
          <w:sz w:val="24"/>
          <w:szCs w:val="24"/>
          <w:lang w:val="ru-RU"/>
        </w:rPr>
        <w:lastRenderedPageBreak/>
        <w:t>Pas mi</w:t>
      </w:r>
      <w:r w:rsidR="005F291E">
        <w:rPr>
          <w:rFonts w:ascii="Times New Roman" w:hAnsi="Times New Roman" w:cs="Times New Roman"/>
          <w:color w:val="000000"/>
          <w:sz w:val="24"/>
          <w:szCs w:val="24"/>
          <w:lang w:val="ru-RU"/>
        </w:rPr>
        <w:t>ratimit, ky program dhe konkurs</w:t>
      </w:r>
      <w:r w:rsidRPr="00385670">
        <w:rPr>
          <w:rFonts w:ascii="Times New Roman" w:hAnsi="Times New Roman" w:cs="Times New Roman"/>
          <w:color w:val="000000"/>
          <w:sz w:val="24"/>
          <w:szCs w:val="24"/>
          <w:lang w:val="ru-RU"/>
        </w:rPr>
        <w:t xml:space="preserve"> për paraqitjen e aplikacioneve do të publikohet në faqen e internetit të Trupit Koordinues dhe faqet e internetit të qeverive lokale dhe zyrave për zhvillimin ekonomik lokal të komunave Preshevë, Bujanoc dhe Medvegjë.</w:t>
      </w:r>
    </w:p>
    <w:p w:rsidR="00385670" w:rsidRPr="00852C51" w:rsidRDefault="00385670" w:rsidP="00A0353D">
      <w:pPr>
        <w:spacing w:before="240" w:after="0" w:line="240" w:lineRule="auto"/>
        <w:ind w:firstLine="720"/>
        <w:jc w:val="both"/>
        <w:rPr>
          <w:lang w:val="sr-Cyrl-CS"/>
        </w:rPr>
      </w:pPr>
      <w:r>
        <w:rPr>
          <w:rFonts w:ascii="Times New Roman" w:hAnsi="Times New Roman" w:cs="Times New Roman"/>
          <w:color w:val="000000"/>
          <w:sz w:val="24"/>
          <w:szCs w:val="24"/>
          <w:lang w:val="en-US"/>
        </w:rPr>
        <w:t>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ProgramerealizonSh</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rbimiiTrupitKoordinuesmeq</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llimp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rt</w:t>
      </w:r>
      <w:r w:rsidRPr="00852C51">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en-US"/>
        </w:rPr>
        <w:t>iofruarmb</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shtetjekompaniveprivaten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rputhjememjetetendaran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baz</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LigjitmbiBuxhetineRepublik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Serbis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sidR="00FF15C1">
        <w:rPr>
          <w:rFonts w:ascii="Times New Roman" w:hAnsi="Times New Roman" w:cs="Times New Roman"/>
          <w:color w:val="000000"/>
          <w:sz w:val="24"/>
          <w:szCs w:val="24"/>
          <w:lang w:val="en-US"/>
        </w:rPr>
        <w:t>rvitin</w:t>
      </w:r>
      <w:r w:rsidR="00FF15C1" w:rsidRPr="00852C51">
        <w:rPr>
          <w:rFonts w:ascii="Times New Roman" w:hAnsi="Times New Roman" w:cs="Times New Roman"/>
          <w:color w:val="000000"/>
          <w:sz w:val="24"/>
          <w:szCs w:val="24"/>
          <w:lang w:val="sr-Cyrl-CS"/>
        </w:rPr>
        <w:t xml:space="preserve"> 2021</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GazetaZyrtareeRS</w:t>
      </w:r>
      <w:r w:rsidRPr="00852C51">
        <w:rPr>
          <w:rFonts w:ascii="Times New Roman" w:hAnsi="Times New Roman" w:cs="Times New Roman"/>
          <w:color w:val="000000"/>
          <w:sz w:val="24"/>
          <w:szCs w:val="24"/>
          <w:lang w:val="sr-Cyrl-CS"/>
        </w:rPr>
        <w: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num</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w:t>
      </w:r>
      <w:r w:rsidR="00FF15C1" w:rsidRPr="00852C51">
        <w:rPr>
          <w:rFonts w:ascii="Times New Roman" w:hAnsi="Times New Roman" w:cs="Times New Roman"/>
          <w:color w:val="000000"/>
          <w:sz w:val="24"/>
          <w:szCs w:val="24"/>
          <w:lang w:val="sr-Cyrl-CS"/>
        </w:rPr>
        <w:t>149/2020</w:t>
      </w:r>
      <w:r w:rsidRPr="00852C51">
        <w:rPr>
          <w:rFonts w:ascii="Times New Roman" w:hAnsi="Times New Roman" w:cs="Times New Roman"/>
          <w:color w:val="000000"/>
          <w:sz w:val="24"/>
          <w:szCs w:val="24"/>
          <w:lang w:val="sr-Cyrl-CS"/>
        </w:rPr>
        <w:t xml:space="preserve"> – </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nenin</w:t>
      </w:r>
      <w:r w:rsidRPr="00852C51">
        <w:rPr>
          <w:rFonts w:ascii="Times New Roman" w:hAnsi="Times New Roman" w:cs="Times New Roman"/>
          <w:color w:val="000000"/>
          <w:sz w:val="24"/>
          <w:szCs w:val="24"/>
          <w:lang w:val="sr-Cyrl-CS"/>
        </w:rPr>
        <w:t xml:space="preserve"> 8, </w:t>
      </w:r>
      <w:r>
        <w:rPr>
          <w:rFonts w:ascii="Times New Roman" w:hAnsi="Times New Roman" w:cs="Times New Roman"/>
          <w:color w:val="000000"/>
          <w:sz w:val="24"/>
          <w:szCs w:val="24"/>
          <w:lang w:val="en-US"/>
        </w:rPr>
        <w:t>paragrafi</w:t>
      </w:r>
      <w:r w:rsidRPr="00852C51">
        <w:rPr>
          <w:rFonts w:ascii="Times New Roman" w:hAnsi="Times New Roman" w:cs="Times New Roman"/>
          <w:color w:val="000000"/>
          <w:sz w:val="24"/>
          <w:szCs w:val="24"/>
          <w:lang w:val="sr-Cyrl-CS"/>
        </w:rPr>
        <w:t xml:space="preserve"> 2, </w:t>
      </w:r>
      <w:r>
        <w:rPr>
          <w:rFonts w:ascii="Times New Roman" w:hAnsi="Times New Roman" w:cs="Times New Roman"/>
          <w:color w:val="000000"/>
          <w:sz w:val="24"/>
          <w:szCs w:val="24"/>
          <w:lang w:val="en-US"/>
        </w:rPr>
        <w:t>pjesae</w:t>
      </w:r>
      <w:r w:rsidRPr="00852C51">
        <w:rPr>
          <w:rFonts w:ascii="Times New Roman" w:hAnsi="Times New Roman" w:cs="Times New Roman"/>
          <w:color w:val="000000"/>
          <w:sz w:val="24"/>
          <w:szCs w:val="24"/>
          <w:lang w:val="sr-Cyrl-CS"/>
        </w:rPr>
        <w:t xml:space="preserve"> 3 – </w:t>
      </w:r>
      <w:r>
        <w:rPr>
          <w:rFonts w:ascii="Times New Roman" w:hAnsi="Times New Roman" w:cs="Times New Roman"/>
          <w:color w:val="000000"/>
          <w:sz w:val="24"/>
          <w:szCs w:val="24"/>
          <w:lang w:val="en-US"/>
        </w:rPr>
        <w:t>Qeveria</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Kapitulli</w:t>
      </w:r>
      <w:r w:rsidRPr="00852C51">
        <w:rPr>
          <w:rFonts w:ascii="Times New Roman" w:hAnsi="Times New Roman" w:cs="Times New Roman"/>
          <w:color w:val="000000"/>
          <w:sz w:val="24"/>
          <w:szCs w:val="24"/>
          <w:lang w:val="sr-Cyrl-CS"/>
        </w:rPr>
        <w:t xml:space="preserve"> 3.12 – </w:t>
      </w:r>
      <w:r>
        <w:rPr>
          <w:rFonts w:ascii="Times New Roman" w:hAnsi="Times New Roman" w:cs="Times New Roman"/>
          <w:color w:val="000000"/>
          <w:sz w:val="24"/>
          <w:szCs w:val="24"/>
          <w:lang w:val="en-US"/>
        </w:rPr>
        <w:t>Sh</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rbimiiTrupitKoordinuesiQeveris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Republik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Serbis</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rkomunatPreshev</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BujanocdheMedvegj</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Funksioni</w:t>
      </w:r>
      <w:r w:rsidRPr="00852C51">
        <w:rPr>
          <w:rFonts w:ascii="Times New Roman" w:hAnsi="Times New Roman" w:cs="Times New Roman"/>
          <w:color w:val="000000"/>
          <w:sz w:val="24"/>
          <w:szCs w:val="24"/>
          <w:lang w:val="sr-Cyrl-CS"/>
        </w:rPr>
        <w:t xml:space="preserve"> 110 – </w:t>
      </w:r>
      <w:r>
        <w:rPr>
          <w:rFonts w:ascii="Times New Roman" w:hAnsi="Times New Roman" w:cs="Times New Roman"/>
          <w:color w:val="000000"/>
          <w:sz w:val="24"/>
          <w:szCs w:val="24"/>
          <w:lang w:val="en-US"/>
        </w:rPr>
        <w:t>Organetegzekutivedheligj</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v</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pun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tfinanciaredhefiskaledhepun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tejashtm</w:t>
      </w:r>
      <w:r w:rsidR="00462915" w:rsidRPr="00852C51">
        <w:rPr>
          <w:rFonts w:ascii="Times New Roman" w:hAnsi="Times New Roman" w:cs="Times New Roman"/>
          <w:color w:val="000000"/>
          <w:sz w:val="24"/>
          <w:szCs w:val="24"/>
          <w:lang w:val="sr-Cyrl-CS"/>
        </w:rPr>
        <w:t>ë</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Aktivitetiprogramor</w:t>
      </w:r>
      <w:r w:rsidRPr="00852C51">
        <w:rPr>
          <w:rFonts w:ascii="Times New Roman" w:hAnsi="Times New Roman" w:cs="Times New Roman"/>
          <w:color w:val="000000"/>
          <w:sz w:val="24"/>
          <w:szCs w:val="24"/>
          <w:lang w:val="sr-Cyrl-CS"/>
        </w:rPr>
        <w:t xml:space="preserve"> 0001 – </w:t>
      </w:r>
      <w:r>
        <w:rPr>
          <w:rFonts w:ascii="Times New Roman" w:hAnsi="Times New Roman" w:cs="Times New Roman"/>
          <w:color w:val="000000"/>
          <w:sz w:val="24"/>
          <w:szCs w:val="24"/>
          <w:lang w:val="en-US"/>
        </w:rPr>
        <w:t>Zhvillimiinfrastructuraldheekonomik</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Klasifikimiekonomik</w:t>
      </w:r>
      <w:r w:rsidRPr="00852C51">
        <w:rPr>
          <w:rFonts w:ascii="Times New Roman" w:hAnsi="Times New Roman" w:cs="Times New Roman"/>
          <w:color w:val="000000"/>
          <w:sz w:val="24"/>
          <w:szCs w:val="24"/>
          <w:lang w:val="sr-Cyrl-CS"/>
        </w:rPr>
        <w:t xml:space="preserve"> 454 – </w:t>
      </w:r>
      <w:r>
        <w:rPr>
          <w:rFonts w:ascii="Times New Roman" w:hAnsi="Times New Roman" w:cs="Times New Roman"/>
          <w:color w:val="000000"/>
          <w:sz w:val="24"/>
          <w:szCs w:val="24"/>
          <w:lang w:val="en-US"/>
        </w:rPr>
        <w:t>Subvensionetp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rkompanit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private</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jan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dedikuarmjeten</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vler</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rgjithshmeprej</w:t>
      </w:r>
      <w:r w:rsidR="00BA394B" w:rsidRPr="00852C51">
        <w:rPr>
          <w:rFonts w:ascii="Times New Roman" w:hAnsi="Times New Roman" w:cs="Times New Roman"/>
          <w:color w:val="000000"/>
          <w:sz w:val="24"/>
          <w:szCs w:val="24"/>
          <w:lang w:val="sr-Cyrl-CS"/>
        </w:rPr>
        <w:t>4</w:t>
      </w:r>
      <w:r w:rsidRPr="00852C51">
        <w:rPr>
          <w:rFonts w:ascii="Times New Roman" w:hAnsi="Times New Roman" w:cs="Times New Roman"/>
          <w:color w:val="000000"/>
          <w:sz w:val="24"/>
          <w:szCs w:val="24"/>
          <w:lang w:val="sr-Cyrl-CS"/>
        </w:rPr>
        <w:t xml:space="preserve">0.000.000,00 </w:t>
      </w:r>
      <w:r>
        <w:rPr>
          <w:rFonts w:ascii="Times New Roman" w:hAnsi="Times New Roman" w:cs="Times New Roman"/>
          <w:color w:val="000000"/>
          <w:sz w:val="24"/>
          <w:szCs w:val="24"/>
          <w:lang w:val="en-US"/>
        </w:rPr>
        <w:t>dinar</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ve</w:t>
      </w:r>
      <w:r w:rsidRPr="00852C51">
        <w:rPr>
          <w:rFonts w:ascii="Times New Roman" w:hAnsi="Times New Roman" w:cs="Times New Roman"/>
          <w:color w:val="000000"/>
          <w:sz w:val="24"/>
          <w:szCs w:val="24"/>
          <w:lang w:val="sr-Cyrl-CS"/>
        </w:rPr>
        <w:t xml:space="preserve">. </w:t>
      </w:r>
    </w:p>
    <w:p w:rsidR="00475461" w:rsidRPr="00852C51" w:rsidRDefault="00385670">
      <w:pPr>
        <w:spacing w:before="120" w:after="0" w:line="240" w:lineRule="auto"/>
        <w:ind w:firstLine="720"/>
        <w:jc w:val="both"/>
        <w:rPr>
          <w:lang w:val="sr-Cyrl-CS"/>
        </w:rPr>
      </w:pPr>
      <w:r>
        <w:rPr>
          <w:rFonts w:ascii="Times New Roman" w:hAnsi="Times New Roman" w:cs="Times New Roman"/>
          <w:color w:val="000000"/>
          <w:sz w:val="24"/>
          <w:szCs w:val="24"/>
          <w:lang w:val="en-US"/>
        </w:rPr>
        <w:t>Pasrealizimitt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Programit</w:t>
      </w:r>
      <w:r w:rsidRPr="00852C51">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en-US"/>
        </w:rPr>
        <w:t>Sh</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rbimiiTrupitKoordinuesp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rk</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dot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dor</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zojraportp</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rt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vler</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suarefektetemjetevet</w:t>
      </w:r>
      <w:r w:rsidR="00462915" w:rsidRPr="00852C51">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en-US"/>
        </w:rPr>
        <w:t>ndara</w:t>
      </w:r>
      <w:r w:rsidRPr="00852C51">
        <w:rPr>
          <w:rFonts w:ascii="Times New Roman" w:hAnsi="Times New Roman" w:cs="Times New Roman"/>
          <w:color w:val="000000"/>
          <w:sz w:val="24"/>
          <w:szCs w:val="24"/>
          <w:lang w:val="sr-Cyrl-CS"/>
        </w:rPr>
        <w:t xml:space="preserve">. </w:t>
      </w:r>
    </w:p>
    <w:sectPr w:rsidR="00475461" w:rsidRPr="00852C51" w:rsidSect="00F21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28" w:rsidRDefault="002E2C28">
      <w:pPr>
        <w:spacing w:after="0" w:line="240" w:lineRule="auto"/>
      </w:pPr>
      <w:r>
        <w:separator/>
      </w:r>
    </w:p>
  </w:endnote>
  <w:endnote w:type="continuationSeparator" w:id="1">
    <w:p w:rsidR="002E2C28" w:rsidRDefault="002E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93" w:rsidRDefault="00534C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3D" w:rsidRDefault="00F21319">
    <w:pPr>
      <w:pStyle w:val="Footer"/>
      <w:jc w:val="center"/>
    </w:pPr>
    <w:r>
      <w:fldChar w:fldCharType="begin"/>
    </w:r>
    <w:r w:rsidR="00A0353D">
      <w:instrText xml:space="preserve"> PAGE </w:instrText>
    </w:r>
    <w:r>
      <w:fldChar w:fldCharType="separate"/>
    </w:r>
    <w:r w:rsidR="0095425D">
      <w:rPr>
        <w:noProof/>
      </w:rPr>
      <w:t>14</w:t>
    </w:r>
    <w:r>
      <w:fldChar w:fldCharType="end"/>
    </w:r>
  </w:p>
  <w:p w:rsidR="00A0353D" w:rsidRDefault="00A035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3D" w:rsidRDefault="00A03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28" w:rsidRDefault="002E2C28">
      <w:pPr>
        <w:spacing w:after="0" w:line="240" w:lineRule="auto"/>
      </w:pPr>
      <w:r>
        <w:separator/>
      </w:r>
    </w:p>
  </w:footnote>
  <w:footnote w:type="continuationSeparator" w:id="1">
    <w:p w:rsidR="002E2C28" w:rsidRDefault="002E2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93" w:rsidRDefault="00534C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93" w:rsidRDefault="00534C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93" w:rsidRDefault="00534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6">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7">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8">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10">
    <w:nsid w:val="0000000B"/>
    <w:multiLevelType w:val="singleLevel"/>
    <w:tmpl w:val="0000000B"/>
    <w:name w:val="WW8Num12"/>
    <w:lvl w:ilvl="0">
      <w:start w:val="1"/>
      <w:numFmt w:val="decimal"/>
      <w:lvlText w:val="%1)"/>
      <w:lvlJc w:val="left"/>
      <w:pPr>
        <w:tabs>
          <w:tab w:val="num" w:pos="0"/>
        </w:tabs>
        <w:ind w:left="1080" w:hanging="360"/>
      </w:pPr>
      <w:rPr>
        <w:rFonts w:ascii="Times New Roman" w:hAnsi="Times New Roman" w:cs="Times New Roman" w:hint="default"/>
        <w:sz w:val="24"/>
        <w:szCs w:val="24"/>
        <w:lang w:val="ru-RU"/>
      </w:rPr>
    </w:lvl>
  </w:abstractNum>
  <w:abstractNum w:abstractNumId="11">
    <w:nsid w:val="0000000C"/>
    <w:multiLevelType w:val="multilevel"/>
    <w:tmpl w:val="0000000C"/>
    <w:name w:val="WW8Num13"/>
    <w:lvl w:ilvl="0">
      <w:numFmt w:val="bullet"/>
      <w:lvlText w:val="-"/>
      <w:lvlJc w:val="left"/>
      <w:pPr>
        <w:tabs>
          <w:tab w:val="num" w:pos="0"/>
        </w:tabs>
        <w:ind w:left="1440" w:hanging="360"/>
      </w:pPr>
      <w:rPr>
        <w:rFonts w:ascii="Arial" w:hAnsi="Arial" w:cs="Arial" w:hint="default"/>
        <w:color w:val="000000"/>
        <w:sz w:val="24"/>
        <w:szCs w:val="24"/>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2351E9"/>
    <w:multiLevelType w:val="hybridMultilevel"/>
    <w:tmpl w:val="007C0C9A"/>
    <w:lvl w:ilvl="0" w:tplc="284EB6CA">
      <w:start w:val="2"/>
      <w:numFmt w:val="bullet"/>
      <w:lvlText w:val="-"/>
      <w:lvlJc w:val="left"/>
      <w:pPr>
        <w:ind w:left="2443" w:hanging="360"/>
      </w:pPr>
      <w:rPr>
        <w:rFonts w:ascii="Times New Roman" w:eastAsia="Times New Roman" w:hAnsi="Times New Roman" w:cs="Times New Roman" w:hint="default"/>
      </w:rPr>
    </w:lvl>
    <w:lvl w:ilvl="1" w:tplc="04090003" w:tentative="1">
      <w:start w:val="1"/>
      <w:numFmt w:val="bullet"/>
      <w:lvlText w:val="o"/>
      <w:lvlJc w:val="left"/>
      <w:pPr>
        <w:ind w:left="3163" w:hanging="360"/>
      </w:pPr>
      <w:rPr>
        <w:rFonts w:ascii="Courier New" w:hAnsi="Courier New" w:cs="Courier New" w:hint="default"/>
      </w:rPr>
    </w:lvl>
    <w:lvl w:ilvl="2" w:tplc="04090005" w:tentative="1">
      <w:start w:val="1"/>
      <w:numFmt w:val="bullet"/>
      <w:lvlText w:val=""/>
      <w:lvlJc w:val="left"/>
      <w:pPr>
        <w:ind w:left="3883" w:hanging="360"/>
      </w:pPr>
      <w:rPr>
        <w:rFonts w:ascii="Wingdings" w:hAnsi="Wingdings" w:hint="default"/>
      </w:rPr>
    </w:lvl>
    <w:lvl w:ilvl="3" w:tplc="04090001" w:tentative="1">
      <w:start w:val="1"/>
      <w:numFmt w:val="bullet"/>
      <w:lvlText w:val=""/>
      <w:lvlJc w:val="left"/>
      <w:pPr>
        <w:ind w:left="4603" w:hanging="360"/>
      </w:pPr>
      <w:rPr>
        <w:rFonts w:ascii="Symbol" w:hAnsi="Symbol" w:hint="default"/>
      </w:rPr>
    </w:lvl>
    <w:lvl w:ilvl="4" w:tplc="04090003" w:tentative="1">
      <w:start w:val="1"/>
      <w:numFmt w:val="bullet"/>
      <w:lvlText w:val="o"/>
      <w:lvlJc w:val="left"/>
      <w:pPr>
        <w:ind w:left="5323" w:hanging="360"/>
      </w:pPr>
      <w:rPr>
        <w:rFonts w:ascii="Courier New" w:hAnsi="Courier New" w:cs="Courier New" w:hint="default"/>
      </w:rPr>
    </w:lvl>
    <w:lvl w:ilvl="5" w:tplc="04090005" w:tentative="1">
      <w:start w:val="1"/>
      <w:numFmt w:val="bullet"/>
      <w:lvlText w:val=""/>
      <w:lvlJc w:val="left"/>
      <w:pPr>
        <w:ind w:left="6043" w:hanging="360"/>
      </w:pPr>
      <w:rPr>
        <w:rFonts w:ascii="Wingdings" w:hAnsi="Wingdings" w:hint="default"/>
      </w:rPr>
    </w:lvl>
    <w:lvl w:ilvl="6" w:tplc="04090001" w:tentative="1">
      <w:start w:val="1"/>
      <w:numFmt w:val="bullet"/>
      <w:lvlText w:val=""/>
      <w:lvlJc w:val="left"/>
      <w:pPr>
        <w:ind w:left="6763" w:hanging="360"/>
      </w:pPr>
      <w:rPr>
        <w:rFonts w:ascii="Symbol" w:hAnsi="Symbol" w:hint="default"/>
      </w:rPr>
    </w:lvl>
    <w:lvl w:ilvl="7" w:tplc="04090003" w:tentative="1">
      <w:start w:val="1"/>
      <w:numFmt w:val="bullet"/>
      <w:lvlText w:val="o"/>
      <w:lvlJc w:val="left"/>
      <w:pPr>
        <w:ind w:left="7483" w:hanging="360"/>
      </w:pPr>
      <w:rPr>
        <w:rFonts w:ascii="Courier New" w:hAnsi="Courier New" w:cs="Courier New" w:hint="default"/>
      </w:rPr>
    </w:lvl>
    <w:lvl w:ilvl="8" w:tplc="04090005" w:tentative="1">
      <w:start w:val="1"/>
      <w:numFmt w:val="bullet"/>
      <w:lvlText w:val=""/>
      <w:lvlJc w:val="left"/>
      <w:pPr>
        <w:ind w:left="8203" w:hanging="360"/>
      </w:pPr>
      <w:rPr>
        <w:rFonts w:ascii="Wingdings" w:hAnsi="Wingdings" w:hint="default"/>
      </w:rPr>
    </w:lvl>
  </w:abstractNum>
  <w:abstractNum w:abstractNumId="14">
    <w:nsid w:val="0A285E20"/>
    <w:multiLevelType w:val="hybridMultilevel"/>
    <w:tmpl w:val="341EBCD0"/>
    <w:lvl w:ilvl="0" w:tplc="347CDE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3A5ED4"/>
    <w:multiLevelType w:val="hybridMultilevel"/>
    <w:tmpl w:val="38545710"/>
    <w:lvl w:ilvl="0" w:tplc="95C887C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65B114AE"/>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D307B26"/>
    <w:multiLevelType w:val="hybridMultilevel"/>
    <w:tmpl w:val="5EB83656"/>
    <w:lvl w:ilvl="0" w:tplc="D144A4B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9"/>
  </w:num>
  <w:num w:numId="16">
    <w:abstractNumId w:val="18"/>
  </w:num>
  <w:num w:numId="17">
    <w:abstractNumId w:val="16"/>
  </w:num>
  <w:num w:numId="18">
    <w:abstractNumId w:val="13"/>
  </w:num>
  <w:num w:numId="19">
    <w:abstractNumId w:val="17"/>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5E0183"/>
    <w:rsid w:val="00035AE7"/>
    <w:rsid w:val="000D7A66"/>
    <w:rsid w:val="00171CEB"/>
    <w:rsid w:val="001B1E8E"/>
    <w:rsid w:val="00253D6D"/>
    <w:rsid w:val="00257CFC"/>
    <w:rsid w:val="002C3089"/>
    <w:rsid w:val="002E00AD"/>
    <w:rsid w:val="002E2C28"/>
    <w:rsid w:val="00385670"/>
    <w:rsid w:val="004027E8"/>
    <w:rsid w:val="00462915"/>
    <w:rsid w:val="004679EB"/>
    <w:rsid w:val="00475461"/>
    <w:rsid w:val="004811E1"/>
    <w:rsid w:val="00491831"/>
    <w:rsid w:val="004936D5"/>
    <w:rsid w:val="004A3660"/>
    <w:rsid w:val="004A3CDC"/>
    <w:rsid w:val="004C52DC"/>
    <w:rsid w:val="004C78FA"/>
    <w:rsid w:val="00534C93"/>
    <w:rsid w:val="005D06A0"/>
    <w:rsid w:val="005E0183"/>
    <w:rsid w:val="005F291E"/>
    <w:rsid w:val="00634EBB"/>
    <w:rsid w:val="00671BF3"/>
    <w:rsid w:val="0068214F"/>
    <w:rsid w:val="00755622"/>
    <w:rsid w:val="007818BF"/>
    <w:rsid w:val="007B3EAD"/>
    <w:rsid w:val="008453E9"/>
    <w:rsid w:val="0085104E"/>
    <w:rsid w:val="00852C51"/>
    <w:rsid w:val="008F71C5"/>
    <w:rsid w:val="00913AF8"/>
    <w:rsid w:val="00915942"/>
    <w:rsid w:val="0095425D"/>
    <w:rsid w:val="009565DB"/>
    <w:rsid w:val="009A4BF5"/>
    <w:rsid w:val="00A0353D"/>
    <w:rsid w:val="00A263A9"/>
    <w:rsid w:val="00A3353C"/>
    <w:rsid w:val="00AC0025"/>
    <w:rsid w:val="00B36478"/>
    <w:rsid w:val="00B41DE1"/>
    <w:rsid w:val="00BA394B"/>
    <w:rsid w:val="00C50E74"/>
    <w:rsid w:val="00C676E4"/>
    <w:rsid w:val="00C90CE3"/>
    <w:rsid w:val="00CA2A0D"/>
    <w:rsid w:val="00D146E0"/>
    <w:rsid w:val="00D33645"/>
    <w:rsid w:val="00E6491B"/>
    <w:rsid w:val="00ED046E"/>
    <w:rsid w:val="00F21319"/>
    <w:rsid w:val="00F82D64"/>
    <w:rsid w:val="00F91D22"/>
    <w:rsid w:val="00FC3E45"/>
    <w:rsid w:val="00FF1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19"/>
    <w:pPr>
      <w:suppressAutoHyphens/>
      <w:spacing w:after="200" w:line="276" w:lineRule="auto"/>
    </w:pPr>
    <w:rPr>
      <w:rFonts w:ascii="Calibri" w:hAnsi="Calibri" w:cs="Calibri"/>
      <w:sz w:val="22"/>
      <w:szCs w:val="22"/>
      <w:lang w:eastAsia="zh-CN"/>
    </w:rPr>
  </w:style>
  <w:style w:type="paragraph" w:styleId="Heading6">
    <w:name w:val="heading 6"/>
    <w:basedOn w:val="Normal"/>
    <w:next w:val="BodyText"/>
    <w:qFormat/>
    <w:rsid w:val="00F21319"/>
    <w:pPr>
      <w:numPr>
        <w:ilvl w:val="5"/>
        <w:numId w:val="1"/>
      </w:numPr>
      <w:spacing w:before="280" w:after="280" w:line="240" w:lineRule="auto"/>
      <w:outlineLvl w:val="5"/>
    </w:pPr>
    <w:rPr>
      <w:rFonts w:ascii="Times New Roman" w:hAnsi="Times New Roman" w:cs="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21319"/>
  </w:style>
  <w:style w:type="character" w:customStyle="1" w:styleId="WW8Num1z1">
    <w:name w:val="WW8Num1z1"/>
    <w:rsid w:val="00F21319"/>
  </w:style>
  <w:style w:type="character" w:customStyle="1" w:styleId="WW8Num1z2">
    <w:name w:val="WW8Num1z2"/>
    <w:rsid w:val="00F21319"/>
  </w:style>
  <w:style w:type="character" w:customStyle="1" w:styleId="WW8Num1z3">
    <w:name w:val="WW8Num1z3"/>
    <w:rsid w:val="00F21319"/>
  </w:style>
  <w:style w:type="character" w:customStyle="1" w:styleId="WW8Num1z4">
    <w:name w:val="WW8Num1z4"/>
    <w:rsid w:val="00F21319"/>
  </w:style>
  <w:style w:type="character" w:customStyle="1" w:styleId="WW8Num1z5">
    <w:name w:val="WW8Num1z5"/>
    <w:rsid w:val="00F21319"/>
  </w:style>
  <w:style w:type="character" w:customStyle="1" w:styleId="WW8Num1z6">
    <w:name w:val="WW8Num1z6"/>
    <w:rsid w:val="00F21319"/>
  </w:style>
  <w:style w:type="character" w:customStyle="1" w:styleId="WW8Num1z7">
    <w:name w:val="WW8Num1z7"/>
    <w:rsid w:val="00F21319"/>
  </w:style>
  <w:style w:type="character" w:customStyle="1" w:styleId="WW8Num1z8">
    <w:name w:val="WW8Num1z8"/>
    <w:rsid w:val="00F21319"/>
  </w:style>
  <w:style w:type="character" w:customStyle="1" w:styleId="WW8Num2z0">
    <w:name w:val="WW8Num2z0"/>
    <w:rsid w:val="00F21319"/>
    <w:rPr>
      <w:rFonts w:hint="default"/>
      <w:color w:val="000000"/>
      <w:lang w:val="sr-Cyrl-CS"/>
    </w:rPr>
  </w:style>
  <w:style w:type="character" w:customStyle="1" w:styleId="WW8Num3z0">
    <w:name w:val="WW8Num3z0"/>
    <w:rsid w:val="00F21319"/>
    <w:rPr>
      <w:rFonts w:ascii="Arial" w:hAnsi="Arial" w:cs="Arial" w:hint="default"/>
      <w:color w:val="000000"/>
      <w:sz w:val="24"/>
      <w:szCs w:val="24"/>
      <w:lang w:val="sr-Cyrl-CS"/>
    </w:rPr>
  </w:style>
  <w:style w:type="character" w:customStyle="1" w:styleId="WW8Num4z0">
    <w:name w:val="WW8Num4z0"/>
    <w:rsid w:val="00F21319"/>
    <w:rPr>
      <w:rFonts w:ascii="Times New Roman" w:hAnsi="Times New Roman" w:cs="Times New Roman" w:hint="default"/>
      <w:sz w:val="24"/>
      <w:szCs w:val="24"/>
      <w:lang w:val="ru-RU"/>
    </w:rPr>
  </w:style>
  <w:style w:type="character" w:customStyle="1" w:styleId="WW8Num5z0">
    <w:name w:val="WW8Num5z0"/>
    <w:rsid w:val="00F21319"/>
    <w:rPr>
      <w:rFonts w:hint="default"/>
    </w:rPr>
  </w:style>
  <w:style w:type="character" w:customStyle="1" w:styleId="WW8Num6z0">
    <w:name w:val="WW8Num6z0"/>
    <w:rsid w:val="00F21319"/>
    <w:rPr>
      <w:rFonts w:ascii="Times New Roman" w:hAnsi="Times New Roman" w:cs="Times New Roman"/>
      <w:sz w:val="24"/>
      <w:szCs w:val="24"/>
      <w:lang w:val="sr-Cyrl-CS"/>
    </w:rPr>
  </w:style>
  <w:style w:type="character" w:customStyle="1" w:styleId="WW8Num7z0">
    <w:name w:val="WW8Num7z0"/>
    <w:rsid w:val="00F21319"/>
    <w:rPr>
      <w:rFonts w:ascii="Times New Roman" w:hAnsi="Times New Roman" w:cs="Times New Roman" w:hint="default"/>
      <w:sz w:val="24"/>
      <w:szCs w:val="24"/>
      <w:lang w:val="ru-RU"/>
    </w:rPr>
  </w:style>
  <w:style w:type="character" w:customStyle="1" w:styleId="WW8Num8z0">
    <w:name w:val="WW8Num8z0"/>
    <w:rsid w:val="00F21319"/>
    <w:rPr>
      <w:rFonts w:ascii="Times New Roman" w:hAnsi="Times New Roman" w:cs="Times New Roman" w:hint="default"/>
      <w:sz w:val="24"/>
      <w:szCs w:val="24"/>
      <w:lang w:val="ru-RU"/>
    </w:rPr>
  </w:style>
  <w:style w:type="character" w:customStyle="1" w:styleId="WW8Num9z0">
    <w:name w:val="WW8Num9z0"/>
    <w:rsid w:val="00F21319"/>
    <w:rPr>
      <w:rFonts w:ascii="Times New Roman" w:hAnsi="Times New Roman" w:cs="Times New Roman" w:hint="default"/>
      <w:sz w:val="24"/>
      <w:szCs w:val="24"/>
      <w:lang w:val="sr-Cyrl-CS"/>
    </w:rPr>
  </w:style>
  <w:style w:type="character" w:customStyle="1" w:styleId="WW8Num10z0">
    <w:name w:val="WW8Num10z0"/>
    <w:rsid w:val="00F21319"/>
    <w:rPr>
      <w:rFonts w:ascii="Times New Roman" w:hAnsi="Times New Roman" w:cs="Times New Roman" w:hint="default"/>
      <w:sz w:val="24"/>
      <w:szCs w:val="24"/>
      <w:lang w:val="sr-Cyrl-CS"/>
    </w:rPr>
  </w:style>
  <w:style w:type="character" w:customStyle="1" w:styleId="WW8Num10z1">
    <w:name w:val="WW8Num10z1"/>
    <w:rsid w:val="00F21319"/>
    <w:rPr>
      <w:rFonts w:ascii="Times New Roman" w:hAnsi="Times New Roman" w:cs="Times New Roman" w:hint="default"/>
      <w:color w:val="000000"/>
      <w:sz w:val="24"/>
      <w:szCs w:val="24"/>
      <w:lang w:val="sr-Cyrl-CS"/>
    </w:rPr>
  </w:style>
  <w:style w:type="character" w:customStyle="1" w:styleId="WW8Num10z2">
    <w:name w:val="WW8Num10z2"/>
    <w:rsid w:val="00F21319"/>
  </w:style>
  <w:style w:type="character" w:customStyle="1" w:styleId="WW8Num10z3">
    <w:name w:val="WW8Num10z3"/>
    <w:rsid w:val="00F21319"/>
  </w:style>
  <w:style w:type="character" w:customStyle="1" w:styleId="WW8Num10z4">
    <w:name w:val="WW8Num10z4"/>
    <w:rsid w:val="00F21319"/>
  </w:style>
  <w:style w:type="character" w:customStyle="1" w:styleId="WW8Num10z5">
    <w:name w:val="WW8Num10z5"/>
    <w:rsid w:val="00F21319"/>
  </w:style>
  <w:style w:type="character" w:customStyle="1" w:styleId="WW8Num10z6">
    <w:name w:val="WW8Num10z6"/>
    <w:rsid w:val="00F21319"/>
  </w:style>
  <w:style w:type="character" w:customStyle="1" w:styleId="WW8Num10z7">
    <w:name w:val="WW8Num10z7"/>
    <w:rsid w:val="00F21319"/>
  </w:style>
  <w:style w:type="character" w:customStyle="1" w:styleId="WW8Num10z8">
    <w:name w:val="WW8Num10z8"/>
    <w:rsid w:val="00F21319"/>
  </w:style>
  <w:style w:type="character" w:customStyle="1" w:styleId="WW8Num11z0">
    <w:name w:val="WW8Num11z0"/>
    <w:rsid w:val="00F21319"/>
    <w:rPr>
      <w:rFonts w:ascii="Times New Roman" w:hAnsi="Times New Roman" w:cs="Times New Roman" w:hint="default"/>
      <w:sz w:val="24"/>
      <w:szCs w:val="24"/>
      <w:lang w:val="ru-RU"/>
    </w:rPr>
  </w:style>
  <w:style w:type="character" w:customStyle="1" w:styleId="WW8Num12z0">
    <w:name w:val="WW8Num12z0"/>
    <w:rsid w:val="00F21319"/>
    <w:rPr>
      <w:rFonts w:ascii="Times New Roman" w:hAnsi="Times New Roman" w:cs="Times New Roman" w:hint="default"/>
      <w:sz w:val="24"/>
      <w:szCs w:val="24"/>
      <w:lang w:val="ru-RU"/>
    </w:rPr>
  </w:style>
  <w:style w:type="character" w:customStyle="1" w:styleId="WW8Num13z0">
    <w:name w:val="WW8Num13z0"/>
    <w:rsid w:val="00F21319"/>
    <w:rPr>
      <w:rFonts w:ascii="Arial" w:hAnsi="Arial" w:cs="Arial" w:hint="default"/>
      <w:color w:val="000000"/>
      <w:sz w:val="24"/>
      <w:szCs w:val="24"/>
      <w:lang w:val="sr-Cyrl-CS"/>
    </w:rPr>
  </w:style>
  <w:style w:type="character" w:customStyle="1" w:styleId="WW8Num13z1">
    <w:name w:val="WW8Num13z1"/>
    <w:rsid w:val="00F21319"/>
  </w:style>
  <w:style w:type="character" w:customStyle="1" w:styleId="WW8Num13z2">
    <w:name w:val="WW8Num13z2"/>
    <w:rsid w:val="00F21319"/>
  </w:style>
  <w:style w:type="character" w:customStyle="1" w:styleId="WW8Num13z3">
    <w:name w:val="WW8Num13z3"/>
    <w:rsid w:val="00F21319"/>
  </w:style>
  <w:style w:type="character" w:customStyle="1" w:styleId="WW8Num13z4">
    <w:name w:val="WW8Num13z4"/>
    <w:rsid w:val="00F21319"/>
  </w:style>
  <w:style w:type="character" w:customStyle="1" w:styleId="WW8Num13z5">
    <w:name w:val="WW8Num13z5"/>
    <w:rsid w:val="00F21319"/>
  </w:style>
  <w:style w:type="character" w:customStyle="1" w:styleId="WW8Num13z6">
    <w:name w:val="WW8Num13z6"/>
    <w:rsid w:val="00F21319"/>
  </w:style>
  <w:style w:type="character" w:customStyle="1" w:styleId="WW8Num13z7">
    <w:name w:val="WW8Num13z7"/>
    <w:rsid w:val="00F21319"/>
  </w:style>
  <w:style w:type="character" w:customStyle="1" w:styleId="WW8Num13z8">
    <w:name w:val="WW8Num13z8"/>
    <w:rsid w:val="00F21319"/>
  </w:style>
  <w:style w:type="character" w:customStyle="1" w:styleId="WW8Num2z1">
    <w:name w:val="WW8Num2z1"/>
    <w:rsid w:val="00F21319"/>
  </w:style>
  <w:style w:type="character" w:customStyle="1" w:styleId="WW8Num2z2">
    <w:name w:val="WW8Num2z2"/>
    <w:rsid w:val="00F21319"/>
  </w:style>
  <w:style w:type="character" w:customStyle="1" w:styleId="WW8Num2z3">
    <w:name w:val="WW8Num2z3"/>
    <w:rsid w:val="00F21319"/>
  </w:style>
  <w:style w:type="character" w:customStyle="1" w:styleId="WW8Num2z4">
    <w:name w:val="WW8Num2z4"/>
    <w:rsid w:val="00F21319"/>
  </w:style>
  <w:style w:type="character" w:customStyle="1" w:styleId="WW8Num2z5">
    <w:name w:val="WW8Num2z5"/>
    <w:rsid w:val="00F21319"/>
  </w:style>
  <w:style w:type="character" w:customStyle="1" w:styleId="WW8Num2z6">
    <w:name w:val="WW8Num2z6"/>
    <w:rsid w:val="00F21319"/>
  </w:style>
  <w:style w:type="character" w:customStyle="1" w:styleId="WW8Num2z7">
    <w:name w:val="WW8Num2z7"/>
    <w:rsid w:val="00F21319"/>
  </w:style>
  <w:style w:type="character" w:customStyle="1" w:styleId="WW8Num2z8">
    <w:name w:val="WW8Num2z8"/>
    <w:rsid w:val="00F21319"/>
  </w:style>
  <w:style w:type="character" w:customStyle="1" w:styleId="WW8Num3z1">
    <w:name w:val="WW8Num3z1"/>
    <w:rsid w:val="00F21319"/>
  </w:style>
  <w:style w:type="character" w:customStyle="1" w:styleId="WW8Num3z2">
    <w:name w:val="WW8Num3z2"/>
    <w:rsid w:val="00F21319"/>
  </w:style>
  <w:style w:type="character" w:customStyle="1" w:styleId="WW8Num3z3">
    <w:name w:val="WW8Num3z3"/>
    <w:rsid w:val="00F21319"/>
  </w:style>
  <w:style w:type="character" w:customStyle="1" w:styleId="WW8Num3z4">
    <w:name w:val="WW8Num3z4"/>
    <w:rsid w:val="00F21319"/>
  </w:style>
  <w:style w:type="character" w:customStyle="1" w:styleId="WW8Num3z5">
    <w:name w:val="WW8Num3z5"/>
    <w:rsid w:val="00F21319"/>
  </w:style>
  <w:style w:type="character" w:customStyle="1" w:styleId="WW8Num3z6">
    <w:name w:val="WW8Num3z6"/>
    <w:rsid w:val="00F21319"/>
  </w:style>
  <w:style w:type="character" w:customStyle="1" w:styleId="WW8Num3z7">
    <w:name w:val="WW8Num3z7"/>
    <w:rsid w:val="00F21319"/>
  </w:style>
  <w:style w:type="character" w:customStyle="1" w:styleId="WW8Num3z8">
    <w:name w:val="WW8Num3z8"/>
    <w:rsid w:val="00F21319"/>
  </w:style>
  <w:style w:type="character" w:customStyle="1" w:styleId="WW8Num4z1">
    <w:name w:val="WW8Num4z1"/>
    <w:rsid w:val="00F21319"/>
  </w:style>
  <w:style w:type="character" w:customStyle="1" w:styleId="WW8Num4z2">
    <w:name w:val="WW8Num4z2"/>
    <w:rsid w:val="00F21319"/>
  </w:style>
  <w:style w:type="character" w:customStyle="1" w:styleId="WW8Num4z3">
    <w:name w:val="WW8Num4z3"/>
    <w:rsid w:val="00F21319"/>
  </w:style>
  <w:style w:type="character" w:customStyle="1" w:styleId="WW8Num4z4">
    <w:name w:val="WW8Num4z4"/>
    <w:rsid w:val="00F21319"/>
  </w:style>
  <w:style w:type="character" w:customStyle="1" w:styleId="WW8Num4z5">
    <w:name w:val="WW8Num4z5"/>
    <w:rsid w:val="00F21319"/>
  </w:style>
  <w:style w:type="character" w:customStyle="1" w:styleId="WW8Num4z6">
    <w:name w:val="WW8Num4z6"/>
    <w:rsid w:val="00F21319"/>
  </w:style>
  <w:style w:type="character" w:customStyle="1" w:styleId="WW8Num4z7">
    <w:name w:val="WW8Num4z7"/>
    <w:rsid w:val="00F21319"/>
  </w:style>
  <w:style w:type="character" w:customStyle="1" w:styleId="WW8Num4z8">
    <w:name w:val="WW8Num4z8"/>
    <w:rsid w:val="00F21319"/>
  </w:style>
  <w:style w:type="character" w:customStyle="1" w:styleId="WW8Num6z1">
    <w:name w:val="WW8Num6z1"/>
    <w:rsid w:val="00F21319"/>
  </w:style>
  <w:style w:type="character" w:customStyle="1" w:styleId="WW8Num6z2">
    <w:name w:val="WW8Num6z2"/>
    <w:rsid w:val="00F21319"/>
  </w:style>
  <w:style w:type="character" w:customStyle="1" w:styleId="WW8Num6z3">
    <w:name w:val="WW8Num6z3"/>
    <w:rsid w:val="00F21319"/>
  </w:style>
  <w:style w:type="character" w:customStyle="1" w:styleId="WW8Num6z4">
    <w:name w:val="WW8Num6z4"/>
    <w:rsid w:val="00F21319"/>
  </w:style>
  <w:style w:type="character" w:customStyle="1" w:styleId="WW8Num6z5">
    <w:name w:val="WW8Num6z5"/>
    <w:rsid w:val="00F21319"/>
  </w:style>
  <w:style w:type="character" w:customStyle="1" w:styleId="WW8Num6z6">
    <w:name w:val="WW8Num6z6"/>
    <w:rsid w:val="00F21319"/>
  </w:style>
  <w:style w:type="character" w:customStyle="1" w:styleId="WW8Num6z7">
    <w:name w:val="WW8Num6z7"/>
    <w:rsid w:val="00F21319"/>
  </w:style>
  <w:style w:type="character" w:customStyle="1" w:styleId="WW8Num6z8">
    <w:name w:val="WW8Num6z8"/>
    <w:rsid w:val="00F21319"/>
  </w:style>
  <w:style w:type="character" w:customStyle="1" w:styleId="WW8Num7z1">
    <w:name w:val="WW8Num7z1"/>
    <w:rsid w:val="00F21319"/>
  </w:style>
  <w:style w:type="character" w:customStyle="1" w:styleId="WW8Num7z2">
    <w:name w:val="WW8Num7z2"/>
    <w:rsid w:val="00F21319"/>
  </w:style>
  <w:style w:type="character" w:customStyle="1" w:styleId="WW8Num7z3">
    <w:name w:val="WW8Num7z3"/>
    <w:rsid w:val="00F21319"/>
  </w:style>
  <w:style w:type="character" w:customStyle="1" w:styleId="WW8Num7z4">
    <w:name w:val="WW8Num7z4"/>
    <w:rsid w:val="00F21319"/>
  </w:style>
  <w:style w:type="character" w:customStyle="1" w:styleId="WW8Num7z5">
    <w:name w:val="WW8Num7z5"/>
    <w:rsid w:val="00F21319"/>
  </w:style>
  <w:style w:type="character" w:customStyle="1" w:styleId="WW8Num7z6">
    <w:name w:val="WW8Num7z6"/>
    <w:rsid w:val="00F21319"/>
  </w:style>
  <w:style w:type="character" w:customStyle="1" w:styleId="WW8Num7z7">
    <w:name w:val="WW8Num7z7"/>
    <w:rsid w:val="00F21319"/>
  </w:style>
  <w:style w:type="character" w:customStyle="1" w:styleId="WW8Num7z8">
    <w:name w:val="WW8Num7z8"/>
    <w:rsid w:val="00F21319"/>
  </w:style>
  <w:style w:type="character" w:customStyle="1" w:styleId="WW8Num8z1">
    <w:name w:val="WW8Num8z1"/>
    <w:rsid w:val="00F21319"/>
    <w:rPr>
      <w:rFonts w:ascii="Courier New" w:hAnsi="Courier New" w:cs="Courier New" w:hint="default"/>
    </w:rPr>
  </w:style>
  <w:style w:type="character" w:customStyle="1" w:styleId="WW8Num8z2">
    <w:name w:val="WW8Num8z2"/>
    <w:rsid w:val="00F21319"/>
    <w:rPr>
      <w:rFonts w:ascii="Wingdings" w:hAnsi="Wingdings" w:cs="Wingdings" w:hint="default"/>
    </w:rPr>
  </w:style>
  <w:style w:type="character" w:customStyle="1" w:styleId="WW8Num8z3">
    <w:name w:val="WW8Num8z3"/>
    <w:rsid w:val="00F21319"/>
    <w:rPr>
      <w:rFonts w:ascii="Symbol" w:hAnsi="Symbol" w:cs="Symbol" w:hint="default"/>
    </w:rPr>
  </w:style>
  <w:style w:type="character" w:customStyle="1" w:styleId="WW8Num9z1">
    <w:name w:val="WW8Num9z1"/>
    <w:rsid w:val="00F21319"/>
  </w:style>
  <w:style w:type="character" w:customStyle="1" w:styleId="WW8Num9z2">
    <w:name w:val="WW8Num9z2"/>
    <w:rsid w:val="00F21319"/>
  </w:style>
  <w:style w:type="character" w:customStyle="1" w:styleId="WW8Num9z3">
    <w:name w:val="WW8Num9z3"/>
    <w:rsid w:val="00F21319"/>
  </w:style>
  <w:style w:type="character" w:customStyle="1" w:styleId="WW8Num9z4">
    <w:name w:val="WW8Num9z4"/>
    <w:rsid w:val="00F21319"/>
  </w:style>
  <w:style w:type="character" w:customStyle="1" w:styleId="WW8Num9z5">
    <w:name w:val="WW8Num9z5"/>
    <w:rsid w:val="00F21319"/>
  </w:style>
  <w:style w:type="character" w:customStyle="1" w:styleId="WW8Num9z6">
    <w:name w:val="WW8Num9z6"/>
    <w:rsid w:val="00F21319"/>
  </w:style>
  <w:style w:type="character" w:customStyle="1" w:styleId="WW8Num9z7">
    <w:name w:val="WW8Num9z7"/>
    <w:rsid w:val="00F21319"/>
  </w:style>
  <w:style w:type="character" w:customStyle="1" w:styleId="WW8Num9z8">
    <w:name w:val="WW8Num9z8"/>
    <w:rsid w:val="00F21319"/>
  </w:style>
  <w:style w:type="character" w:customStyle="1" w:styleId="WW8Num11z1">
    <w:name w:val="WW8Num11z1"/>
    <w:rsid w:val="00F21319"/>
  </w:style>
  <w:style w:type="character" w:customStyle="1" w:styleId="WW8Num11z2">
    <w:name w:val="WW8Num11z2"/>
    <w:rsid w:val="00F21319"/>
  </w:style>
  <w:style w:type="character" w:customStyle="1" w:styleId="WW8Num11z3">
    <w:name w:val="WW8Num11z3"/>
    <w:rsid w:val="00F21319"/>
  </w:style>
  <w:style w:type="character" w:customStyle="1" w:styleId="WW8Num11z4">
    <w:name w:val="WW8Num11z4"/>
    <w:rsid w:val="00F21319"/>
  </w:style>
  <w:style w:type="character" w:customStyle="1" w:styleId="WW8Num11z5">
    <w:name w:val="WW8Num11z5"/>
    <w:rsid w:val="00F21319"/>
  </w:style>
  <w:style w:type="character" w:customStyle="1" w:styleId="WW8Num11z6">
    <w:name w:val="WW8Num11z6"/>
    <w:rsid w:val="00F21319"/>
  </w:style>
  <w:style w:type="character" w:customStyle="1" w:styleId="WW8Num11z7">
    <w:name w:val="WW8Num11z7"/>
    <w:rsid w:val="00F21319"/>
  </w:style>
  <w:style w:type="character" w:customStyle="1" w:styleId="WW8Num11z8">
    <w:name w:val="WW8Num11z8"/>
    <w:rsid w:val="00F21319"/>
  </w:style>
  <w:style w:type="character" w:customStyle="1" w:styleId="WW8Num12z1">
    <w:name w:val="WW8Num12z1"/>
    <w:rsid w:val="00F21319"/>
  </w:style>
  <w:style w:type="character" w:customStyle="1" w:styleId="WW8Num12z2">
    <w:name w:val="WW8Num12z2"/>
    <w:rsid w:val="00F21319"/>
  </w:style>
  <w:style w:type="character" w:customStyle="1" w:styleId="WW8Num12z3">
    <w:name w:val="WW8Num12z3"/>
    <w:rsid w:val="00F21319"/>
  </w:style>
  <w:style w:type="character" w:customStyle="1" w:styleId="WW8Num12z4">
    <w:name w:val="WW8Num12z4"/>
    <w:rsid w:val="00F21319"/>
  </w:style>
  <w:style w:type="character" w:customStyle="1" w:styleId="WW8Num12z5">
    <w:name w:val="WW8Num12z5"/>
    <w:rsid w:val="00F21319"/>
  </w:style>
  <w:style w:type="character" w:customStyle="1" w:styleId="WW8Num12z6">
    <w:name w:val="WW8Num12z6"/>
    <w:rsid w:val="00F21319"/>
  </w:style>
  <w:style w:type="character" w:customStyle="1" w:styleId="WW8Num12z7">
    <w:name w:val="WW8Num12z7"/>
    <w:rsid w:val="00F21319"/>
  </w:style>
  <w:style w:type="character" w:customStyle="1" w:styleId="WW8Num12z8">
    <w:name w:val="WW8Num12z8"/>
    <w:rsid w:val="00F21319"/>
  </w:style>
  <w:style w:type="character" w:customStyle="1" w:styleId="WW8Num14z0">
    <w:name w:val="WW8Num14z0"/>
    <w:rsid w:val="00F21319"/>
    <w:rPr>
      <w:rFonts w:ascii="Arial" w:eastAsia="Times New Roman" w:hAnsi="Arial" w:cs="Arial" w:hint="default"/>
    </w:rPr>
  </w:style>
  <w:style w:type="character" w:customStyle="1" w:styleId="WW8Num14z1">
    <w:name w:val="WW8Num14z1"/>
    <w:rsid w:val="00F21319"/>
    <w:rPr>
      <w:rFonts w:ascii="Courier New" w:hAnsi="Courier New" w:cs="Courier New" w:hint="default"/>
    </w:rPr>
  </w:style>
  <w:style w:type="character" w:customStyle="1" w:styleId="WW8Num14z2">
    <w:name w:val="WW8Num14z2"/>
    <w:rsid w:val="00F21319"/>
    <w:rPr>
      <w:rFonts w:ascii="Wingdings" w:hAnsi="Wingdings" w:cs="Wingdings" w:hint="default"/>
    </w:rPr>
  </w:style>
  <w:style w:type="character" w:customStyle="1" w:styleId="WW8Num14z3">
    <w:name w:val="WW8Num14z3"/>
    <w:rsid w:val="00F21319"/>
    <w:rPr>
      <w:rFonts w:ascii="Symbol" w:hAnsi="Symbol" w:cs="Symbol" w:hint="default"/>
    </w:rPr>
  </w:style>
  <w:style w:type="character" w:customStyle="1" w:styleId="WW8Num15z0">
    <w:name w:val="WW8Num15z0"/>
    <w:rsid w:val="00F21319"/>
    <w:rPr>
      <w:rFonts w:hint="default"/>
    </w:rPr>
  </w:style>
  <w:style w:type="character" w:customStyle="1" w:styleId="WW8Num16z0">
    <w:name w:val="WW8Num16z0"/>
    <w:rsid w:val="00F21319"/>
    <w:rPr>
      <w:rFonts w:hint="default"/>
    </w:rPr>
  </w:style>
  <w:style w:type="character" w:customStyle="1" w:styleId="WW8Num16z1">
    <w:name w:val="WW8Num16z1"/>
    <w:rsid w:val="00F21319"/>
  </w:style>
  <w:style w:type="character" w:customStyle="1" w:styleId="WW8Num16z2">
    <w:name w:val="WW8Num16z2"/>
    <w:rsid w:val="00F21319"/>
  </w:style>
  <w:style w:type="character" w:customStyle="1" w:styleId="WW8Num16z3">
    <w:name w:val="WW8Num16z3"/>
    <w:rsid w:val="00F21319"/>
  </w:style>
  <w:style w:type="character" w:customStyle="1" w:styleId="WW8Num16z4">
    <w:name w:val="WW8Num16z4"/>
    <w:rsid w:val="00F21319"/>
  </w:style>
  <w:style w:type="character" w:customStyle="1" w:styleId="WW8Num16z5">
    <w:name w:val="WW8Num16z5"/>
    <w:rsid w:val="00F21319"/>
  </w:style>
  <w:style w:type="character" w:customStyle="1" w:styleId="WW8Num16z6">
    <w:name w:val="WW8Num16z6"/>
    <w:rsid w:val="00F21319"/>
  </w:style>
  <w:style w:type="character" w:customStyle="1" w:styleId="WW8Num16z7">
    <w:name w:val="WW8Num16z7"/>
    <w:rsid w:val="00F21319"/>
  </w:style>
  <w:style w:type="character" w:customStyle="1" w:styleId="WW8Num16z8">
    <w:name w:val="WW8Num16z8"/>
    <w:rsid w:val="00F21319"/>
  </w:style>
  <w:style w:type="character" w:customStyle="1" w:styleId="WW8Num17z0">
    <w:name w:val="WW8Num17z0"/>
    <w:rsid w:val="00F21319"/>
    <w:rPr>
      <w:rFonts w:ascii="Times New Roman" w:hAnsi="Times New Roman" w:cs="Times New Roman" w:hint="default"/>
      <w:sz w:val="24"/>
      <w:szCs w:val="24"/>
      <w:lang w:val="ru-RU"/>
    </w:rPr>
  </w:style>
  <w:style w:type="character" w:customStyle="1" w:styleId="WW8Num17z1">
    <w:name w:val="WW8Num17z1"/>
    <w:rsid w:val="00F21319"/>
    <w:rPr>
      <w:color w:val="FF0000"/>
    </w:rPr>
  </w:style>
  <w:style w:type="character" w:customStyle="1" w:styleId="WW8Num17z2">
    <w:name w:val="WW8Num17z2"/>
    <w:rsid w:val="00F21319"/>
  </w:style>
  <w:style w:type="character" w:customStyle="1" w:styleId="WW8Num17z3">
    <w:name w:val="WW8Num17z3"/>
    <w:rsid w:val="00F21319"/>
  </w:style>
  <w:style w:type="character" w:customStyle="1" w:styleId="WW8Num17z4">
    <w:name w:val="WW8Num17z4"/>
    <w:rsid w:val="00F21319"/>
  </w:style>
  <w:style w:type="character" w:customStyle="1" w:styleId="WW8Num17z5">
    <w:name w:val="WW8Num17z5"/>
    <w:rsid w:val="00F21319"/>
  </w:style>
  <w:style w:type="character" w:customStyle="1" w:styleId="WW8Num17z6">
    <w:name w:val="WW8Num17z6"/>
    <w:rsid w:val="00F21319"/>
  </w:style>
  <w:style w:type="character" w:customStyle="1" w:styleId="WW8Num17z7">
    <w:name w:val="WW8Num17z7"/>
    <w:rsid w:val="00F21319"/>
  </w:style>
  <w:style w:type="character" w:customStyle="1" w:styleId="WW8Num17z8">
    <w:name w:val="WW8Num17z8"/>
    <w:rsid w:val="00F21319"/>
  </w:style>
  <w:style w:type="character" w:customStyle="1" w:styleId="WW8Num18z0">
    <w:name w:val="WW8Num18z0"/>
    <w:rsid w:val="00F21319"/>
    <w:rPr>
      <w:rFonts w:hint="default"/>
    </w:rPr>
  </w:style>
  <w:style w:type="character" w:customStyle="1" w:styleId="WW8Num18z1">
    <w:name w:val="WW8Num18z1"/>
    <w:rsid w:val="00F21319"/>
  </w:style>
  <w:style w:type="character" w:customStyle="1" w:styleId="WW8Num18z2">
    <w:name w:val="WW8Num18z2"/>
    <w:rsid w:val="00F21319"/>
  </w:style>
  <w:style w:type="character" w:customStyle="1" w:styleId="WW8Num18z3">
    <w:name w:val="WW8Num18z3"/>
    <w:rsid w:val="00F21319"/>
  </w:style>
  <w:style w:type="character" w:customStyle="1" w:styleId="WW8Num18z4">
    <w:name w:val="WW8Num18z4"/>
    <w:rsid w:val="00F21319"/>
  </w:style>
  <w:style w:type="character" w:customStyle="1" w:styleId="WW8Num18z5">
    <w:name w:val="WW8Num18z5"/>
    <w:rsid w:val="00F21319"/>
  </w:style>
  <w:style w:type="character" w:customStyle="1" w:styleId="WW8Num18z6">
    <w:name w:val="WW8Num18z6"/>
    <w:rsid w:val="00F21319"/>
  </w:style>
  <w:style w:type="character" w:customStyle="1" w:styleId="WW8Num18z7">
    <w:name w:val="WW8Num18z7"/>
    <w:rsid w:val="00F21319"/>
  </w:style>
  <w:style w:type="character" w:customStyle="1" w:styleId="WW8Num18z8">
    <w:name w:val="WW8Num18z8"/>
    <w:rsid w:val="00F21319"/>
  </w:style>
  <w:style w:type="character" w:customStyle="1" w:styleId="WW8Num19z0">
    <w:name w:val="WW8Num19z0"/>
    <w:rsid w:val="00F21319"/>
    <w:rPr>
      <w:rFonts w:hint="default"/>
    </w:rPr>
  </w:style>
  <w:style w:type="character" w:customStyle="1" w:styleId="WW8Num19z1">
    <w:name w:val="WW8Num19z1"/>
    <w:rsid w:val="00F21319"/>
  </w:style>
  <w:style w:type="character" w:customStyle="1" w:styleId="WW8Num19z2">
    <w:name w:val="WW8Num19z2"/>
    <w:rsid w:val="00F21319"/>
  </w:style>
  <w:style w:type="character" w:customStyle="1" w:styleId="WW8Num19z3">
    <w:name w:val="WW8Num19z3"/>
    <w:rsid w:val="00F21319"/>
  </w:style>
  <w:style w:type="character" w:customStyle="1" w:styleId="WW8Num19z4">
    <w:name w:val="WW8Num19z4"/>
    <w:rsid w:val="00F21319"/>
  </w:style>
  <w:style w:type="character" w:customStyle="1" w:styleId="WW8Num19z5">
    <w:name w:val="WW8Num19z5"/>
    <w:rsid w:val="00F21319"/>
  </w:style>
  <w:style w:type="character" w:customStyle="1" w:styleId="WW8Num19z6">
    <w:name w:val="WW8Num19z6"/>
    <w:rsid w:val="00F21319"/>
  </w:style>
  <w:style w:type="character" w:customStyle="1" w:styleId="WW8Num19z7">
    <w:name w:val="WW8Num19z7"/>
    <w:rsid w:val="00F21319"/>
  </w:style>
  <w:style w:type="character" w:customStyle="1" w:styleId="WW8Num19z8">
    <w:name w:val="WW8Num19z8"/>
    <w:rsid w:val="00F21319"/>
  </w:style>
  <w:style w:type="character" w:customStyle="1" w:styleId="WW8Num20z0">
    <w:name w:val="WW8Num20z0"/>
    <w:rsid w:val="00F21319"/>
    <w:rPr>
      <w:rFonts w:hint="default"/>
    </w:rPr>
  </w:style>
  <w:style w:type="character" w:customStyle="1" w:styleId="WW8Num20z1">
    <w:name w:val="WW8Num20z1"/>
    <w:rsid w:val="00F21319"/>
  </w:style>
  <w:style w:type="character" w:customStyle="1" w:styleId="WW8Num20z2">
    <w:name w:val="WW8Num20z2"/>
    <w:rsid w:val="00F21319"/>
  </w:style>
  <w:style w:type="character" w:customStyle="1" w:styleId="WW8Num20z3">
    <w:name w:val="WW8Num20z3"/>
    <w:rsid w:val="00F21319"/>
  </w:style>
  <w:style w:type="character" w:customStyle="1" w:styleId="WW8Num20z4">
    <w:name w:val="WW8Num20z4"/>
    <w:rsid w:val="00F21319"/>
  </w:style>
  <w:style w:type="character" w:customStyle="1" w:styleId="WW8Num20z5">
    <w:name w:val="WW8Num20z5"/>
    <w:rsid w:val="00F21319"/>
  </w:style>
  <w:style w:type="character" w:customStyle="1" w:styleId="WW8Num20z6">
    <w:name w:val="WW8Num20z6"/>
    <w:rsid w:val="00F21319"/>
  </w:style>
  <w:style w:type="character" w:customStyle="1" w:styleId="WW8Num20z7">
    <w:name w:val="WW8Num20z7"/>
    <w:rsid w:val="00F21319"/>
  </w:style>
  <w:style w:type="character" w:customStyle="1" w:styleId="WW8Num20z8">
    <w:name w:val="WW8Num20z8"/>
    <w:rsid w:val="00F21319"/>
  </w:style>
  <w:style w:type="character" w:customStyle="1" w:styleId="WW8Num21z0">
    <w:name w:val="WW8Num21z0"/>
    <w:rsid w:val="00F21319"/>
  </w:style>
  <w:style w:type="character" w:customStyle="1" w:styleId="WW8Num21z1">
    <w:name w:val="WW8Num21z1"/>
    <w:rsid w:val="00F21319"/>
  </w:style>
  <w:style w:type="character" w:customStyle="1" w:styleId="WW8Num21z2">
    <w:name w:val="WW8Num21z2"/>
    <w:rsid w:val="00F21319"/>
  </w:style>
  <w:style w:type="character" w:customStyle="1" w:styleId="WW8Num21z3">
    <w:name w:val="WW8Num21z3"/>
    <w:rsid w:val="00F21319"/>
  </w:style>
  <w:style w:type="character" w:customStyle="1" w:styleId="WW8Num21z4">
    <w:name w:val="WW8Num21z4"/>
    <w:rsid w:val="00F21319"/>
  </w:style>
  <w:style w:type="character" w:customStyle="1" w:styleId="WW8Num21z5">
    <w:name w:val="WW8Num21z5"/>
    <w:rsid w:val="00F21319"/>
  </w:style>
  <w:style w:type="character" w:customStyle="1" w:styleId="WW8Num21z6">
    <w:name w:val="WW8Num21z6"/>
    <w:rsid w:val="00F21319"/>
  </w:style>
  <w:style w:type="character" w:customStyle="1" w:styleId="WW8Num21z7">
    <w:name w:val="WW8Num21z7"/>
    <w:rsid w:val="00F21319"/>
  </w:style>
  <w:style w:type="character" w:customStyle="1" w:styleId="WW8Num21z8">
    <w:name w:val="WW8Num21z8"/>
    <w:rsid w:val="00F21319"/>
  </w:style>
  <w:style w:type="character" w:customStyle="1" w:styleId="WW8Num22z0">
    <w:name w:val="WW8Num22z0"/>
    <w:rsid w:val="00F21319"/>
    <w:rPr>
      <w:rFonts w:hint="default"/>
    </w:rPr>
  </w:style>
  <w:style w:type="character" w:customStyle="1" w:styleId="WW8Num22z1">
    <w:name w:val="WW8Num22z1"/>
    <w:rsid w:val="00F21319"/>
  </w:style>
  <w:style w:type="character" w:customStyle="1" w:styleId="WW8Num22z2">
    <w:name w:val="WW8Num22z2"/>
    <w:rsid w:val="00F21319"/>
  </w:style>
  <w:style w:type="character" w:customStyle="1" w:styleId="WW8Num22z3">
    <w:name w:val="WW8Num22z3"/>
    <w:rsid w:val="00F21319"/>
  </w:style>
  <w:style w:type="character" w:customStyle="1" w:styleId="WW8Num22z4">
    <w:name w:val="WW8Num22z4"/>
    <w:rsid w:val="00F21319"/>
  </w:style>
  <w:style w:type="character" w:customStyle="1" w:styleId="WW8Num22z5">
    <w:name w:val="WW8Num22z5"/>
    <w:rsid w:val="00F21319"/>
  </w:style>
  <w:style w:type="character" w:customStyle="1" w:styleId="WW8Num22z6">
    <w:name w:val="WW8Num22z6"/>
    <w:rsid w:val="00F21319"/>
  </w:style>
  <w:style w:type="character" w:customStyle="1" w:styleId="WW8Num22z7">
    <w:name w:val="WW8Num22z7"/>
    <w:rsid w:val="00F21319"/>
  </w:style>
  <w:style w:type="character" w:customStyle="1" w:styleId="WW8Num22z8">
    <w:name w:val="WW8Num22z8"/>
    <w:rsid w:val="00F21319"/>
  </w:style>
  <w:style w:type="character" w:customStyle="1" w:styleId="WW8Num23z0">
    <w:name w:val="WW8Num23z0"/>
    <w:rsid w:val="00F21319"/>
    <w:rPr>
      <w:rFonts w:ascii="Times New Roman" w:hAnsi="Times New Roman" w:cs="Times New Roman" w:hint="default"/>
      <w:sz w:val="24"/>
      <w:szCs w:val="24"/>
      <w:lang w:val="sr-Cyrl-CS"/>
    </w:rPr>
  </w:style>
  <w:style w:type="character" w:customStyle="1" w:styleId="WW8Num23z1">
    <w:name w:val="WW8Num23z1"/>
    <w:rsid w:val="00F21319"/>
    <w:rPr>
      <w:rFonts w:ascii="Times New Roman" w:eastAsia="Times New Roman" w:hAnsi="Times New Roman" w:cs="Times New Roman" w:hint="default"/>
    </w:rPr>
  </w:style>
  <w:style w:type="character" w:customStyle="1" w:styleId="WW8Num23z2">
    <w:name w:val="WW8Num23z2"/>
    <w:rsid w:val="00F21319"/>
  </w:style>
  <w:style w:type="character" w:customStyle="1" w:styleId="WW8Num23z3">
    <w:name w:val="WW8Num23z3"/>
    <w:rsid w:val="00F21319"/>
  </w:style>
  <w:style w:type="character" w:customStyle="1" w:styleId="WW8Num23z4">
    <w:name w:val="WW8Num23z4"/>
    <w:rsid w:val="00F21319"/>
  </w:style>
  <w:style w:type="character" w:customStyle="1" w:styleId="WW8Num23z5">
    <w:name w:val="WW8Num23z5"/>
    <w:rsid w:val="00F21319"/>
  </w:style>
  <w:style w:type="character" w:customStyle="1" w:styleId="WW8Num23z6">
    <w:name w:val="WW8Num23z6"/>
    <w:rsid w:val="00F21319"/>
  </w:style>
  <w:style w:type="character" w:customStyle="1" w:styleId="WW8Num23z7">
    <w:name w:val="WW8Num23z7"/>
    <w:rsid w:val="00F21319"/>
  </w:style>
  <w:style w:type="character" w:customStyle="1" w:styleId="WW8Num23z8">
    <w:name w:val="WW8Num23z8"/>
    <w:rsid w:val="00F21319"/>
  </w:style>
  <w:style w:type="character" w:customStyle="1" w:styleId="WW8Num24z0">
    <w:name w:val="WW8Num24z0"/>
    <w:rsid w:val="00F21319"/>
    <w:rPr>
      <w:rFonts w:ascii="Times New Roman" w:hAnsi="Times New Roman" w:cs="Times New Roman" w:hint="default"/>
      <w:sz w:val="24"/>
      <w:szCs w:val="24"/>
      <w:lang w:val="sr-Cyrl-CS"/>
    </w:rPr>
  </w:style>
  <w:style w:type="character" w:customStyle="1" w:styleId="WW8Num24z1">
    <w:name w:val="WW8Num24z1"/>
    <w:rsid w:val="00F21319"/>
    <w:rPr>
      <w:rFonts w:ascii="Times New Roman" w:eastAsia="Times New Roman" w:hAnsi="Times New Roman" w:cs="Times New Roman" w:hint="default"/>
      <w:color w:val="000000"/>
      <w:sz w:val="24"/>
      <w:szCs w:val="24"/>
      <w:lang w:val="sr-Cyrl-CS"/>
    </w:rPr>
  </w:style>
  <w:style w:type="character" w:customStyle="1" w:styleId="WW8Num24z2">
    <w:name w:val="WW8Num24z2"/>
    <w:rsid w:val="00F21319"/>
  </w:style>
  <w:style w:type="character" w:customStyle="1" w:styleId="WW8Num24z3">
    <w:name w:val="WW8Num24z3"/>
    <w:rsid w:val="00F21319"/>
  </w:style>
  <w:style w:type="character" w:customStyle="1" w:styleId="WW8Num24z4">
    <w:name w:val="WW8Num24z4"/>
    <w:rsid w:val="00F21319"/>
  </w:style>
  <w:style w:type="character" w:customStyle="1" w:styleId="WW8Num24z5">
    <w:name w:val="WW8Num24z5"/>
    <w:rsid w:val="00F21319"/>
  </w:style>
  <w:style w:type="character" w:customStyle="1" w:styleId="WW8Num24z6">
    <w:name w:val="WW8Num24z6"/>
    <w:rsid w:val="00F21319"/>
  </w:style>
  <w:style w:type="character" w:customStyle="1" w:styleId="WW8Num24z7">
    <w:name w:val="WW8Num24z7"/>
    <w:rsid w:val="00F21319"/>
  </w:style>
  <w:style w:type="character" w:customStyle="1" w:styleId="WW8Num24z8">
    <w:name w:val="WW8Num24z8"/>
    <w:rsid w:val="00F21319"/>
  </w:style>
  <w:style w:type="character" w:customStyle="1" w:styleId="WW8Num25z0">
    <w:name w:val="WW8Num25z0"/>
    <w:rsid w:val="00F21319"/>
    <w:rPr>
      <w:rFonts w:ascii="Times New Roman" w:hAnsi="Times New Roman" w:cs="Times New Roman" w:hint="default"/>
      <w:sz w:val="24"/>
      <w:szCs w:val="24"/>
      <w:lang w:val="ru-RU"/>
    </w:rPr>
  </w:style>
  <w:style w:type="character" w:customStyle="1" w:styleId="WW8Num25z1">
    <w:name w:val="WW8Num25z1"/>
    <w:rsid w:val="00F21319"/>
  </w:style>
  <w:style w:type="character" w:customStyle="1" w:styleId="WW8Num25z2">
    <w:name w:val="WW8Num25z2"/>
    <w:rsid w:val="00F21319"/>
  </w:style>
  <w:style w:type="character" w:customStyle="1" w:styleId="WW8Num25z3">
    <w:name w:val="WW8Num25z3"/>
    <w:rsid w:val="00F21319"/>
  </w:style>
  <w:style w:type="character" w:customStyle="1" w:styleId="WW8Num25z4">
    <w:name w:val="WW8Num25z4"/>
    <w:rsid w:val="00F21319"/>
  </w:style>
  <w:style w:type="character" w:customStyle="1" w:styleId="WW8Num25z5">
    <w:name w:val="WW8Num25z5"/>
    <w:rsid w:val="00F21319"/>
  </w:style>
  <w:style w:type="character" w:customStyle="1" w:styleId="WW8Num25z6">
    <w:name w:val="WW8Num25z6"/>
    <w:rsid w:val="00F21319"/>
  </w:style>
  <w:style w:type="character" w:customStyle="1" w:styleId="WW8Num25z7">
    <w:name w:val="WW8Num25z7"/>
    <w:rsid w:val="00F21319"/>
  </w:style>
  <w:style w:type="character" w:customStyle="1" w:styleId="WW8Num25z8">
    <w:name w:val="WW8Num25z8"/>
    <w:rsid w:val="00F21319"/>
  </w:style>
  <w:style w:type="character" w:customStyle="1" w:styleId="WW8Num26z0">
    <w:name w:val="WW8Num26z0"/>
    <w:rsid w:val="00F21319"/>
    <w:rPr>
      <w:rFonts w:hint="default"/>
      <w:lang w:val="ru-RU"/>
    </w:rPr>
  </w:style>
  <w:style w:type="character" w:customStyle="1" w:styleId="WW8Num26z1">
    <w:name w:val="WW8Num26z1"/>
    <w:rsid w:val="00F21319"/>
  </w:style>
  <w:style w:type="character" w:customStyle="1" w:styleId="WW8Num26z2">
    <w:name w:val="WW8Num26z2"/>
    <w:rsid w:val="00F21319"/>
  </w:style>
  <w:style w:type="character" w:customStyle="1" w:styleId="WW8Num26z3">
    <w:name w:val="WW8Num26z3"/>
    <w:rsid w:val="00F21319"/>
  </w:style>
  <w:style w:type="character" w:customStyle="1" w:styleId="WW8Num26z4">
    <w:name w:val="WW8Num26z4"/>
    <w:rsid w:val="00F21319"/>
  </w:style>
  <w:style w:type="character" w:customStyle="1" w:styleId="WW8Num26z5">
    <w:name w:val="WW8Num26z5"/>
    <w:rsid w:val="00F21319"/>
  </w:style>
  <w:style w:type="character" w:customStyle="1" w:styleId="WW8Num26z6">
    <w:name w:val="WW8Num26z6"/>
    <w:rsid w:val="00F21319"/>
  </w:style>
  <w:style w:type="character" w:customStyle="1" w:styleId="WW8Num26z7">
    <w:name w:val="WW8Num26z7"/>
    <w:rsid w:val="00F21319"/>
  </w:style>
  <w:style w:type="character" w:customStyle="1" w:styleId="WW8Num26z8">
    <w:name w:val="WW8Num26z8"/>
    <w:rsid w:val="00F21319"/>
  </w:style>
  <w:style w:type="character" w:customStyle="1" w:styleId="WW8Num27z0">
    <w:name w:val="WW8Num27z0"/>
    <w:rsid w:val="00F21319"/>
    <w:rPr>
      <w:rFonts w:hint="default"/>
    </w:rPr>
  </w:style>
  <w:style w:type="character" w:customStyle="1" w:styleId="WW8Num27z1">
    <w:name w:val="WW8Num27z1"/>
    <w:rsid w:val="00F21319"/>
    <w:rPr>
      <w:rFonts w:ascii="Times New Roman" w:eastAsia="Times New Roman" w:hAnsi="Times New Roman" w:cs="Times New Roman" w:hint="default"/>
    </w:rPr>
  </w:style>
  <w:style w:type="character" w:customStyle="1" w:styleId="WW8Num27z2">
    <w:name w:val="WW8Num27z2"/>
    <w:rsid w:val="00F21319"/>
  </w:style>
  <w:style w:type="character" w:customStyle="1" w:styleId="WW8Num27z3">
    <w:name w:val="WW8Num27z3"/>
    <w:rsid w:val="00F21319"/>
  </w:style>
  <w:style w:type="character" w:customStyle="1" w:styleId="WW8Num27z4">
    <w:name w:val="WW8Num27z4"/>
    <w:rsid w:val="00F21319"/>
  </w:style>
  <w:style w:type="character" w:customStyle="1" w:styleId="WW8Num27z5">
    <w:name w:val="WW8Num27z5"/>
    <w:rsid w:val="00F21319"/>
  </w:style>
  <w:style w:type="character" w:customStyle="1" w:styleId="WW8Num27z6">
    <w:name w:val="WW8Num27z6"/>
    <w:rsid w:val="00F21319"/>
  </w:style>
  <w:style w:type="character" w:customStyle="1" w:styleId="WW8Num27z7">
    <w:name w:val="WW8Num27z7"/>
    <w:rsid w:val="00F21319"/>
  </w:style>
  <w:style w:type="character" w:customStyle="1" w:styleId="WW8Num27z8">
    <w:name w:val="WW8Num27z8"/>
    <w:rsid w:val="00F21319"/>
  </w:style>
  <w:style w:type="character" w:customStyle="1" w:styleId="WW-DefaultParagraphFont">
    <w:name w:val="WW-Default Paragraph Font"/>
    <w:rsid w:val="00F21319"/>
  </w:style>
  <w:style w:type="character" w:customStyle="1" w:styleId="HeaderChar">
    <w:name w:val="Header Char"/>
    <w:basedOn w:val="WW-DefaultParagraphFont"/>
    <w:rsid w:val="00F21319"/>
  </w:style>
  <w:style w:type="character" w:customStyle="1" w:styleId="FooterChar">
    <w:name w:val="Footer Char"/>
    <w:basedOn w:val="WW-DefaultParagraphFont"/>
    <w:rsid w:val="00F21319"/>
  </w:style>
  <w:style w:type="character" w:customStyle="1" w:styleId="Heading6Char">
    <w:name w:val="Heading 6 Char"/>
    <w:rsid w:val="00F21319"/>
    <w:rPr>
      <w:rFonts w:ascii="Times New Roman" w:eastAsia="Times New Roman" w:hAnsi="Times New Roman" w:cs="Times New Roman"/>
      <w:b/>
      <w:bCs/>
      <w:sz w:val="15"/>
      <w:szCs w:val="15"/>
    </w:rPr>
  </w:style>
  <w:style w:type="character" w:styleId="CommentReference">
    <w:name w:val="annotation reference"/>
    <w:rsid w:val="00F21319"/>
    <w:rPr>
      <w:sz w:val="16"/>
      <w:szCs w:val="16"/>
    </w:rPr>
  </w:style>
  <w:style w:type="character" w:customStyle="1" w:styleId="CommentTextChar">
    <w:name w:val="Comment Text Char"/>
    <w:rsid w:val="00F21319"/>
    <w:rPr>
      <w:rFonts w:ascii="Times New Roman" w:eastAsia="Calibri" w:hAnsi="Times New Roman" w:cs="Times New Roman"/>
      <w:sz w:val="20"/>
      <w:szCs w:val="20"/>
    </w:rPr>
  </w:style>
  <w:style w:type="character" w:customStyle="1" w:styleId="CommentSubjectChar">
    <w:name w:val="Comment Subject Char"/>
    <w:rsid w:val="00F21319"/>
    <w:rPr>
      <w:rFonts w:ascii="Times New Roman" w:eastAsia="Calibri" w:hAnsi="Times New Roman" w:cs="Times New Roman"/>
      <w:b/>
      <w:bCs/>
      <w:sz w:val="20"/>
      <w:szCs w:val="20"/>
    </w:rPr>
  </w:style>
  <w:style w:type="character" w:customStyle="1" w:styleId="BalloonTextChar">
    <w:name w:val="Balloon Text Char"/>
    <w:rsid w:val="00F21319"/>
    <w:rPr>
      <w:rFonts w:ascii="Tahoma" w:eastAsia="Calibri" w:hAnsi="Tahoma" w:cs="Times New Roman"/>
      <w:sz w:val="16"/>
      <w:szCs w:val="16"/>
    </w:rPr>
  </w:style>
  <w:style w:type="character" w:customStyle="1" w:styleId="FootnoteTextChar">
    <w:name w:val="Footnote Text Char"/>
    <w:rsid w:val="00F21319"/>
    <w:rPr>
      <w:rFonts w:ascii="Times New Roman" w:eastAsia="Times New Roman" w:hAnsi="Times New Roman" w:cs="Times New Roman"/>
      <w:sz w:val="20"/>
      <w:szCs w:val="20"/>
      <w:lang w:val="en-US"/>
    </w:rPr>
  </w:style>
  <w:style w:type="character" w:customStyle="1" w:styleId="FootnoteCharacters">
    <w:name w:val="Footnote Characters"/>
    <w:rsid w:val="00F21319"/>
    <w:rPr>
      <w:vertAlign w:val="superscript"/>
    </w:rPr>
  </w:style>
  <w:style w:type="character" w:styleId="Hyperlink">
    <w:name w:val="Hyperlink"/>
    <w:rsid w:val="00F21319"/>
    <w:rPr>
      <w:color w:val="0000FF"/>
      <w:u w:val="single"/>
    </w:rPr>
  </w:style>
  <w:style w:type="character" w:customStyle="1" w:styleId="DocumentMapChar">
    <w:name w:val="Document Map Char"/>
    <w:rsid w:val="00F21319"/>
    <w:rPr>
      <w:rFonts w:ascii="Tahoma" w:hAnsi="Tahoma" w:cs="Tahoma"/>
      <w:sz w:val="16"/>
      <w:szCs w:val="16"/>
      <w:lang w:val="en-GB"/>
    </w:rPr>
  </w:style>
  <w:style w:type="character" w:styleId="IntenseEmphasis">
    <w:name w:val="Intense Emphasis"/>
    <w:qFormat/>
    <w:rsid w:val="00F21319"/>
    <w:rPr>
      <w:i/>
      <w:iCs/>
      <w:color w:val="5B9BD5"/>
    </w:rPr>
  </w:style>
  <w:style w:type="paragraph" w:customStyle="1" w:styleId="Heading">
    <w:name w:val="Heading"/>
    <w:basedOn w:val="Normal"/>
    <w:next w:val="BodyText"/>
    <w:rsid w:val="00F21319"/>
    <w:pPr>
      <w:keepNext/>
      <w:spacing w:before="240" w:after="120"/>
    </w:pPr>
    <w:rPr>
      <w:rFonts w:ascii="Liberation Sans" w:eastAsia="Microsoft YaHei" w:hAnsi="Liberation Sans" w:cs="Arial"/>
      <w:sz w:val="28"/>
      <w:szCs w:val="28"/>
    </w:rPr>
  </w:style>
  <w:style w:type="paragraph" w:styleId="BodyText">
    <w:name w:val="Body Text"/>
    <w:basedOn w:val="Normal"/>
    <w:rsid w:val="00F21319"/>
    <w:pPr>
      <w:spacing w:after="140" w:line="288" w:lineRule="auto"/>
    </w:pPr>
  </w:style>
  <w:style w:type="paragraph" w:styleId="List">
    <w:name w:val="List"/>
    <w:basedOn w:val="BodyText"/>
    <w:rsid w:val="00F21319"/>
    <w:rPr>
      <w:rFonts w:cs="Arial"/>
    </w:rPr>
  </w:style>
  <w:style w:type="paragraph" w:styleId="Caption">
    <w:name w:val="caption"/>
    <w:basedOn w:val="Normal"/>
    <w:qFormat/>
    <w:rsid w:val="00F21319"/>
    <w:pPr>
      <w:suppressLineNumbers/>
      <w:spacing w:before="120" w:after="120"/>
    </w:pPr>
    <w:rPr>
      <w:rFonts w:cs="Arial"/>
      <w:i/>
      <w:iCs/>
      <w:sz w:val="24"/>
      <w:szCs w:val="24"/>
    </w:rPr>
  </w:style>
  <w:style w:type="paragraph" w:customStyle="1" w:styleId="Index">
    <w:name w:val="Index"/>
    <w:basedOn w:val="Normal"/>
    <w:rsid w:val="00F21319"/>
    <w:pPr>
      <w:suppressLineNumbers/>
    </w:pPr>
    <w:rPr>
      <w:rFonts w:cs="Arial"/>
    </w:rPr>
  </w:style>
  <w:style w:type="paragraph" w:styleId="Header">
    <w:name w:val="header"/>
    <w:basedOn w:val="Normal"/>
    <w:rsid w:val="00F21319"/>
    <w:pPr>
      <w:spacing w:after="0" w:line="240" w:lineRule="auto"/>
    </w:pPr>
  </w:style>
  <w:style w:type="paragraph" w:styleId="Footer">
    <w:name w:val="footer"/>
    <w:basedOn w:val="Normal"/>
    <w:rsid w:val="00F21319"/>
    <w:pPr>
      <w:spacing w:after="0" w:line="240" w:lineRule="auto"/>
    </w:pPr>
  </w:style>
  <w:style w:type="paragraph" w:styleId="ListParagraph">
    <w:name w:val="List Paragraph"/>
    <w:basedOn w:val="Normal"/>
    <w:qFormat/>
    <w:rsid w:val="00F21319"/>
    <w:pPr>
      <w:ind w:left="720"/>
      <w:contextualSpacing/>
    </w:pPr>
  </w:style>
  <w:style w:type="paragraph" w:styleId="CommentText">
    <w:name w:val="annotation text"/>
    <w:basedOn w:val="Normal"/>
    <w:rsid w:val="00F21319"/>
    <w:pPr>
      <w:spacing w:after="240" w:line="240" w:lineRule="auto"/>
      <w:ind w:left="709"/>
      <w:jc w:val="both"/>
    </w:pPr>
    <w:rPr>
      <w:rFonts w:ascii="Times New Roman" w:eastAsia="Calibri" w:hAnsi="Times New Roman" w:cs="Times New Roman"/>
      <w:sz w:val="20"/>
      <w:szCs w:val="20"/>
      <w:lang/>
    </w:rPr>
  </w:style>
  <w:style w:type="paragraph" w:styleId="CommentSubject">
    <w:name w:val="annotation subject"/>
    <w:basedOn w:val="CommentText"/>
    <w:next w:val="CommentText"/>
    <w:rsid w:val="00F21319"/>
    <w:rPr>
      <w:b/>
      <w:bCs/>
    </w:rPr>
  </w:style>
  <w:style w:type="paragraph" w:styleId="BalloonText">
    <w:name w:val="Balloon Text"/>
    <w:basedOn w:val="Normal"/>
    <w:rsid w:val="00F21319"/>
    <w:pPr>
      <w:spacing w:after="0" w:line="240" w:lineRule="auto"/>
      <w:ind w:left="709"/>
      <w:jc w:val="both"/>
    </w:pPr>
    <w:rPr>
      <w:rFonts w:ascii="Tahoma" w:eastAsia="Calibri" w:hAnsi="Tahoma" w:cs="Tahoma"/>
      <w:sz w:val="16"/>
      <w:szCs w:val="16"/>
      <w:lang/>
    </w:rPr>
  </w:style>
  <w:style w:type="paragraph" w:styleId="FootnoteText">
    <w:name w:val="footnote text"/>
    <w:basedOn w:val="Normal"/>
    <w:rsid w:val="00F21319"/>
    <w:pPr>
      <w:spacing w:after="0" w:line="240" w:lineRule="auto"/>
    </w:pPr>
    <w:rPr>
      <w:rFonts w:ascii="Times New Roman" w:hAnsi="Times New Roman"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Normal"/>
    <w:rsid w:val="00F21319"/>
    <w:pPr>
      <w:spacing w:after="160" w:line="240" w:lineRule="exact"/>
    </w:pPr>
    <w:rPr>
      <w:rFonts w:ascii="Tahoma" w:hAnsi="Tahoma" w:cs="Times New Roman"/>
      <w:sz w:val="20"/>
      <w:szCs w:val="20"/>
      <w:lang w:val="en-US"/>
    </w:rPr>
  </w:style>
  <w:style w:type="paragraph" w:styleId="NoSpacing">
    <w:name w:val="No Spacing"/>
    <w:qFormat/>
    <w:rsid w:val="00F21319"/>
    <w:pPr>
      <w:suppressAutoHyphens/>
    </w:pPr>
    <w:rPr>
      <w:rFonts w:eastAsia="Calibri"/>
      <w:sz w:val="24"/>
      <w:szCs w:val="22"/>
      <w:lang w:eastAsia="zh-CN"/>
    </w:rPr>
  </w:style>
  <w:style w:type="paragraph" w:styleId="DocumentMap">
    <w:name w:val="Document Map"/>
    <w:basedOn w:val="Normal"/>
    <w:rsid w:val="00F21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SaliSalihi</cp:lastModifiedBy>
  <cp:revision>2</cp:revision>
  <cp:lastPrinted>2020-08-23T22:25:00Z</cp:lastPrinted>
  <dcterms:created xsi:type="dcterms:W3CDTF">2021-06-07T13:32:00Z</dcterms:created>
  <dcterms:modified xsi:type="dcterms:W3CDTF">2021-06-07T13:32:00Z</dcterms:modified>
</cp:coreProperties>
</file>