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FC" w:rsidRPr="00B62585" w:rsidRDefault="00BC37FC" w:rsidP="00BC37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На основу члана 76. став 6. Закона о култури („Службени гласник РС бр. 72/09), члана 4. Правилника о начину финансирања, критеријумима и поступку доделе средстава за програме и пројекте у области културе у општини Бујановац („Службени гласник општине Бујановац“ бр.19/14), Комисија за вредновање пројеката и програма у области културе општине Бујановац на</w:t>
      </w:r>
      <w:r w:rsidR="004E05A2">
        <w:rPr>
          <w:rFonts w:ascii="Times New Roman" w:hAnsi="Times New Roman" w:cs="Times New Roman"/>
          <w:sz w:val="24"/>
          <w:szCs w:val="24"/>
        </w:rPr>
        <w:t xml:space="preserve"> седници одржаној 07</w:t>
      </w:r>
      <w:r w:rsidR="003170F5">
        <w:rPr>
          <w:rFonts w:ascii="Times New Roman" w:hAnsi="Times New Roman" w:cs="Times New Roman"/>
          <w:sz w:val="24"/>
          <w:szCs w:val="24"/>
        </w:rPr>
        <w:t>. марта 2018</w:t>
      </w:r>
      <w:r w:rsidRPr="00B62585">
        <w:rPr>
          <w:rFonts w:ascii="Times New Roman" w:hAnsi="Times New Roman" w:cs="Times New Roman"/>
          <w:sz w:val="24"/>
          <w:szCs w:val="24"/>
        </w:rPr>
        <w:t xml:space="preserve">.године, расписује: </w:t>
      </w:r>
    </w:p>
    <w:p w:rsidR="005A6A81" w:rsidRPr="00B62585" w:rsidRDefault="00BC37FC" w:rsidP="00BC37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Në bazë të nenit 76. paragrafi 6. I Ligjit mbi kulturën (“Gazeta zyrtare RS nr. 72/09), nenit 4. të Rregullores mbi mënyrën e fnancimit, kriteret dhe procedurën e ndarjes së mjeteve në fushën e kulturës në Komunën e Bujanocit (“Gazeta zyrtare e Komunës së Bujanocit”, nr. 19/14), Komisioni për vlerësimin e programeve dhe projekteve në fushën e kulturës, i Komunës së Bujanocit në se</w:t>
      </w:r>
      <w:r w:rsidR="004E05A2">
        <w:rPr>
          <w:rFonts w:ascii="Times New Roman" w:hAnsi="Times New Roman" w:cs="Times New Roman"/>
          <w:sz w:val="24"/>
          <w:szCs w:val="24"/>
        </w:rPr>
        <w:t>ancën e mbajtur më 07</w:t>
      </w:r>
      <w:r w:rsidR="003170F5">
        <w:rPr>
          <w:rFonts w:ascii="Times New Roman" w:hAnsi="Times New Roman" w:cs="Times New Roman"/>
          <w:sz w:val="24"/>
          <w:szCs w:val="24"/>
        </w:rPr>
        <w:t>. mars 2018</w:t>
      </w:r>
      <w:r w:rsidRPr="00B62585">
        <w:rPr>
          <w:rFonts w:ascii="Times New Roman" w:hAnsi="Times New Roman" w:cs="Times New Roman"/>
          <w:sz w:val="24"/>
          <w:szCs w:val="24"/>
        </w:rPr>
        <w:t>, shpallë:</w:t>
      </w:r>
    </w:p>
    <w:p w:rsidR="00BC37FC" w:rsidRPr="00B62585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7FC" w:rsidRPr="00B62585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t xml:space="preserve">ЈАВНИ КОНКУРС – KONKURS PUBLIK </w:t>
      </w:r>
    </w:p>
    <w:p w:rsidR="00BC37FC" w:rsidRPr="00B62585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t xml:space="preserve">за финансирање годишњих програма и пројеката из области културе са седиштем на територији општине Бујановац </w:t>
      </w:r>
    </w:p>
    <w:p w:rsidR="00BC37FC" w:rsidRPr="00B62585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t>për financimin e programeve vjetore dhe projekteve në fushën e kulturës me seli në territorin e Komunës së Bujanocit</w:t>
      </w:r>
    </w:p>
    <w:p w:rsidR="00BC37FC" w:rsidRPr="00B62585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7FC" w:rsidRPr="00B62585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t>I.</w:t>
      </w:r>
    </w:p>
    <w:p w:rsidR="00BC37FC" w:rsidRPr="00B62585" w:rsidRDefault="00BC37FC" w:rsidP="00BC37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Предмет овог јавног конкурса је расподела средстава опредељених у Одлуци о </w:t>
      </w:r>
      <w:r w:rsidR="00F42B18">
        <w:rPr>
          <w:rFonts w:ascii="Times New Roman" w:hAnsi="Times New Roman" w:cs="Times New Roman"/>
          <w:sz w:val="24"/>
          <w:szCs w:val="24"/>
        </w:rPr>
        <w:t>буџету општине Бујановац за 2018</w:t>
      </w:r>
      <w:r w:rsidRPr="00B62585">
        <w:rPr>
          <w:rFonts w:ascii="Times New Roman" w:hAnsi="Times New Roman" w:cs="Times New Roman"/>
          <w:sz w:val="24"/>
          <w:szCs w:val="24"/>
        </w:rPr>
        <w:t xml:space="preserve">. годину и на позицији 189, функција 860, економска класификација 481 „Дотације невладиним организацијама – културна уметничка друштва“, за реализацију годишњих програма и пројеката из области културе на територији </w:t>
      </w:r>
      <w:r w:rsidR="004E05A2">
        <w:rPr>
          <w:rFonts w:ascii="Times New Roman" w:hAnsi="Times New Roman" w:cs="Times New Roman"/>
          <w:sz w:val="24"/>
          <w:szCs w:val="24"/>
        </w:rPr>
        <w:t>Oпштине Бујановац, у износу од 1.8</w:t>
      </w:r>
      <w:r w:rsidRPr="00B62585">
        <w:rPr>
          <w:rFonts w:ascii="Times New Roman" w:hAnsi="Times New Roman" w:cs="Times New Roman"/>
          <w:sz w:val="24"/>
          <w:szCs w:val="24"/>
        </w:rPr>
        <w:t xml:space="preserve">00.000,00 динара, у склaду са одредбама Правилника о начину финансирања, критеријумима и поступку доделе средстава из области културе у Oпштини Бујановац (у даљем тексту: Правилник). </w:t>
      </w:r>
    </w:p>
    <w:p w:rsidR="00BC37FC" w:rsidRPr="00B62585" w:rsidRDefault="00BC37FC" w:rsidP="00BC37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Lëndë e këtij konkursi publik është shpërndarja e mjeteve të orientuara në vendimin mbi buxhetin e Kom</w:t>
      </w:r>
      <w:r w:rsidR="003170F5">
        <w:rPr>
          <w:rFonts w:ascii="Times New Roman" w:hAnsi="Times New Roman" w:cs="Times New Roman"/>
          <w:sz w:val="24"/>
          <w:szCs w:val="24"/>
        </w:rPr>
        <w:t>unës së Bujanocit për vitin 2018</w:t>
      </w:r>
      <w:r w:rsidRPr="00B62585">
        <w:rPr>
          <w:rFonts w:ascii="Times New Roman" w:hAnsi="Times New Roman" w:cs="Times New Roman"/>
          <w:sz w:val="24"/>
          <w:szCs w:val="24"/>
        </w:rPr>
        <w:t xml:space="preserve"> në pozicionin 189, funksioni 860, klasifikimi ekonomik 481 “grantet për organizatat joqeveritare – shoqëritë kulturo artistike”, për realizimin e programeve vjetore dhe projekteve në fushën e kulturës, me qëllim të realizimit të nevojave dhe interesave në këtë sferë, në territorin e Komun</w:t>
      </w:r>
      <w:r w:rsidR="004E05A2">
        <w:rPr>
          <w:rFonts w:ascii="Times New Roman" w:hAnsi="Times New Roman" w:cs="Times New Roman"/>
          <w:sz w:val="24"/>
          <w:szCs w:val="24"/>
        </w:rPr>
        <w:t>ës së Bujanocit, në shumë prej 1.8</w:t>
      </w:r>
      <w:r w:rsidRPr="00B62585">
        <w:rPr>
          <w:rFonts w:ascii="Times New Roman" w:hAnsi="Times New Roman" w:cs="Times New Roman"/>
          <w:sz w:val="24"/>
          <w:szCs w:val="24"/>
        </w:rPr>
        <w:t>00.000,00 dinarë, në pajtim me Rregulloren mbi mënyrën e fnancimit, kriteret dhe procedurën e ndarjes së mjeteve në fushën e kulturës, në Komunën e Bujanocit (në vazhdim të tekstit: Rregullorja)</w:t>
      </w:r>
    </w:p>
    <w:p w:rsidR="00BC37FC" w:rsidRPr="00B62585" w:rsidRDefault="00BC37FC" w:rsidP="00BC37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FC" w:rsidRPr="00B62585" w:rsidRDefault="00BC37FC" w:rsidP="00BC37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FC" w:rsidRPr="00B62585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412F87" w:rsidRPr="00B62585" w:rsidRDefault="00BC37FC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Право учешћа на јавном конкурсу за финансирање програма и пројеката имају Културна уметничка друштва,</w:t>
      </w:r>
      <w:r w:rsidR="00412F87" w:rsidRPr="00B62585">
        <w:rPr>
          <w:rFonts w:ascii="Times New Roman" w:hAnsi="Times New Roman" w:cs="Times New Roman"/>
          <w:sz w:val="24"/>
          <w:szCs w:val="24"/>
        </w:rPr>
        <w:t xml:space="preserve"> </w:t>
      </w:r>
      <w:r w:rsidRPr="00B62585">
        <w:rPr>
          <w:rFonts w:ascii="Times New Roman" w:hAnsi="Times New Roman" w:cs="Times New Roman"/>
          <w:sz w:val="24"/>
          <w:szCs w:val="24"/>
        </w:rPr>
        <w:t xml:space="preserve">удружења и аматерских секција из члана 3. Правилника која испуњава следеће услове: </w:t>
      </w:r>
    </w:p>
    <w:p w:rsidR="00412F87" w:rsidRPr="00B62585" w:rsidRDefault="00BC37FC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- да има седиште на територији општине Бујановац;</w:t>
      </w:r>
    </w:p>
    <w:p w:rsidR="00BC37FC" w:rsidRPr="00B62585" w:rsidRDefault="00BC37FC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- да је основана у складу са прописима којима се уређује оснивање организација у овој области;</w:t>
      </w:r>
    </w:p>
    <w:p w:rsidR="00412F87" w:rsidRPr="00B62585" w:rsidRDefault="00BC37FC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- да се програм или пројекат реализује на територији општине Бујановац и ван њене територије, под условом да својим активностима представља општину Бујановац. </w:t>
      </w: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BC37FC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Të drejtën e pjesëmarrjes në konkursin publik për financimin e programeve dhe projekteve e kanë Shoqëritë kulturo artistike, shoqatat dhe sekcionet amatore nga neni 3. i Rregullores e cila i përmbushë këto kushte: </w:t>
      </w:r>
    </w:p>
    <w:p w:rsidR="00412F87" w:rsidRPr="00B62585" w:rsidRDefault="00BC37FC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-të ketë selinë në territorin e Komunës së Bujanocit, </w:t>
      </w:r>
    </w:p>
    <w:p w:rsidR="00412F87" w:rsidRPr="00B62585" w:rsidRDefault="00BC37FC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- të jetë themeluar në pajtim me dispozitat me të cilat rregullohet themelimi i organizatave në këtë sferë, </w:t>
      </w:r>
    </w:p>
    <w:p w:rsidR="00BC37FC" w:rsidRPr="00B62585" w:rsidRDefault="00BC37FC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- që programi ose projekti të realizohet në territorin e Komunës së Bujanocit dhe jashtë teritorit të saj, me kusht që me aktivitetet e saja ta përfaqësoj Komunën e Bujanocit.</w:t>
      </w: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t>III.</w:t>
      </w: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Потребна документација која се подноси уз пријаву: </w:t>
      </w:r>
    </w:p>
    <w:p w:rsidR="00412F87" w:rsidRPr="00B62585" w:rsidRDefault="003170F5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 и програм рада за 2018</w:t>
      </w:r>
      <w:r w:rsidR="00412F87" w:rsidRPr="00B62585">
        <w:rPr>
          <w:rFonts w:ascii="Times New Roman" w:hAnsi="Times New Roman" w:cs="Times New Roman"/>
          <w:sz w:val="24"/>
          <w:szCs w:val="24"/>
        </w:rPr>
        <w:t xml:space="preserve">.годину,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2. фотокопија извода Агенције за привредне регистре,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3. подаци о овлашћеном лицу за реализацију програма или пројекта,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4. број текућег рачуна и ПИБ-a. </w:t>
      </w: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Krahas fletëparaqitjes nevoiten edhe këto dokumente: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1. plani dhe</w:t>
      </w:r>
      <w:r w:rsidR="003170F5">
        <w:rPr>
          <w:rFonts w:ascii="Times New Roman" w:hAnsi="Times New Roman" w:cs="Times New Roman"/>
          <w:sz w:val="24"/>
          <w:szCs w:val="24"/>
        </w:rPr>
        <w:t xml:space="preserve"> programi i punës për vitin 2018</w:t>
      </w:r>
      <w:r w:rsidRPr="00B625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2F87" w:rsidRPr="00B62585" w:rsidRDefault="00412F87" w:rsidP="00412F8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2. fotokopia e ekstraktit të Agjensionit për regjistrat ekonomik,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3. të dhënat mbi personin e autorizuar për realizimin e programit ose projektit,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4. numri i llogarisë rrjedhëse dhe NIT (PIB).</w:t>
      </w: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87" w:rsidRPr="00B62585" w:rsidRDefault="00412F87" w:rsidP="0041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87" w:rsidRPr="00B62585" w:rsidRDefault="00412F87" w:rsidP="0041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87" w:rsidRPr="00B62585" w:rsidRDefault="00412F87" w:rsidP="0041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87" w:rsidRPr="00B62585" w:rsidRDefault="00412F87" w:rsidP="0041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87" w:rsidRPr="00B62585" w:rsidRDefault="00412F87" w:rsidP="0041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На конкурсу за финансирање и суфинансирање исклучиво имају права Културна уметничка друштва, удружења и аматерских секција општине Бујановац која реализују пројекте и захтеве из следећих области: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Në konkursin për financim dhe bashkëfinancim, kanë të drejtë ekskluzive Shoqëritë kulturo artistike, shoqatat dhe sekcionet amatore nga teritori i Komunës së Bujanocit të cilat realizojnë projekte dhe kërkesa nga këto fusha: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• Садржај плана и програма као и манифестације које су од значаја,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  Përmbajtja e planit dhe programit si edhe manifestimet të cilat janë me rëndësi,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• Допринос упознавању и промовисању заштите културног наслеђа код деце и младих, утицај на ширење свести о значају очувања и промовисања културног наслеђа,  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  Kontributi në njohjen dhe promovimin e mbrojtjes së trashëgimisë kulturore te fëmijët dhe të rinjtë, ndikimi në përhapjen e vetëdijes mbi rëndësinë e mbrojtjes së trashëgimisë kulturore,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•Допринос сарадњи и умрежавању са истородним, односно разнородним удружењима, КУД – овима,аматерским секцијама, итд.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Kontribut i bashkëpunimit dhe i rrjeteve në mes të shoqatave të njejta ose të ndryshme, të formatit – SHKA, sekcioneve amatore, etj,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• Промоција принципа мултикултуралности кроз заштиту и презентацију заједничког културног наслеђа у општини Бујановац,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   Promovimi i principeve multikulturore përmes mbrojtjes dhe prezantimit të përbashkët të tradhëgimisë kulturore në komunën e Bujanocit.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• Допринос стварању, презентацији и промовисању нових садржаја заснованих на заштити културног наслеђа.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  Kontributi në krijimin, prezantimin dhe promovimin e përmbajtjeve të reja të bazuar në mbrojtjen e trashëgimisë kulturore.</w:t>
      </w: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t>V.</w:t>
      </w: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Подносиоци пријава који конкуришу са п</w:t>
      </w:r>
      <w:r w:rsidR="003170F5">
        <w:rPr>
          <w:rFonts w:ascii="Times New Roman" w:hAnsi="Times New Roman" w:cs="Times New Roman"/>
          <w:sz w:val="24"/>
          <w:szCs w:val="24"/>
        </w:rPr>
        <w:t>рограмима или пројектима за 2018</w:t>
      </w:r>
      <w:r w:rsidRPr="00B62585">
        <w:rPr>
          <w:rFonts w:ascii="Times New Roman" w:hAnsi="Times New Roman" w:cs="Times New Roman"/>
          <w:sz w:val="24"/>
          <w:szCs w:val="24"/>
        </w:rPr>
        <w:t>. годину треба да прилажу и финансијски извештај о програму или пројекту који је реал</w:t>
      </w:r>
      <w:r w:rsidR="003170F5">
        <w:rPr>
          <w:rFonts w:ascii="Times New Roman" w:hAnsi="Times New Roman" w:cs="Times New Roman"/>
          <w:sz w:val="24"/>
          <w:szCs w:val="24"/>
        </w:rPr>
        <w:t>изован из буџета Општине за 2017</w:t>
      </w:r>
      <w:r w:rsidRPr="00B62585">
        <w:rPr>
          <w:rFonts w:ascii="Times New Roman" w:hAnsi="Times New Roman" w:cs="Times New Roman"/>
          <w:sz w:val="24"/>
          <w:szCs w:val="24"/>
        </w:rPr>
        <w:t xml:space="preserve">. годину.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Aplikuesit që konkurojnë me prog</w:t>
      </w:r>
      <w:r w:rsidR="003170F5">
        <w:rPr>
          <w:rFonts w:ascii="Times New Roman" w:hAnsi="Times New Roman" w:cs="Times New Roman"/>
          <w:sz w:val="24"/>
          <w:szCs w:val="24"/>
        </w:rPr>
        <w:t>rame ose projekte për vitin 2018</w:t>
      </w:r>
      <w:r w:rsidRPr="00B62585">
        <w:rPr>
          <w:rFonts w:ascii="Times New Roman" w:hAnsi="Times New Roman" w:cs="Times New Roman"/>
          <w:sz w:val="24"/>
          <w:szCs w:val="24"/>
        </w:rPr>
        <w:t xml:space="preserve"> duhet ta sjellin edhe raportin financiar për programet ose projektet e realizuara nga buxheti i Kom</w:t>
      </w:r>
      <w:r w:rsidR="003170F5">
        <w:rPr>
          <w:rFonts w:ascii="Times New Roman" w:hAnsi="Times New Roman" w:cs="Times New Roman"/>
          <w:sz w:val="24"/>
          <w:szCs w:val="24"/>
        </w:rPr>
        <w:t>unës së Bujanocit për vitin 2017</w:t>
      </w:r>
      <w:r w:rsidRPr="00B62585">
        <w:rPr>
          <w:rFonts w:ascii="Times New Roman" w:hAnsi="Times New Roman" w:cs="Times New Roman"/>
          <w:sz w:val="24"/>
          <w:szCs w:val="24"/>
        </w:rPr>
        <w:t>.</w:t>
      </w: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:rsidR="00412F87" w:rsidRPr="00B62585" w:rsidRDefault="00412F87" w:rsidP="0041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Рок за подношењ</w:t>
      </w:r>
      <w:r w:rsidR="003170F5">
        <w:rPr>
          <w:rFonts w:ascii="Times New Roman" w:hAnsi="Times New Roman" w:cs="Times New Roman"/>
          <w:sz w:val="24"/>
          <w:szCs w:val="24"/>
        </w:rPr>
        <w:t>е пријаве на јавни конкурс је 15</w:t>
      </w:r>
      <w:r w:rsidRPr="00B62585">
        <w:rPr>
          <w:rFonts w:ascii="Times New Roman" w:hAnsi="Times New Roman" w:cs="Times New Roman"/>
          <w:sz w:val="24"/>
          <w:szCs w:val="24"/>
        </w:rPr>
        <w:t xml:space="preserve"> дана од дана објављивања на огласној табли Општинске управе Бујановац и званичној интернет презентацији општине Бујановац</w:t>
      </w:r>
      <w:r w:rsidR="004E05A2">
        <w:rPr>
          <w:rFonts w:ascii="Times New Roman" w:hAnsi="Times New Roman" w:cs="Times New Roman"/>
          <w:sz w:val="24"/>
          <w:szCs w:val="24"/>
        </w:rPr>
        <w:t>, који почиње да тече од дана 08</w:t>
      </w:r>
      <w:r w:rsidR="003170F5">
        <w:rPr>
          <w:rFonts w:ascii="Times New Roman" w:hAnsi="Times New Roman" w:cs="Times New Roman"/>
          <w:sz w:val="24"/>
          <w:szCs w:val="24"/>
        </w:rPr>
        <w:t>.03.2018</w:t>
      </w:r>
      <w:r w:rsidR="00144634" w:rsidRPr="00B62585">
        <w:rPr>
          <w:rFonts w:ascii="Times New Roman" w:hAnsi="Times New Roman" w:cs="Times New Roman"/>
          <w:sz w:val="24"/>
          <w:szCs w:val="24"/>
        </w:rPr>
        <w:t>.</w:t>
      </w:r>
      <w:r w:rsidRPr="00B62585">
        <w:rPr>
          <w:rFonts w:ascii="Times New Roman" w:hAnsi="Times New Roman" w:cs="Times New Roman"/>
          <w:sz w:val="24"/>
          <w:szCs w:val="24"/>
        </w:rPr>
        <w:t xml:space="preserve"> год</w:t>
      </w:r>
      <w:r w:rsidR="004E05A2">
        <w:rPr>
          <w:rFonts w:ascii="Times New Roman" w:hAnsi="Times New Roman" w:cs="Times New Roman"/>
          <w:sz w:val="24"/>
          <w:szCs w:val="24"/>
        </w:rPr>
        <w:t>ине до 22</w:t>
      </w:r>
      <w:r w:rsidR="003170F5">
        <w:rPr>
          <w:rFonts w:ascii="Times New Roman" w:hAnsi="Times New Roman" w:cs="Times New Roman"/>
          <w:sz w:val="24"/>
          <w:szCs w:val="24"/>
        </w:rPr>
        <w:t>.03.2018</w:t>
      </w:r>
      <w:r w:rsidR="00144634" w:rsidRPr="00B62585">
        <w:rPr>
          <w:rFonts w:ascii="Times New Roman" w:hAnsi="Times New Roman" w:cs="Times New Roman"/>
          <w:sz w:val="24"/>
          <w:szCs w:val="24"/>
        </w:rPr>
        <w:t>.</w:t>
      </w:r>
      <w:r w:rsidRPr="00B62585">
        <w:rPr>
          <w:rFonts w:ascii="Times New Roman" w:hAnsi="Times New Roman" w:cs="Times New Roman"/>
          <w:sz w:val="24"/>
          <w:szCs w:val="24"/>
        </w:rPr>
        <w:t xml:space="preserve"> године. </w:t>
      </w:r>
    </w:p>
    <w:p w:rsidR="00412F87" w:rsidRPr="00B62585" w:rsidRDefault="00412F87" w:rsidP="00412F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Afati për parashtrimin e fletëparaqit</w:t>
      </w:r>
      <w:r w:rsidR="00144634" w:rsidRPr="00B62585">
        <w:rPr>
          <w:rFonts w:ascii="Times New Roman" w:hAnsi="Times New Roman" w:cs="Times New Roman"/>
          <w:sz w:val="24"/>
          <w:szCs w:val="24"/>
        </w:rPr>
        <w:t>jes në konkursin publik është 20</w:t>
      </w:r>
      <w:r w:rsidRPr="00B62585">
        <w:rPr>
          <w:rFonts w:ascii="Times New Roman" w:hAnsi="Times New Roman" w:cs="Times New Roman"/>
          <w:sz w:val="24"/>
          <w:szCs w:val="24"/>
        </w:rPr>
        <w:t xml:space="preserve"> ditë nga dita e publikimit në tabelën e shpalljeve të Administratës komunale dhe në faqen zyrtare të Komunës së Bujanocit në internet,</w:t>
      </w:r>
      <w:r w:rsidR="004E05A2">
        <w:rPr>
          <w:rFonts w:ascii="Times New Roman" w:hAnsi="Times New Roman" w:cs="Times New Roman"/>
          <w:sz w:val="24"/>
          <w:szCs w:val="24"/>
        </w:rPr>
        <w:t xml:space="preserve"> i cili fillon të rrjedhë nga 08.03.2018 deri më 22</w:t>
      </w:r>
      <w:r w:rsidR="003170F5">
        <w:rPr>
          <w:rFonts w:ascii="Times New Roman" w:hAnsi="Times New Roman" w:cs="Times New Roman"/>
          <w:sz w:val="24"/>
          <w:szCs w:val="24"/>
        </w:rPr>
        <w:t>.03.2018</w:t>
      </w:r>
      <w:r w:rsidRPr="00B62585">
        <w:rPr>
          <w:rFonts w:ascii="Times New Roman" w:hAnsi="Times New Roman" w:cs="Times New Roman"/>
          <w:sz w:val="24"/>
          <w:szCs w:val="24"/>
        </w:rPr>
        <w:t>.</w:t>
      </w: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t>VII.</w:t>
      </w: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Пријава на конкурс са одговарајућом документацијом се подноси Општинском већу општине Бујановац – Комисији за културу, са назнаком: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t xml:space="preserve">„Пријава на јавни конкурс за финансирање годишњих програма и пројеката y области културе – не отварати“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Fletëparaqitja në konkurs krahas dokumentacionit përkatës i paraqitet Këshillit komunal të Komunës së Bujanocit – Komisionit për kulturë, me shenjën: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t>“Fletëparaqitje për konkurs publik për financimin e programve vjetore dhe të projekteve në fushën e kulturës – të mos hapet”</w:t>
      </w: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44634" w:rsidRPr="00B62585" w:rsidRDefault="00144634" w:rsidP="00144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62585">
        <w:rPr>
          <w:rFonts w:ascii="Times New Roman" w:hAnsi="Times New Roman" w:cs="Times New Roman"/>
          <w:b/>
          <w:sz w:val="24"/>
          <w:szCs w:val="24"/>
          <w:lang w:val="sq-AL"/>
        </w:rPr>
        <w:t>VIII.</w:t>
      </w: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Пријава на конкурс се предаје: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Fletëparaqitja për konkurs dorëzohet: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- препорученим писмом на адресу: Општина Бујановац – Општинско веће (комисији за културу канцеларија бр.301), 17520 Бујановац, ул. К.Петровића бр.115, или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    me letër rekomanduese në adresën: Komuna e Bujanocit – Këshillit </w:t>
      </w:r>
      <w:r w:rsidRPr="00B62585">
        <w:rPr>
          <w:rFonts w:ascii="Times New Roman" w:hAnsi="Times New Roman" w:cs="Times New Roman"/>
          <w:caps/>
          <w:sz w:val="24"/>
          <w:szCs w:val="24"/>
        </w:rPr>
        <w:t>k</w:t>
      </w:r>
      <w:r w:rsidRPr="00B62585">
        <w:rPr>
          <w:rFonts w:ascii="Times New Roman" w:hAnsi="Times New Roman" w:cs="Times New Roman"/>
          <w:sz w:val="24"/>
          <w:szCs w:val="24"/>
        </w:rPr>
        <w:t xml:space="preserve">omunal (komisionit për kulturë.zyra nr.301 ), 17520 Bujanoc, rr. K. Petroviq nr. 115, ose 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непосредно у писарницу Општинске управе Бујановац.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      drejtëpërsëdrejti në Shkrimoren e Administratës komunale në Bujanoc</w:t>
      </w: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lastRenderedPageBreak/>
        <w:t>IX.</w:t>
      </w:r>
    </w:p>
    <w:p w:rsidR="00144634" w:rsidRPr="00B62585" w:rsidRDefault="00144634" w:rsidP="0014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Обрасци пријаве могу се скинути са интернет странице Општине Бујановац  www.bujanovac.rs или могу се добити у згради Општине Бујановац канцеларија бр. 301.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Ekstraktet e fletëparaqitjes mund të merren duke i shkarkuar nga faqja zyrtare e Komunës së Bujanocit në internet www.bujanovac.rs ose mund të merren në objektin e Komunës së Bujanocit, zyra numër 301.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Валидним ће се сматрати само пријаве послате на овим обрасцима док се непотпуне и неблаговремене пријаве неће се разматрати.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Valide do të konsiderohen vetëm se fletëparaqitjet e dërguara në këto ekstrakte ndërsa nuk do të shqyrtohen fletëparaqitjet me dokumentacion jo të plotë dhe jashtë afatit. 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t>КОМИСИЈA ЗА ВРЕДНОВАЊЕ ПРОЈЕКАТА И ПРОГРАМА У ОБЛАСТИ КУЛ</w:t>
      </w:r>
      <w:r w:rsidR="003170F5">
        <w:rPr>
          <w:rFonts w:ascii="Times New Roman" w:hAnsi="Times New Roman" w:cs="Times New Roman"/>
          <w:b/>
          <w:sz w:val="24"/>
          <w:szCs w:val="24"/>
        </w:rPr>
        <w:t>ТУРЕ У ОПШТИНИ БУЈАНОВАЦ ЗА 2018</w:t>
      </w:r>
      <w:r w:rsidRPr="00B62585">
        <w:rPr>
          <w:rFonts w:ascii="Times New Roman" w:hAnsi="Times New Roman" w:cs="Times New Roman"/>
          <w:b/>
          <w:sz w:val="24"/>
          <w:szCs w:val="24"/>
        </w:rPr>
        <w:t>. ГОД .</w:t>
      </w:r>
    </w:p>
    <w:p w:rsidR="00144634" w:rsidRPr="00B62585" w:rsidRDefault="00144634" w:rsidP="00144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85">
        <w:rPr>
          <w:rFonts w:ascii="Times New Roman" w:hAnsi="Times New Roman" w:cs="Times New Roman"/>
          <w:b/>
          <w:sz w:val="24"/>
          <w:szCs w:val="24"/>
        </w:rPr>
        <w:t>KOMISIONI PËR VLERËSIMIN E PROGRAMEVE DHE PROJEKTEVE NGA FUSHA E KULTURËS NË KO</w:t>
      </w:r>
      <w:r w:rsidR="003170F5">
        <w:rPr>
          <w:rFonts w:ascii="Times New Roman" w:hAnsi="Times New Roman" w:cs="Times New Roman"/>
          <w:b/>
          <w:sz w:val="24"/>
          <w:szCs w:val="24"/>
        </w:rPr>
        <w:t>MUNËN E BUJANOCIT PËR VITIN 2018</w:t>
      </w:r>
      <w:r w:rsidRPr="00B62585">
        <w:rPr>
          <w:rFonts w:ascii="Times New Roman" w:hAnsi="Times New Roman" w:cs="Times New Roman"/>
          <w:b/>
          <w:sz w:val="24"/>
          <w:szCs w:val="24"/>
        </w:rPr>
        <w:t>.</w:t>
      </w: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34" w:rsidRPr="00B62585" w:rsidRDefault="00144634" w:rsidP="00144634">
      <w:pPr>
        <w:spacing w:after="0"/>
        <w:ind w:left="5040"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62585">
        <w:rPr>
          <w:rFonts w:ascii="Times New Roman" w:hAnsi="Times New Roman" w:cs="Times New Roman"/>
          <w:caps/>
          <w:sz w:val="24"/>
          <w:szCs w:val="24"/>
        </w:rPr>
        <w:t>П</w:t>
      </w:r>
      <w:r w:rsidR="00B62585" w:rsidRPr="00B62585">
        <w:rPr>
          <w:rFonts w:ascii="Times New Roman" w:hAnsi="Times New Roman" w:cs="Times New Roman"/>
          <w:caps/>
          <w:sz w:val="24"/>
          <w:szCs w:val="24"/>
        </w:rPr>
        <w:t xml:space="preserve">редседник комисије </w:t>
      </w:r>
    </w:p>
    <w:p w:rsidR="00144634" w:rsidRPr="00B62585" w:rsidRDefault="00144634" w:rsidP="00144634">
      <w:pPr>
        <w:spacing w:after="0"/>
        <w:ind w:left="57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62585">
        <w:rPr>
          <w:rFonts w:ascii="Times New Roman" w:hAnsi="Times New Roman" w:cs="Times New Roman"/>
          <w:caps/>
          <w:sz w:val="24"/>
          <w:szCs w:val="24"/>
        </w:rPr>
        <w:t xml:space="preserve"> K</w:t>
      </w:r>
      <w:r w:rsidR="00B62585" w:rsidRPr="00B62585">
        <w:rPr>
          <w:rFonts w:ascii="Times New Roman" w:hAnsi="Times New Roman" w:cs="Times New Roman"/>
          <w:caps/>
          <w:sz w:val="24"/>
          <w:szCs w:val="24"/>
        </w:rPr>
        <w:t>ryetar i komisionit</w:t>
      </w:r>
    </w:p>
    <w:p w:rsidR="00B62585" w:rsidRPr="00B62585" w:rsidRDefault="00144634" w:rsidP="00144634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4634" w:rsidRPr="00B62585" w:rsidRDefault="00B62585" w:rsidP="00144634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  </w:t>
      </w:r>
      <w:r w:rsidR="003170F5">
        <w:rPr>
          <w:rFonts w:ascii="Times New Roman" w:hAnsi="Times New Roman" w:cs="Times New Roman"/>
          <w:sz w:val="24"/>
          <w:szCs w:val="24"/>
        </w:rPr>
        <w:t xml:space="preserve">    </w:t>
      </w:r>
      <w:r w:rsidRPr="00B62585">
        <w:rPr>
          <w:rFonts w:ascii="Times New Roman" w:hAnsi="Times New Roman" w:cs="Times New Roman"/>
          <w:sz w:val="24"/>
          <w:szCs w:val="24"/>
        </w:rPr>
        <w:t xml:space="preserve"> </w:t>
      </w:r>
      <w:r w:rsidR="003170F5">
        <w:rPr>
          <w:rFonts w:ascii="Times New Roman" w:hAnsi="Times New Roman" w:cs="Times New Roman"/>
          <w:sz w:val="24"/>
          <w:szCs w:val="24"/>
        </w:rPr>
        <w:t>ARTAN SALIHU</w:t>
      </w:r>
    </w:p>
    <w:p w:rsidR="00B62585" w:rsidRPr="00B62585" w:rsidRDefault="00B62585" w:rsidP="00144634">
      <w:pPr>
        <w:spacing w:after="0"/>
        <w:ind w:left="57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B62585" w:rsidRPr="00B62585" w:rsidSect="005A6A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F2A4D"/>
    <w:multiLevelType w:val="hybridMultilevel"/>
    <w:tmpl w:val="22B86AEA"/>
    <w:lvl w:ilvl="0" w:tplc="EC2C15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BC37FC"/>
    <w:rsid w:val="0012223C"/>
    <w:rsid w:val="00144634"/>
    <w:rsid w:val="003170F5"/>
    <w:rsid w:val="00412F87"/>
    <w:rsid w:val="004E05A2"/>
    <w:rsid w:val="00530D97"/>
    <w:rsid w:val="005A6A81"/>
    <w:rsid w:val="00B62585"/>
    <w:rsid w:val="00BC37FC"/>
    <w:rsid w:val="00E07212"/>
    <w:rsid w:val="00F42B18"/>
    <w:rsid w:val="00F9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arton</cp:lastModifiedBy>
  <cp:revision>2</cp:revision>
  <cp:lastPrinted>2018-03-06T12:46:00Z</cp:lastPrinted>
  <dcterms:created xsi:type="dcterms:W3CDTF">2018-03-08T09:57:00Z</dcterms:created>
  <dcterms:modified xsi:type="dcterms:W3CDTF">2018-03-08T09:57:00Z</dcterms:modified>
</cp:coreProperties>
</file>