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121" w:rsidRPr="00153E58" w:rsidRDefault="00EE5121" w:rsidP="00EE5121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16"/>
          <w:szCs w:val="16"/>
          <w:lang w:val="sr-Cyrl-CS"/>
        </w:rPr>
        <w:tab/>
      </w:r>
    </w:p>
    <w:p w:rsidR="00EE5121" w:rsidRDefault="00EE5121" w:rsidP="00EE5121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EE5121" w:rsidRDefault="00EE5121" w:rsidP="00EE5121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EE5121" w:rsidRDefault="00EE5121" w:rsidP="00EE5121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EE5121" w:rsidRDefault="00EE5121" w:rsidP="00EE5121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EE5121" w:rsidRPr="004269E3" w:rsidRDefault="00EE5121" w:rsidP="00EE5121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 w:rsidRPr="004269E3">
        <w:rPr>
          <w:rFonts w:ascii="Times New Roman" w:hAnsi="Times New Roman" w:cs="Times New Roman"/>
          <w:sz w:val="16"/>
          <w:szCs w:val="16"/>
          <w:lang w:val="sr-Cyrl-CS"/>
        </w:rPr>
        <w:t>Идентификациони број листе</w:t>
      </w:r>
    </w:p>
    <w:tbl>
      <w:tblPr>
        <w:tblStyle w:val="TableGrid"/>
        <w:tblW w:w="0" w:type="auto"/>
        <w:tblLook w:val="04A0"/>
      </w:tblPr>
      <w:tblGrid>
        <w:gridCol w:w="4496"/>
        <w:gridCol w:w="374"/>
        <w:gridCol w:w="375"/>
        <w:gridCol w:w="375"/>
        <w:gridCol w:w="374"/>
        <w:gridCol w:w="375"/>
        <w:gridCol w:w="375"/>
        <w:gridCol w:w="374"/>
        <w:gridCol w:w="375"/>
        <w:gridCol w:w="375"/>
        <w:gridCol w:w="374"/>
        <w:gridCol w:w="376"/>
        <w:gridCol w:w="403"/>
      </w:tblGrid>
      <w:tr w:rsidR="00EE5121" w:rsidTr="00432A2F">
        <w:tc>
          <w:tcPr>
            <w:tcW w:w="4496" w:type="dxa"/>
            <w:tcBorders>
              <w:top w:val="nil"/>
              <w:left w:val="nil"/>
              <w:right w:val="nil"/>
            </w:tcBorders>
          </w:tcPr>
          <w:p w:rsidR="00EE5121" w:rsidRDefault="00EE5121" w:rsidP="00432A2F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EE5121" w:rsidRDefault="00EE5121" w:rsidP="00432A2F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EE5121" w:rsidRDefault="00EE5121" w:rsidP="00432A2F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EE5121" w:rsidRDefault="00EE5121" w:rsidP="00432A2F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EE5121" w:rsidRDefault="00EE5121" w:rsidP="00432A2F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EE5121" w:rsidRDefault="00EE5121" w:rsidP="00432A2F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EE5121" w:rsidRDefault="00EE5121" w:rsidP="00432A2F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single" w:sz="4" w:space="0" w:color="auto"/>
            </w:tcBorders>
          </w:tcPr>
          <w:p w:rsidR="00EE5121" w:rsidRDefault="00EE5121" w:rsidP="00432A2F">
            <w:pPr>
              <w:pStyle w:val="NoSpacing"/>
            </w:pP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EE5121" w:rsidRPr="001470C7" w:rsidRDefault="00EE5121" w:rsidP="00432A2F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5" w:type="dxa"/>
          </w:tcPr>
          <w:p w:rsidR="00EE5121" w:rsidRPr="001470C7" w:rsidRDefault="00EE5121" w:rsidP="00432A2F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4" w:type="dxa"/>
          </w:tcPr>
          <w:p w:rsidR="00EE5121" w:rsidRPr="001470C7" w:rsidRDefault="00EE5121" w:rsidP="00432A2F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6" w:type="dxa"/>
          </w:tcPr>
          <w:p w:rsidR="00EE5121" w:rsidRPr="001470C7" w:rsidRDefault="00EE5121" w:rsidP="00432A2F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03" w:type="dxa"/>
          </w:tcPr>
          <w:p w:rsidR="00EE5121" w:rsidRPr="00400DCD" w:rsidRDefault="00EE5121" w:rsidP="00432A2F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</w:tbl>
    <w:p w:rsidR="00EE5121" w:rsidRDefault="00EE5121" w:rsidP="00EE5121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4494"/>
        <w:gridCol w:w="4522"/>
      </w:tblGrid>
      <w:tr w:rsidR="00EE5121" w:rsidTr="00432A2F">
        <w:tc>
          <w:tcPr>
            <w:tcW w:w="4494" w:type="dxa"/>
            <w:vAlign w:val="center"/>
          </w:tcPr>
          <w:p w:rsidR="00EE5121" w:rsidRPr="00D20C03" w:rsidRDefault="00EE5121" w:rsidP="00432A2F">
            <w:pPr>
              <w:pStyle w:val="Header"/>
              <w:ind w:right="1310"/>
              <w:jc w:val="both"/>
              <w:rPr>
                <w:b/>
                <w:sz w:val="22"/>
                <w:szCs w:val="22"/>
              </w:rPr>
            </w:pPr>
            <w:r w:rsidRPr="00D20C03">
              <w:rPr>
                <w:b/>
                <w:sz w:val="22"/>
                <w:szCs w:val="22"/>
                <w:lang w:val="sr-Cyrl-CS"/>
              </w:rPr>
              <w:t>Република Србија</w:t>
            </w:r>
          </w:p>
          <w:p w:rsidR="00EE5121" w:rsidRDefault="00EE5121" w:rsidP="00432A2F">
            <w:pPr>
              <w:pStyle w:val="Header"/>
              <w:tabs>
                <w:tab w:val="clear" w:pos="4320"/>
              </w:tabs>
              <w:ind w:right="-108"/>
              <w:jc w:val="both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ОПШТИНА </w:t>
            </w:r>
            <w:r w:rsidR="00F95E0F">
              <w:rPr>
                <w:b/>
                <w:sz w:val="20"/>
                <w:szCs w:val="20"/>
                <w:lang w:val="sr-Cyrl-CS"/>
              </w:rPr>
              <w:t>БУЈАНОВАЦ</w:t>
            </w:r>
          </w:p>
          <w:p w:rsidR="00EE5121" w:rsidRPr="00D20C03" w:rsidRDefault="00EE5121" w:rsidP="00432A2F">
            <w:pPr>
              <w:pStyle w:val="Header"/>
              <w:tabs>
                <w:tab w:val="clear" w:pos="4320"/>
              </w:tabs>
              <w:ind w:right="-108"/>
              <w:jc w:val="both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ОПШТИНСКА УПРАВА</w:t>
            </w:r>
          </w:p>
          <w:p w:rsidR="00EE5121" w:rsidRDefault="00EE5121" w:rsidP="00432A2F">
            <w:pPr>
              <w:pStyle w:val="NoSpacing"/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 xml:space="preserve">Одељење за </w:t>
            </w:r>
            <w:r w:rsidR="00F95E0F">
              <w:rPr>
                <w:rFonts w:ascii="Times New Roman" w:hAnsi="Times New Roman" w:cs="Times New Roman"/>
                <w:b/>
                <w:lang w:val="sr-Cyrl-CS"/>
              </w:rPr>
              <w:t>инспекцијске послове</w:t>
            </w:r>
          </w:p>
          <w:p w:rsidR="00EE5121" w:rsidRPr="00E14C56" w:rsidRDefault="00F95E0F" w:rsidP="00F95E0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Б</w:t>
            </w:r>
            <w:r w:rsidR="00EE5121">
              <w:rPr>
                <w:rFonts w:ascii="Times New Roman" w:hAnsi="Times New Roman" w:cs="Times New Roman"/>
                <w:b/>
                <w:lang w:val="sr-Cyrl-CS"/>
              </w:rPr>
              <w:t>рој</w:t>
            </w:r>
            <w:r w:rsidR="00EE5121">
              <w:rPr>
                <w:rFonts w:ascii="Times New Roman" w:hAnsi="Times New Roman" w:cs="Times New Roman"/>
                <w:b/>
              </w:rPr>
              <w:t>:35</w:t>
            </w:r>
            <w:r>
              <w:rPr>
                <w:rFonts w:ascii="Times New Roman" w:hAnsi="Times New Roman" w:cs="Times New Roman"/>
                <w:b/>
                <w:lang/>
              </w:rPr>
              <w:t>6</w:t>
            </w:r>
          </w:p>
        </w:tc>
        <w:tc>
          <w:tcPr>
            <w:tcW w:w="4522" w:type="dxa"/>
            <w:vAlign w:val="center"/>
          </w:tcPr>
          <w:p w:rsidR="00EE5121" w:rsidRPr="00400DCD" w:rsidRDefault="00EE5121" w:rsidP="00432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0DCD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400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00DCD">
              <w:rPr>
                <w:rFonts w:ascii="Times New Roman" w:hAnsi="Times New Roman" w:cs="Times New Roman"/>
                <w:b/>
                <w:sz w:val="24"/>
                <w:szCs w:val="24"/>
              </w:rPr>
              <w:t>редован</w:t>
            </w:r>
            <w:proofErr w:type="spellEnd"/>
            <w:r w:rsidRPr="00400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00DCD">
              <w:rPr>
                <w:rFonts w:ascii="Times New Roman" w:hAnsi="Times New Roman" w:cs="Times New Roman"/>
                <w:b/>
                <w:sz w:val="24"/>
                <w:szCs w:val="24"/>
              </w:rPr>
              <w:t>инспекцијски</w:t>
            </w:r>
            <w:proofErr w:type="spellEnd"/>
            <w:r w:rsidRPr="00400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00DCD">
              <w:rPr>
                <w:rFonts w:ascii="Times New Roman" w:hAnsi="Times New Roman" w:cs="Times New Roman"/>
                <w:b/>
                <w:sz w:val="24"/>
                <w:szCs w:val="24"/>
              </w:rPr>
              <w:t>надзор</w:t>
            </w:r>
            <w:proofErr w:type="spellEnd"/>
          </w:p>
          <w:p w:rsidR="00EE5121" w:rsidRPr="00400DCD" w:rsidRDefault="00EE5121" w:rsidP="00432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0DCD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spellEnd"/>
            <w:r w:rsidRPr="00400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00DCD">
              <w:rPr>
                <w:rFonts w:ascii="Times New Roman" w:hAnsi="Times New Roman" w:cs="Times New Roman"/>
                <w:b/>
                <w:sz w:val="24"/>
                <w:szCs w:val="24"/>
              </w:rPr>
              <w:t>Решењу</w:t>
            </w:r>
            <w:proofErr w:type="spellEnd"/>
            <w:r w:rsidRPr="00400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400DCD">
              <w:rPr>
                <w:rFonts w:ascii="Times New Roman" w:hAnsi="Times New Roman" w:cs="Times New Roman"/>
                <w:b/>
                <w:sz w:val="24"/>
                <w:szCs w:val="24"/>
              </w:rPr>
              <w:t>складу</w:t>
            </w:r>
            <w:proofErr w:type="spellEnd"/>
            <w:r w:rsidRPr="00400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00DCD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proofErr w:type="spellEnd"/>
            <w:r w:rsidRPr="00400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чл.145 </w:t>
            </w:r>
            <w:proofErr w:type="spellStart"/>
            <w:r w:rsidRPr="00400DCD">
              <w:rPr>
                <w:rFonts w:ascii="Times New Roman" w:hAnsi="Times New Roman" w:cs="Times New Roman"/>
                <w:b/>
                <w:sz w:val="24"/>
                <w:szCs w:val="24"/>
              </w:rPr>
              <w:t>Закона</w:t>
            </w:r>
            <w:proofErr w:type="spellEnd"/>
            <w:r w:rsidRPr="00400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400DCD">
              <w:rPr>
                <w:rFonts w:ascii="Times New Roman" w:hAnsi="Times New Roman" w:cs="Times New Roman"/>
                <w:b/>
                <w:sz w:val="24"/>
                <w:szCs w:val="24"/>
              </w:rPr>
              <w:t>планирању</w:t>
            </w:r>
            <w:proofErr w:type="spellEnd"/>
            <w:r w:rsidRPr="00400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400DCD">
              <w:rPr>
                <w:rFonts w:ascii="Times New Roman" w:hAnsi="Times New Roman" w:cs="Times New Roman"/>
                <w:b/>
                <w:sz w:val="24"/>
                <w:szCs w:val="24"/>
              </w:rPr>
              <w:t>изградњи</w:t>
            </w:r>
            <w:proofErr w:type="spellEnd"/>
          </w:p>
          <w:p w:rsidR="00EE5121" w:rsidRPr="00D20C03" w:rsidRDefault="00EE5121" w:rsidP="00432A2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EE5121" w:rsidRPr="00D20C03" w:rsidRDefault="00EE5121" w:rsidP="00432A2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EE5121" w:rsidRPr="00D20C03" w:rsidRDefault="00EE5121" w:rsidP="00432A2F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D20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Закон о планирању и изградњи</w:t>
            </w:r>
          </w:p>
          <w:p w:rsidR="00EE5121" w:rsidRPr="00D20C03" w:rsidRDefault="00EE5121" w:rsidP="00432A2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20C03">
              <w:rPr>
                <w:rFonts w:ascii="Times New Roman" w:hAnsi="Times New Roman" w:cs="Times New Roman"/>
                <w:szCs w:val="24"/>
              </w:rPr>
              <w:t>(„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Сл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гласник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РС“,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бр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. 72/09,  81/09 –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испр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., 64/10 –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24/11, 121/12, 42/13 -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50/13 -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98/2013 -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132/14 и 145/14)</w:t>
            </w:r>
          </w:p>
        </w:tc>
      </w:tr>
    </w:tbl>
    <w:p w:rsidR="00EE5121" w:rsidRDefault="00EE5121" w:rsidP="00EE5121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EE5121" w:rsidRDefault="00EE5121" w:rsidP="00EE5121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EE5121" w:rsidRDefault="00EE5121" w:rsidP="00EE5121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EE5121" w:rsidRPr="00A232DF" w:rsidRDefault="00EE5121" w:rsidP="00EE5121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Датум:</w:t>
      </w:r>
    </w:p>
    <w:p w:rsidR="00EE5121" w:rsidRPr="00A232DF" w:rsidRDefault="00EE5121" w:rsidP="00EE5121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E5121" w:rsidRPr="00A232DF" w:rsidRDefault="00EE5121" w:rsidP="00EE5121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Надзирани субјекат:</w:t>
      </w:r>
    </w:p>
    <w:p w:rsidR="00EE5121" w:rsidRPr="00A232DF" w:rsidRDefault="00EE5121" w:rsidP="00EE5121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Предмет контроле - објекат:</w:t>
      </w:r>
    </w:p>
    <w:p w:rsidR="00EE5121" w:rsidRPr="00400DCD" w:rsidRDefault="00EE5121" w:rsidP="00EE51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400DCD"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 w:rsidRPr="00400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DC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00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DCD">
        <w:rPr>
          <w:rFonts w:ascii="Times New Roman" w:hAnsi="Times New Roman" w:cs="Times New Roman"/>
          <w:sz w:val="24"/>
          <w:szCs w:val="24"/>
        </w:rPr>
        <w:t>извођење</w:t>
      </w:r>
      <w:proofErr w:type="spellEnd"/>
      <w:r w:rsidRPr="00400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DCD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400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DCD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400DCD">
        <w:rPr>
          <w:rFonts w:ascii="Times New Roman" w:hAnsi="Times New Roman" w:cs="Times New Roman"/>
          <w:sz w:val="24"/>
          <w:szCs w:val="24"/>
        </w:rPr>
        <w:t>:</w:t>
      </w:r>
    </w:p>
    <w:p w:rsidR="00EE5121" w:rsidRDefault="00EE5121" w:rsidP="00EE5121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E5121" w:rsidRPr="00A232DF" w:rsidRDefault="00EE5121" w:rsidP="00EE5121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почетка радова:</w:t>
      </w:r>
    </w:p>
    <w:p w:rsidR="00EE5121" w:rsidRPr="00A232DF" w:rsidRDefault="00EE5121" w:rsidP="00EE5121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завршетка радова:</w:t>
      </w:r>
    </w:p>
    <w:p w:rsidR="00EE5121" w:rsidRDefault="00EE5121" w:rsidP="00EE5121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5"/>
        <w:gridCol w:w="5391"/>
        <w:gridCol w:w="567"/>
        <w:gridCol w:w="1396"/>
        <w:gridCol w:w="1252"/>
      </w:tblGrid>
      <w:tr w:rsidR="00EE5121" w:rsidRPr="00143458" w:rsidTr="00432A2F">
        <w:trPr>
          <w:trHeight w:val="235"/>
        </w:trPr>
        <w:tc>
          <w:tcPr>
            <w:tcW w:w="1125" w:type="dxa"/>
          </w:tcPr>
          <w:p w:rsidR="00EE5121" w:rsidRPr="00801A17" w:rsidRDefault="00EE5121" w:rsidP="00EE512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</w:rPr>
            </w:pPr>
          </w:p>
        </w:tc>
        <w:tc>
          <w:tcPr>
            <w:tcW w:w="8606" w:type="dxa"/>
            <w:gridSpan w:val="4"/>
            <w:shd w:val="clear" w:color="auto" w:fill="auto"/>
          </w:tcPr>
          <w:p w:rsidR="00EE5121" w:rsidRPr="00801A17" w:rsidRDefault="00EE5121" w:rsidP="00EE512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</w:rPr>
            </w:pPr>
            <w:r w:rsidRPr="00801A17">
              <w:rPr>
                <w:rFonts w:ascii="Times New Roman" w:hAnsi="Times New Roman"/>
                <w:b/>
              </w:rPr>
              <w:t xml:space="preserve">ИСПУЊЕНОСТ УСЛОВА ЗА </w:t>
            </w:r>
            <w:r>
              <w:rPr>
                <w:rFonts w:ascii="Times New Roman" w:hAnsi="Times New Roman"/>
                <w:b/>
              </w:rPr>
              <w:t>ИЗГРАДЊУ</w:t>
            </w:r>
          </w:p>
        </w:tc>
      </w:tr>
      <w:tr w:rsidR="00EE5121" w:rsidRPr="00143458" w:rsidTr="00432A2F">
        <w:trPr>
          <w:trHeight w:val="234"/>
        </w:trPr>
        <w:tc>
          <w:tcPr>
            <w:tcW w:w="6516" w:type="dxa"/>
            <w:gridSpan w:val="2"/>
            <w:shd w:val="clear" w:color="auto" w:fill="auto"/>
          </w:tcPr>
          <w:p w:rsidR="00EE5121" w:rsidRPr="00801A17" w:rsidRDefault="00EE5121" w:rsidP="00EE512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извођач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привредно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друштво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лице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предузетник</w:t>
            </w:r>
            <w:proofErr w:type="spellEnd"/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EE5121" w:rsidRPr="004D330F" w:rsidRDefault="00EE5121" w:rsidP="00432A2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EE5121" w:rsidRPr="00F571E9" w:rsidRDefault="00EE5121" w:rsidP="00432A2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EE5121" w:rsidRPr="002D12BD" w:rsidRDefault="00EE5121" w:rsidP="00432A2F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</w:p>
        </w:tc>
      </w:tr>
      <w:tr w:rsidR="00EE5121" w:rsidRPr="00143458" w:rsidTr="00432A2F">
        <w:trPr>
          <w:trHeight w:val="234"/>
        </w:trPr>
        <w:tc>
          <w:tcPr>
            <w:tcW w:w="6516" w:type="dxa"/>
            <w:gridSpan w:val="2"/>
            <w:shd w:val="clear" w:color="auto" w:fill="auto"/>
          </w:tcPr>
          <w:p w:rsidR="00EE5121" w:rsidRPr="00A232DF" w:rsidRDefault="00EE5121" w:rsidP="00EE512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извођач уписан у одговарајући регистар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грађење објеката, односно извођење радова, из члана 133.став 2. Закона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EE5121" w:rsidRPr="004D330F" w:rsidRDefault="00EE5121" w:rsidP="00432A2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EE5121" w:rsidRPr="00F571E9" w:rsidRDefault="00EE5121" w:rsidP="00432A2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EE5121" w:rsidRPr="00F571E9" w:rsidRDefault="00EE5121" w:rsidP="00432A2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</w:p>
        </w:tc>
      </w:tr>
    </w:tbl>
    <w:p w:rsidR="00EE5121" w:rsidRDefault="00EE5121" w:rsidP="00EE5121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1275"/>
        <w:gridCol w:w="1418"/>
      </w:tblGrid>
      <w:tr w:rsidR="00EE5121" w:rsidRPr="00143458" w:rsidTr="00432A2F">
        <w:tc>
          <w:tcPr>
            <w:tcW w:w="9747" w:type="dxa"/>
            <w:gridSpan w:val="3"/>
            <w:shd w:val="clear" w:color="auto" w:fill="auto"/>
          </w:tcPr>
          <w:p w:rsidR="00EE5121" w:rsidRPr="009E6889" w:rsidRDefault="00EE5121" w:rsidP="00432A2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1.1. ОБАВЕЗЕ ИНВЕСТИТОРА РАДОВА</w:t>
            </w:r>
          </w:p>
        </w:tc>
      </w:tr>
      <w:tr w:rsidR="00EE5121" w:rsidRPr="00143458" w:rsidTr="00432A2F">
        <w:trPr>
          <w:trHeight w:val="283"/>
        </w:trPr>
        <w:tc>
          <w:tcPr>
            <w:tcW w:w="7054" w:type="dxa"/>
            <w:shd w:val="clear" w:color="auto" w:fill="auto"/>
          </w:tcPr>
          <w:p w:rsidR="00EE5121" w:rsidRPr="00801A17" w:rsidRDefault="00EE5121" w:rsidP="00EE512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је </w:t>
            </w:r>
            <w:r w:rsidRPr="003C18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инвеститор поднео пријаву радова?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EE5121" w:rsidRPr="00F571E9" w:rsidRDefault="00EE5121" w:rsidP="00432A2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EE5121" w:rsidRPr="00F571E9" w:rsidRDefault="00EE5121" w:rsidP="00432A2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EE5121" w:rsidRPr="00143458" w:rsidTr="00432A2F">
        <w:trPr>
          <w:trHeight w:val="283"/>
        </w:trPr>
        <w:tc>
          <w:tcPr>
            <w:tcW w:w="7054" w:type="dxa"/>
            <w:shd w:val="clear" w:color="auto" w:fill="auto"/>
          </w:tcPr>
          <w:p w:rsidR="00EE5121" w:rsidRPr="003C1856" w:rsidRDefault="00EE5121" w:rsidP="00EE512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2E20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инвеститор обезбедио обележавање градилишта одговарајућом таблом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уколико се изводе радови на реконструкцији или санацији</w:t>
            </w:r>
            <w:r w:rsidRPr="002E20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EE5121" w:rsidRPr="00F571E9" w:rsidRDefault="00EE5121" w:rsidP="00432A2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EE5121" w:rsidRPr="00F571E9" w:rsidRDefault="00EE5121" w:rsidP="00432A2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</w:p>
        </w:tc>
      </w:tr>
      <w:tr w:rsidR="00EE5121" w:rsidRPr="00143458" w:rsidTr="00432A2F">
        <w:trPr>
          <w:trHeight w:val="283"/>
        </w:trPr>
        <w:tc>
          <w:tcPr>
            <w:tcW w:w="7054" w:type="dxa"/>
            <w:shd w:val="clear" w:color="auto" w:fill="auto"/>
          </w:tcPr>
          <w:p w:rsidR="00EE5121" w:rsidRPr="003C1856" w:rsidRDefault="00EE5121" w:rsidP="00EE512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инвеститор закључио Уговор са извођачем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радова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EE5121" w:rsidRPr="004D330F" w:rsidRDefault="00EE5121" w:rsidP="00432A2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EE5121" w:rsidRPr="004D330F" w:rsidRDefault="00EE5121" w:rsidP="00432A2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EE5121" w:rsidRPr="00143458" w:rsidTr="00432A2F">
        <w:trPr>
          <w:trHeight w:val="283"/>
        </w:trPr>
        <w:tc>
          <w:tcPr>
            <w:tcW w:w="7054" w:type="dxa"/>
            <w:shd w:val="clear" w:color="auto" w:fill="auto"/>
          </w:tcPr>
          <w:p w:rsidR="00EE5121" w:rsidRPr="00A232DF" w:rsidRDefault="00EE5121" w:rsidP="00EE512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инвеститор одредио стручни надзор?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EE5121" w:rsidRPr="004D330F" w:rsidRDefault="00EE5121" w:rsidP="00432A2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EE5121" w:rsidRPr="004D330F" w:rsidRDefault="00EE5121" w:rsidP="00432A2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EE5121" w:rsidRPr="00143458" w:rsidTr="00432A2F">
        <w:trPr>
          <w:trHeight w:val="283"/>
        </w:trPr>
        <w:tc>
          <w:tcPr>
            <w:tcW w:w="7054" w:type="dxa"/>
            <w:shd w:val="clear" w:color="auto" w:fill="auto"/>
          </w:tcPr>
          <w:p w:rsidR="00EE5121" w:rsidRPr="00A232DF" w:rsidRDefault="00EE5121" w:rsidP="00EE512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стручни надзор има одговарајућу лиценцу?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EE5121" w:rsidRPr="004D330F" w:rsidRDefault="00EE5121" w:rsidP="00432A2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EE5121" w:rsidRPr="004D330F" w:rsidRDefault="00EE5121" w:rsidP="00432A2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EE5121" w:rsidRDefault="00EE5121" w:rsidP="00EE5121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EE5121" w:rsidRDefault="00EE5121" w:rsidP="00EE5121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"/>
        <w:gridCol w:w="6237"/>
        <w:gridCol w:w="567"/>
        <w:gridCol w:w="1275"/>
        <w:gridCol w:w="1418"/>
      </w:tblGrid>
      <w:tr w:rsidR="00EE5121" w:rsidRPr="00143458" w:rsidTr="00432A2F">
        <w:tc>
          <w:tcPr>
            <w:tcW w:w="279" w:type="dxa"/>
          </w:tcPr>
          <w:p w:rsidR="00EE5121" w:rsidRDefault="00EE5121" w:rsidP="00432A2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EE5121" w:rsidRPr="00790DB4" w:rsidRDefault="00EE5121" w:rsidP="00432A2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1.2. ОБАВЕЗЕ ИЗВОЂАЧА РАДОВА</w:t>
            </w:r>
          </w:p>
        </w:tc>
      </w:tr>
      <w:tr w:rsidR="00EE5121" w:rsidRPr="00143458" w:rsidTr="00432A2F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EE5121" w:rsidRPr="002E20AC" w:rsidRDefault="00EE5121" w:rsidP="00EE512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3C18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извођач радова решењем одредио одговорног извођача?</w:t>
            </w:r>
          </w:p>
        </w:tc>
        <w:tc>
          <w:tcPr>
            <w:tcW w:w="567" w:type="dxa"/>
          </w:tcPr>
          <w:p w:rsidR="00EE5121" w:rsidRPr="00DB5837" w:rsidRDefault="00EE5121" w:rsidP="00432A2F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EE5121" w:rsidRPr="002D12BD" w:rsidRDefault="00EE5121" w:rsidP="00432A2F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EE5121" w:rsidRPr="004D330F" w:rsidRDefault="00EE5121" w:rsidP="00432A2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EE5121" w:rsidRPr="00143458" w:rsidTr="00432A2F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EE5121" w:rsidRPr="003C1856" w:rsidRDefault="00EE5121" w:rsidP="00EE512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3C18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одговорни извођач има одговарајућу лиценцу?</w:t>
            </w:r>
          </w:p>
        </w:tc>
        <w:tc>
          <w:tcPr>
            <w:tcW w:w="567" w:type="dxa"/>
          </w:tcPr>
          <w:p w:rsidR="00EE5121" w:rsidRPr="004D330F" w:rsidRDefault="00EE5121" w:rsidP="00432A2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EE5121" w:rsidRPr="00F571E9" w:rsidRDefault="00EE5121" w:rsidP="00432A2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EE5121" w:rsidRPr="00F571E9" w:rsidRDefault="00EE5121" w:rsidP="00432A2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</w:p>
        </w:tc>
      </w:tr>
      <w:tr w:rsidR="00EE5121" w:rsidRPr="00143458" w:rsidTr="00432A2F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EE5121" w:rsidRPr="003C1856" w:rsidRDefault="00EE5121" w:rsidP="00EE512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извођач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подн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ео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издао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грађевинску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дозволу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изјаву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завршетку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израде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темеља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EE5121" w:rsidRPr="004D330F" w:rsidRDefault="00EE5121" w:rsidP="00432A2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EE5121" w:rsidRPr="00F571E9" w:rsidRDefault="00EE5121" w:rsidP="00432A2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EE5121" w:rsidRPr="00F571E9" w:rsidRDefault="00EE5121" w:rsidP="00432A2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EE5121" w:rsidRDefault="00EE5121" w:rsidP="00EE5121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"/>
        <w:gridCol w:w="6237"/>
        <w:gridCol w:w="567"/>
        <w:gridCol w:w="1275"/>
        <w:gridCol w:w="1418"/>
      </w:tblGrid>
      <w:tr w:rsidR="00EE5121" w:rsidRPr="00143458" w:rsidTr="00432A2F">
        <w:tc>
          <w:tcPr>
            <w:tcW w:w="279" w:type="dxa"/>
          </w:tcPr>
          <w:p w:rsidR="00EE5121" w:rsidRDefault="00EE5121" w:rsidP="00432A2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EE5121" w:rsidRPr="009E6889" w:rsidRDefault="00EE5121" w:rsidP="00432A2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1.3. ОБАВЕЗЕ ОДГОВОРНОГ ИЗВОЂАЧА РАДОВА</w:t>
            </w:r>
          </w:p>
        </w:tc>
      </w:tr>
      <w:tr w:rsidR="00EE5121" w:rsidRPr="00143458" w:rsidTr="00432A2F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EE5121" w:rsidRPr="00A232DF" w:rsidRDefault="00EE5121" w:rsidP="00EE512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изводи радове према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EE5121" w:rsidRPr="004D330F" w:rsidRDefault="00EE5121" w:rsidP="00432A2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EE5121" w:rsidRPr="002D12BD" w:rsidRDefault="00EE5121" w:rsidP="00432A2F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EE5121" w:rsidRPr="004D330F" w:rsidRDefault="00EE5121" w:rsidP="00432A2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EE5121" w:rsidRPr="00143458" w:rsidTr="00432A2F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EE5121" w:rsidRPr="00A97800" w:rsidRDefault="00EE5121" w:rsidP="00EE512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 радови изводе у складу са стандардима квалитета који важе за поједине врсте радова, инсталација и опреме</w:t>
            </w:r>
            <w:r w:rsidRPr="00A978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EE5121" w:rsidRPr="004D330F" w:rsidRDefault="00EE5121" w:rsidP="00432A2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EE5121" w:rsidRPr="002D12BD" w:rsidRDefault="00EE5121" w:rsidP="00432A2F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EE5121" w:rsidRPr="00F571E9" w:rsidRDefault="00EE5121" w:rsidP="00432A2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EE5121" w:rsidRPr="00143458" w:rsidTr="00432A2F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EE5121" w:rsidRPr="00A232DF" w:rsidRDefault="00EE5121" w:rsidP="00EE512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обезбеђен приступ локацији и несметано одвијање саобраћаја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EE5121" w:rsidRPr="004D330F" w:rsidRDefault="00EE5121" w:rsidP="00432A2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EE5121" w:rsidRPr="00F571E9" w:rsidRDefault="00EE5121" w:rsidP="00432A2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EE5121" w:rsidRPr="00F571E9" w:rsidRDefault="00EE5121" w:rsidP="00432A2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EE5121" w:rsidRPr="00143458" w:rsidTr="00432A2F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EE5121" w:rsidRPr="00A232DF" w:rsidRDefault="00EE5121" w:rsidP="00EE512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заштићена околина за време трајања грађења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EE5121" w:rsidRPr="004D330F" w:rsidRDefault="00EE5121" w:rsidP="00432A2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EE5121" w:rsidRPr="004D330F" w:rsidRDefault="00EE5121" w:rsidP="00432A2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EE5121" w:rsidRPr="004D330F" w:rsidRDefault="00EE5121" w:rsidP="00432A2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EE5121" w:rsidRPr="00143458" w:rsidTr="00432A2F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EE5121" w:rsidRPr="00A232DF" w:rsidRDefault="00EE5121" w:rsidP="00EE512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обезбеђена сигурност објекта, лица која се налазе на градилишту и околина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EE5121" w:rsidRPr="004D330F" w:rsidRDefault="00EE5121" w:rsidP="00432A2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EE5121" w:rsidRPr="004D330F" w:rsidRDefault="00EE5121" w:rsidP="00432A2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EE5121" w:rsidRPr="004D330F" w:rsidRDefault="00EE5121" w:rsidP="00432A2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EE5121" w:rsidRPr="00143458" w:rsidTr="00432A2F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EE5121" w:rsidRPr="00A232DF" w:rsidRDefault="00EE5121" w:rsidP="00EE512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доказ о квалитету извршених радова, односно материјала, инсталација и опреме?</w:t>
            </w:r>
          </w:p>
        </w:tc>
        <w:tc>
          <w:tcPr>
            <w:tcW w:w="567" w:type="dxa"/>
          </w:tcPr>
          <w:p w:rsidR="00EE5121" w:rsidRPr="002B17EB" w:rsidRDefault="00EE5121" w:rsidP="00432A2F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EE5121" w:rsidRPr="004D330F" w:rsidRDefault="00EE5121" w:rsidP="00432A2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EE5121" w:rsidRPr="004D330F" w:rsidRDefault="00EE5121" w:rsidP="00432A2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EE5121" w:rsidRPr="00143458" w:rsidTr="00432A2F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EE5121" w:rsidRPr="00A232DF" w:rsidRDefault="00EE5121" w:rsidP="00EE512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грађевински дневник?</w:t>
            </w:r>
          </w:p>
        </w:tc>
        <w:tc>
          <w:tcPr>
            <w:tcW w:w="567" w:type="dxa"/>
          </w:tcPr>
          <w:p w:rsidR="00EE5121" w:rsidRPr="004D330F" w:rsidRDefault="00EE5121" w:rsidP="00432A2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EE5121" w:rsidRPr="004D330F" w:rsidRDefault="00EE5121" w:rsidP="00432A2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EE5121" w:rsidRPr="004D330F" w:rsidRDefault="00EE5121" w:rsidP="00432A2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EE5121" w:rsidRPr="00143458" w:rsidTr="00432A2F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EE5121" w:rsidRDefault="00EE5121" w:rsidP="00EE512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грађевинску књигу и обезбеђује књигу инспекције?</w:t>
            </w:r>
          </w:p>
        </w:tc>
        <w:tc>
          <w:tcPr>
            <w:tcW w:w="567" w:type="dxa"/>
          </w:tcPr>
          <w:p w:rsidR="00EE5121" w:rsidRPr="004D330F" w:rsidRDefault="00EE5121" w:rsidP="00432A2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EE5121" w:rsidRPr="004D330F" w:rsidRDefault="00EE5121" w:rsidP="00432A2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EE5121" w:rsidRPr="004D330F" w:rsidRDefault="00EE5121" w:rsidP="00432A2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EE5121" w:rsidRPr="00143458" w:rsidTr="00432A2F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EE5121" w:rsidRDefault="00EE5121" w:rsidP="00EE512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мерења и геодетско осматрање понашања тла и објекта у току грађења?</w:t>
            </w:r>
          </w:p>
        </w:tc>
        <w:tc>
          <w:tcPr>
            <w:tcW w:w="567" w:type="dxa"/>
          </w:tcPr>
          <w:p w:rsidR="00EE5121" w:rsidRPr="004D330F" w:rsidRDefault="00EE5121" w:rsidP="00432A2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EE5121" w:rsidRPr="004D330F" w:rsidRDefault="00EE5121" w:rsidP="00432A2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EE5121" w:rsidRPr="004D330F" w:rsidRDefault="00EE5121" w:rsidP="00432A2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EE5121" w:rsidRPr="00143458" w:rsidTr="00432A2F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EE5121" w:rsidRDefault="00EE5121" w:rsidP="00EE512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на градилишту обезбеђује уговор о грађењу, решење о одређивању одговорног извођача радова и пројекат за извођење, односно документацију на основу које се објекат гради?</w:t>
            </w:r>
          </w:p>
        </w:tc>
        <w:tc>
          <w:tcPr>
            <w:tcW w:w="567" w:type="dxa"/>
          </w:tcPr>
          <w:p w:rsidR="00EE5121" w:rsidRPr="004D330F" w:rsidRDefault="00EE5121" w:rsidP="00432A2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EE5121" w:rsidRPr="004D330F" w:rsidRDefault="00EE5121" w:rsidP="00432A2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EE5121" w:rsidRPr="004D330F" w:rsidRDefault="00EE5121" w:rsidP="00432A2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EE5121" w:rsidRDefault="00EE5121" w:rsidP="00EE5121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EE5121" w:rsidRDefault="00EE5121" w:rsidP="00EE5121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"/>
        <w:gridCol w:w="6237"/>
        <w:gridCol w:w="567"/>
        <w:gridCol w:w="1275"/>
        <w:gridCol w:w="1418"/>
      </w:tblGrid>
      <w:tr w:rsidR="00EE5121" w:rsidRPr="00143458" w:rsidTr="00432A2F">
        <w:tc>
          <w:tcPr>
            <w:tcW w:w="279" w:type="dxa"/>
          </w:tcPr>
          <w:p w:rsidR="00EE5121" w:rsidRDefault="00EE5121" w:rsidP="00432A2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EE5121" w:rsidRPr="009E6889" w:rsidRDefault="00EE5121" w:rsidP="00432A2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1.4. ОБАВЕЗЕ СТРУЧНОГ НАДЗОРА</w:t>
            </w:r>
          </w:p>
        </w:tc>
      </w:tr>
      <w:tr w:rsidR="00EE5121" w:rsidRPr="00143458" w:rsidTr="00432A2F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EE5121" w:rsidRPr="00A232DF" w:rsidRDefault="00EE5121" w:rsidP="00EE512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контролише да ли се грађење врши према решењу о одобрењу за реконструкцију, односно према идејном пројекту за реконструкцију и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EE5121" w:rsidRPr="004D330F" w:rsidRDefault="00EE5121" w:rsidP="00432A2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EE5121" w:rsidRPr="002D12BD" w:rsidRDefault="00EE5121" w:rsidP="00432A2F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EE5121" w:rsidRPr="004D330F" w:rsidRDefault="00EE5121" w:rsidP="00432A2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EE5121" w:rsidRPr="00143458" w:rsidTr="00432A2F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EE5121" w:rsidRPr="00801A17" w:rsidRDefault="00EE5121" w:rsidP="00EE512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квалитета извођења свих радова(сва запажања у току вршења стручног надзора уписује у грађевински дневник, потписује и оверава печатом)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EE5121" w:rsidRPr="004D330F" w:rsidRDefault="00EE5121" w:rsidP="00432A2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EE5121" w:rsidRPr="002D12BD" w:rsidRDefault="00EE5121" w:rsidP="00432A2F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EE5121" w:rsidRPr="00F571E9" w:rsidRDefault="00EE5121" w:rsidP="00432A2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EE5121" w:rsidRPr="00143458" w:rsidTr="00432A2F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EE5121" w:rsidRPr="00A232DF" w:rsidRDefault="00EE5121" w:rsidP="00EE512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примене прописа,стандарда и текничких норматива, укључујући и техничке прописе чији су саставни део стандарди који дефинишу обавезне техничке мере и услове којим се осигурава несметано кретање и приступ особама са инвалидитетом, деци и старим особама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EE5121" w:rsidRPr="004D330F" w:rsidRDefault="00EE5121" w:rsidP="00432A2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EE5121" w:rsidRPr="002D12BD" w:rsidRDefault="00EE5121" w:rsidP="00432A2F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EE5121" w:rsidRPr="00F571E9" w:rsidRDefault="00EE5121" w:rsidP="00432A2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EE5121" w:rsidRPr="00143458" w:rsidTr="00432A2F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EE5121" w:rsidRPr="00A232DF" w:rsidRDefault="00EE5121" w:rsidP="00EE512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контролу и оверу количина изведених радова (овера грађевинских књига, привремених и окончаних ситуација, рачуна за изведене радове и др.), уколико је то предвиђено уговором о вршењу стручног надзора са инвеститором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EE5121" w:rsidRPr="004D330F" w:rsidRDefault="00EE5121" w:rsidP="00432A2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EE5121" w:rsidRPr="004D330F" w:rsidRDefault="00EE5121" w:rsidP="00432A2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EE5121" w:rsidRPr="004D330F" w:rsidRDefault="00EE5121" w:rsidP="00432A2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EE5121" w:rsidRPr="00143458" w:rsidTr="00432A2F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EE5121" w:rsidRPr="00A232DF" w:rsidRDefault="00EE5121" w:rsidP="00EE512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проверава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постоје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докази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квалитету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опреме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инсталација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уграђују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постављају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објекат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постоји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којом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доказује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њихов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извештај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испитивању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EE5121" w:rsidRPr="004D330F" w:rsidRDefault="00EE5121" w:rsidP="00432A2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EE5121" w:rsidRPr="002D12BD" w:rsidRDefault="00EE5121" w:rsidP="00432A2F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EE5121" w:rsidRPr="004D330F" w:rsidRDefault="00EE5121" w:rsidP="00432A2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EE5121" w:rsidRPr="00143458" w:rsidTr="00432A2F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EE5121" w:rsidRPr="00A232DF" w:rsidRDefault="00EE5121" w:rsidP="00EE512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квалитета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изведених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динамици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изградње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објекта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проверити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каснијим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фазама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изградње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објекта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извођењу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темеља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арматуре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оплате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EE5121" w:rsidRPr="004D330F" w:rsidRDefault="00EE5121" w:rsidP="00432A2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EE5121" w:rsidRPr="002D12BD" w:rsidRDefault="00EE5121" w:rsidP="00432A2F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EE5121" w:rsidRPr="004D330F" w:rsidRDefault="00EE5121" w:rsidP="00432A2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EE5121" w:rsidRDefault="00EE5121" w:rsidP="00EE5121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2"/>
        <w:gridCol w:w="5384"/>
        <w:gridCol w:w="567"/>
        <w:gridCol w:w="1448"/>
        <w:gridCol w:w="1260"/>
      </w:tblGrid>
      <w:tr w:rsidR="00EE5121" w:rsidRPr="00143458" w:rsidTr="00432A2F">
        <w:trPr>
          <w:trHeight w:val="258"/>
        </w:trPr>
        <w:tc>
          <w:tcPr>
            <w:tcW w:w="1132" w:type="dxa"/>
          </w:tcPr>
          <w:p w:rsidR="00EE5121" w:rsidRDefault="00EE5121" w:rsidP="00432A2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659" w:type="dxa"/>
            <w:gridSpan w:val="4"/>
            <w:shd w:val="clear" w:color="auto" w:fill="auto"/>
          </w:tcPr>
          <w:p w:rsidR="00EE5121" w:rsidRPr="00822F4F" w:rsidRDefault="00EE5121" w:rsidP="00432A2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 ИНСПЕКЦИЈСКИ ПРЕГЛЕД</w:t>
            </w:r>
          </w:p>
        </w:tc>
      </w:tr>
      <w:tr w:rsidR="00EE5121" w:rsidRPr="00143458" w:rsidTr="00432A2F">
        <w:trPr>
          <w:trHeight w:val="256"/>
        </w:trPr>
        <w:tc>
          <w:tcPr>
            <w:tcW w:w="6516" w:type="dxa"/>
            <w:gridSpan w:val="2"/>
            <w:shd w:val="clear" w:color="auto" w:fill="auto"/>
          </w:tcPr>
          <w:p w:rsidR="00EE5121" w:rsidRPr="00A232DF" w:rsidRDefault="00EE5121" w:rsidP="00EE512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у саставу пројек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извођење постоји обезбеђење темељне јаме?</w:t>
            </w:r>
          </w:p>
        </w:tc>
        <w:tc>
          <w:tcPr>
            <w:tcW w:w="567" w:type="dxa"/>
          </w:tcPr>
          <w:p w:rsidR="00EE5121" w:rsidRPr="004D330F" w:rsidRDefault="00EE5121" w:rsidP="00432A2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tcBorders>
              <w:right w:val="nil"/>
            </w:tcBorders>
            <w:shd w:val="clear" w:color="auto" w:fill="auto"/>
            <w:vAlign w:val="center"/>
          </w:tcPr>
          <w:p w:rsidR="00EE5121" w:rsidRPr="00F571E9" w:rsidRDefault="00EE5121" w:rsidP="00432A2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auto"/>
            <w:vAlign w:val="center"/>
          </w:tcPr>
          <w:p w:rsidR="00EE5121" w:rsidRPr="00F571E9" w:rsidRDefault="00EE5121" w:rsidP="00432A2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EE5121" w:rsidRPr="00143458" w:rsidTr="00432A2F">
        <w:trPr>
          <w:trHeight w:val="1453"/>
        </w:trPr>
        <w:tc>
          <w:tcPr>
            <w:tcW w:w="7083" w:type="dxa"/>
            <w:gridSpan w:val="3"/>
            <w:shd w:val="clear" w:color="auto" w:fill="auto"/>
          </w:tcPr>
          <w:p w:rsidR="00EE5121" w:rsidRPr="00A9255F" w:rsidRDefault="00EE5121" w:rsidP="00EE512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Мишљење и напомене</w:t>
            </w:r>
          </w:p>
          <w:p w:rsidR="00EE5121" w:rsidRDefault="00EE5121" w:rsidP="00432A2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E5121" w:rsidRDefault="00EE5121" w:rsidP="00432A2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E5121" w:rsidRDefault="00EE5121" w:rsidP="00432A2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E5121" w:rsidRDefault="00EE5121" w:rsidP="00432A2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E5121" w:rsidRPr="004D330F" w:rsidRDefault="00EE5121" w:rsidP="00432A2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tcBorders>
              <w:right w:val="nil"/>
            </w:tcBorders>
            <w:shd w:val="clear" w:color="auto" w:fill="auto"/>
            <w:vAlign w:val="center"/>
          </w:tcPr>
          <w:p w:rsidR="00EE5121" w:rsidRPr="004D330F" w:rsidRDefault="00EE5121" w:rsidP="00432A2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auto"/>
            <w:vAlign w:val="center"/>
          </w:tcPr>
          <w:p w:rsidR="00EE5121" w:rsidRPr="004D330F" w:rsidRDefault="00EE5121" w:rsidP="00432A2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EE5121" w:rsidRDefault="00EE5121" w:rsidP="00EE5121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EE5121" w:rsidRDefault="00EE5121" w:rsidP="00EE5121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EE5121" w:rsidRPr="00756E3A" w:rsidRDefault="00EE5121" w:rsidP="00EE512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 xml:space="preserve">* </w:t>
      </w:r>
      <w:proofErr w:type="spellStart"/>
      <w:r>
        <w:rPr>
          <w:rFonts w:ascii="Times New Roman" w:hAnsi="Times New Roman" w:cs="Times New Roman"/>
          <w:sz w:val="16"/>
          <w:szCs w:val="16"/>
        </w:rPr>
        <w:t>не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примењује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се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за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класе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објеката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и </w:t>
      </w:r>
      <w:proofErr w:type="spellStart"/>
      <w:r>
        <w:rPr>
          <w:rFonts w:ascii="Times New Roman" w:hAnsi="Times New Roman" w:cs="Times New Roman"/>
          <w:sz w:val="16"/>
          <w:szCs w:val="16"/>
        </w:rPr>
        <w:t>врсту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радова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дефинисаним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чланом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2.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Правилника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о </w:t>
      </w:r>
      <w:proofErr w:type="spellStart"/>
      <w:r>
        <w:rPr>
          <w:rFonts w:ascii="Times New Roman" w:hAnsi="Times New Roman" w:cs="Times New Roman"/>
          <w:sz w:val="16"/>
          <w:szCs w:val="16"/>
        </w:rPr>
        <w:t>објектима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које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се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не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примењују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поједине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одредбе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закона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о </w:t>
      </w:r>
      <w:proofErr w:type="spellStart"/>
      <w:r>
        <w:rPr>
          <w:rFonts w:ascii="Times New Roman" w:hAnsi="Times New Roman" w:cs="Times New Roman"/>
          <w:sz w:val="16"/>
          <w:szCs w:val="16"/>
        </w:rPr>
        <w:t>планирању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и </w:t>
      </w:r>
      <w:proofErr w:type="spellStart"/>
      <w:r>
        <w:rPr>
          <w:rFonts w:ascii="Times New Roman" w:hAnsi="Times New Roman" w:cs="Times New Roman"/>
          <w:sz w:val="16"/>
          <w:szCs w:val="16"/>
        </w:rPr>
        <w:t>изградњи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(„</w:t>
      </w:r>
      <w:proofErr w:type="spellStart"/>
      <w:r>
        <w:rPr>
          <w:rFonts w:ascii="Times New Roman" w:hAnsi="Times New Roman" w:cs="Times New Roman"/>
          <w:sz w:val="16"/>
          <w:szCs w:val="16"/>
        </w:rPr>
        <w:t>Сл.гласник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РС“, бр.22/2015);</w:t>
      </w:r>
    </w:p>
    <w:p w:rsidR="00EE5121" w:rsidRPr="00756E3A" w:rsidRDefault="00EE5121" w:rsidP="00EE512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</w:rPr>
        <w:t>*</w:t>
      </w:r>
      <w:proofErr w:type="spellStart"/>
      <w:r>
        <w:rPr>
          <w:rFonts w:ascii="Times New Roman" w:hAnsi="Times New Roman" w:cs="Times New Roman"/>
          <w:sz w:val="16"/>
          <w:szCs w:val="16"/>
        </w:rPr>
        <w:t>не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примењује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се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за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класу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категорије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„А“ </w:t>
      </w:r>
      <w:proofErr w:type="spellStart"/>
      <w:r>
        <w:rPr>
          <w:rFonts w:ascii="Times New Roman" w:hAnsi="Times New Roman" w:cs="Times New Roman"/>
          <w:sz w:val="16"/>
          <w:szCs w:val="16"/>
        </w:rPr>
        <w:t>објеката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дефинисано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чланом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3.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Правилника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о </w:t>
      </w:r>
      <w:proofErr w:type="spellStart"/>
      <w:r>
        <w:rPr>
          <w:rFonts w:ascii="Times New Roman" w:hAnsi="Times New Roman" w:cs="Times New Roman"/>
          <w:sz w:val="16"/>
          <w:szCs w:val="16"/>
        </w:rPr>
        <w:t>објектима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које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се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не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примењују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поједине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одредбе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закона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о </w:t>
      </w:r>
      <w:proofErr w:type="spellStart"/>
      <w:r>
        <w:rPr>
          <w:rFonts w:ascii="Times New Roman" w:hAnsi="Times New Roman" w:cs="Times New Roman"/>
          <w:sz w:val="16"/>
          <w:szCs w:val="16"/>
        </w:rPr>
        <w:t>планирању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и </w:t>
      </w:r>
      <w:proofErr w:type="spellStart"/>
      <w:r>
        <w:rPr>
          <w:rFonts w:ascii="Times New Roman" w:hAnsi="Times New Roman" w:cs="Times New Roman"/>
          <w:sz w:val="16"/>
          <w:szCs w:val="16"/>
        </w:rPr>
        <w:t>изградњи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(„</w:t>
      </w:r>
      <w:proofErr w:type="spellStart"/>
      <w:r>
        <w:rPr>
          <w:rFonts w:ascii="Times New Roman" w:hAnsi="Times New Roman" w:cs="Times New Roman"/>
          <w:sz w:val="16"/>
          <w:szCs w:val="16"/>
        </w:rPr>
        <w:t>Сл.гласник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РС“, бр.22/2015);</w:t>
      </w:r>
    </w:p>
    <w:p w:rsidR="00EE5121" w:rsidRPr="00756E3A" w:rsidRDefault="00EE5121" w:rsidP="00EE512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</w:rPr>
        <w:t>**</w:t>
      </w:r>
      <w:proofErr w:type="spellStart"/>
      <w:r>
        <w:rPr>
          <w:rFonts w:ascii="Times New Roman" w:hAnsi="Times New Roman" w:cs="Times New Roman"/>
          <w:sz w:val="16"/>
          <w:szCs w:val="16"/>
        </w:rPr>
        <w:t>не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примењује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се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за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класу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категорије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„А“ </w:t>
      </w:r>
      <w:proofErr w:type="spellStart"/>
      <w:r>
        <w:rPr>
          <w:rFonts w:ascii="Times New Roman" w:hAnsi="Times New Roman" w:cs="Times New Roman"/>
          <w:sz w:val="16"/>
          <w:szCs w:val="16"/>
        </w:rPr>
        <w:t>објеката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као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и </w:t>
      </w:r>
      <w:proofErr w:type="spellStart"/>
      <w:r>
        <w:rPr>
          <w:rFonts w:ascii="Times New Roman" w:hAnsi="Times New Roman" w:cs="Times New Roman"/>
          <w:sz w:val="16"/>
          <w:szCs w:val="16"/>
        </w:rPr>
        <w:t>објекте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дефинисаним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чланом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4.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Правилника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о </w:t>
      </w:r>
      <w:proofErr w:type="spellStart"/>
      <w:r>
        <w:rPr>
          <w:rFonts w:ascii="Times New Roman" w:hAnsi="Times New Roman" w:cs="Times New Roman"/>
          <w:sz w:val="16"/>
          <w:szCs w:val="16"/>
        </w:rPr>
        <w:t>објектима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које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се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не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примењују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поједине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одредбе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закона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о </w:t>
      </w:r>
      <w:proofErr w:type="spellStart"/>
      <w:r>
        <w:rPr>
          <w:rFonts w:ascii="Times New Roman" w:hAnsi="Times New Roman" w:cs="Times New Roman"/>
          <w:sz w:val="16"/>
          <w:szCs w:val="16"/>
        </w:rPr>
        <w:t>планирању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и </w:t>
      </w:r>
      <w:proofErr w:type="spellStart"/>
      <w:r>
        <w:rPr>
          <w:rFonts w:ascii="Times New Roman" w:hAnsi="Times New Roman" w:cs="Times New Roman"/>
          <w:sz w:val="16"/>
          <w:szCs w:val="16"/>
        </w:rPr>
        <w:t>изградњи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(„</w:t>
      </w:r>
      <w:proofErr w:type="spellStart"/>
      <w:r>
        <w:rPr>
          <w:rFonts w:ascii="Times New Roman" w:hAnsi="Times New Roman" w:cs="Times New Roman"/>
          <w:sz w:val="16"/>
          <w:szCs w:val="16"/>
        </w:rPr>
        <w:t>Сл.гласник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РС“, бр.22/2015);</w:t>
      </w:r>
    </w:p>
    <w:p w:rsidR="00EE5121" w:rsidRDefault="00EE5121" w:rsidP="00EE5121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EE5121" w:rsidRPr="00112882" w:rsidRDefault="00EE5121" w:rsidP="00EE5121">
      <w:pPr>
        <w:jc w:val="center"/>
        <w:rPr>
          <w:rFonts w:ascii="Times New Roman" w:hAnsi="Times New Roman"/>
          <w:b/>
        </w:rPr>
      </w:pPr>
      <w:r w:rsidRPr="00112882">
        <w:rPr>
          <w:rFonts w:ascii="Times New Roman" w:hAnsi="Times New Roman"/>
          <w:b/>
        </w:rPr>
        <w:t xml:space="preserve">   ИНСПЕКЦИЈСКА КОНТРОЛА ЦЕЛЕ КОНТРОЛНЕ ЛИСТЕ</w:t>
      </w:r>
    </w:p>
    <w:p w:rsidR="00EE5121" w:rsidRDefault="00EE5121" w:rsidP="00EE5121">
      <w:pPr>
        <w:jc w:val="center"/>
        <w:rPr>
          <w:rFonts w:ascii="Times New Roman" w:hAnsi="Times New Roman"/>
          <w:b/>
        </w:rPr>
      </w:pPr>
      <w:proofErr w:type="spellStart"/>
      <w:r w:rsidRPr="00112882">
        <w:rPr>
          <w:rFonts w:ascii="Times New Roman" w:hAnsi="Times New Roman"/>
          <w:b/>
        </w:rPr>
        <w:t>Цела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контролна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листа</w:t>
      </w:r>
      <w:proofErr w:type="spellEnd"/>
      <w:r w:rsidRPr="00112882">
        <w:rPr>
          <w:rFonts w:ascii="Times New Roman" w:hAnsi="Times New Roman"/>
          <w:b/>
        </w:rPr>
        <w:t xml:space="preserve"> – </w:t>
      </w:r>
      <w:proofErr w:type="spellStart"/>
      <w:r w:rsidRPr="00112882">
        <w:rPr>
          <w:rFonts w:ascii="Times New Roman" w:hAnsi="Times New Roman"/>
          <w:b/>
        </w:rPr>
        <w:t>укупан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број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бодова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за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одговор</w:t>
      </w:r>
      <w:proofErr w:type="spellEnd"/>
      <w:r w:rsidRPr="00112882">
        <w:rPr>
          <w:rFonts w:ascii="Times New Roman" w:hAnsi="Times New Roman"/>
          <w:b/>
        </w:rPr>
        <w:t xml:space="preserve"> ''</w:t>
      </w:r>
      <w:proofErr w:type="spellStart"/>
      <w:r w:rsidRPr="00112882">
        <w:rPr>
          <w:rFonts w:ascii="Times New Roman" w:hAnsi="Times New Roman"/>
          <w:b/>
        </w:rPr>
        <w:t>да</w:t>
      </w:r>
      <w:proofErr w:type="spellEnd"/>
      <w:r w:rsidRPr="00112882">
        <w:rPr>
          <w:rFonts w:ascii="Times New Roman" w:hAnsi="Times New Roman"/>
          <w:b/>
        </w:rPr>
        <w:t xml:space="preserve">'':  </w:t>
      </w:r>
      <w:r>
        <w:rPr>
          <w:rFonts w:ascii="Times New Roman" w:hAnsi="Times New Roman"/>
          <w:b/>
        </w:rPr>
        <w:t>67</w:t>
      </w:r>
      <w:r w:rsidRPr="00112882">
        <w:rPr>
          <w:rFonts w:ascii="Times New Roman" w:hAnsi="Times New Roman"/>
          <w:b/>
        </w:rPr>
        <w:t xml:space="preserve">   (100%)</w:t>
      </w:r>
    </w:p>
    <w:p w:rsidR="00EE5121" w:rsidRPr="00112882" w:rsidRDefault="00EE5121" w:rsidP="00EE5121">
      <w:pPr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Делимична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контролна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листа</w:t>
      </w:r>
      <w:proofErr w:type="spellEnd"/>
      <w:r w:rsidRPr="00112882">
        <w:rPr>
          <w:rFonts w:ascii="Times New Roman" w:hAnsi="Times New Roman"/>
          <w:b/>
        </w:rPr>
        <w:t xml:space="preserve"> – </w:t>
      </w:r>
      <w:proofErr w:type="spellStart"/>
      <w:r w:rsidRPr="00112882">
        <w:rPr>
          <w:rFonts w:ascii="Times New Roman" w:hAnsi="Times New Roman"/>
          <w:b/>
        </w:rPr>
        <w:t>укупан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број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бодова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за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одговор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gramStart"/>
      <w:r w:rsidRPr="00112882">
        <w:rPr>
          <w:rFonts w:ascii="Times New Roman" w:hAnsi="Times New Roman"/>
          <w:b/>
        </w:rPr>
        <w:t>''</w:t>
      </w:r>
      <w:proofErr w:type="spellStart"/>
      <w:r w:rsidRPr="00112882">
        <w:rPr>
          <w:rFonts w:ascii="Times New Roman" w:hAnsi="Times New Roman"/>
          <w:b/>
        </w:rPr>
        <w:t>да</w:t>
      </w:r>
      <w:proofErr w:type="spellEnd"/>
      <w:r w:rsidRPr="00112882">
        <w:rPr>
          <w:rFonts w:ascii="Times New Roman" w:hAnsi="Times New Roman"/>
          <w:b/>
        </w:rPr>
        <w:t>''</w:t>
      </w:r>
      <w:r>
        <w:rPr>
          <w:rFonts w:ascii="Times New Roman" w:hAnsi="Times New Roman"/>
          <w:b/>
        </w:rPr>
        <w:t>(</w:t>
      </w:r>
      <w:proofErr w:type="gramEnd"/>
      <w:r>
        <w:rPr>
          <w:rFonts w:ascii="Times New Roman" w:hAnsi="Times New Roman"/>
          <w:b/>
        </w:rPr>
        <w:t>*,**,***)</w:t>
      </w:r>
      <w:r w:rsidRPr="00112882">
        <w:rPr>
          <w:rFonts w:ascii="Times New Roman" w:hAnsi="Times New Roman"/>
          <w:b/>
        </w:rPr>
        <w:t xml:space="preserve">:  </w:t>
      </w:r>
      <w:r>
        <w:rPr>
          <w:rFonts w:ascii="Times New Roman" w:hAnsi="Times New Roman"/>
          <w:b/>
        </w:rPr>
        <w:t>26</w:t>
      </w:r>
      <w:r w:rsidRPr="00112882">
        <w:rPr>
          <w:rFonts w:ascii="Times New Roman" w:hAnsi="Times New Roman"/>
          <w:b/>
        </w:rPr>
        <w:t xml:space="preserve">   (100%)</w:t>
      </w:r>
    </w:p>
    <w:p w:rsidR="00EE5121" w:rsidRPr="00112882" w:rsidRDefault="00EE5121" w:rsidP="00EE5121">
      <w:pPr>
        <w:jc w:val="center"/>
        <w:rPr>
          <w:rFonts w:ascii="Times New Roman" w:hAnsi="Times New Roman"/>
          <w:b/>
        </w:rPr>
      </w:pPr>
      <w:r w:rsidRPr="00112882">
        <w:rPr>
          <w:rFonts w:ascii="Times New Roman" w:hAnsi="Times New Roman"/>
          <w:b/>
        </w:rPr>
        <w:t>УТВРЂЕН БРОЈ БОДОВА У НАДЗОРУ ЗА ОДГОВОР ''ДА'':      (      %)</w:t>
      </w:r>
    </w:p>
    <w:p w:rsidR="00EE5121" w:rsidRPr="00756E3A" w:rsidRDefault="00EE5121" w:rsidP="00EE5121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"/>
        <w:gridCol w:w="1840"/>
        <w:gridCol w:w="1856"/>
      </w:tblGrid>
      <w:tr w:rsidR="00EE5121" w:rsidRPr="00756E3A" w:rsidTr="00432A2F">
        <w:trPr>
          <w:trHeight w:val="489"/>
          <w:jc w:val="center"/>
        </w:trPr>
        <w:tc>
          <w:tcPr>
            <w:tcW w:w="693" w:type="dxa"/>
            <w:shd w:val="clear" w:color="auto" w:fill="auto"/>
          </w:tcPr>
          <w:p w:rsidR="00EE5121" w:rsidRPr="00756E3A" w:rsidRDefault="00EE5121" w:rsidP="00432A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56E3A">
              <w:rPr>
                <w:rFonts w:ascii="Times New Roman" w:hAnsi="Times New Roman"/>
                <w:b/>
              </w:rPr>
              <w:t>Р.бр</w:t>
            </w:r>
            <w:proofErr w:type="spellEnd"/>
            <w:r w:rsidRPr="00756E3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40" w:type="dxa"/>
            <w:shd w:val="clear" w:color="auto" w:fill="auto"/>
          </w:tcPr>
          <w:p w:rsidR="00EE5121" w:rsidRPr="00756E3A" w:rsidRDefault="00EE5121" w:rsidP="00432A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56E3A">
              <w:rPr>
                <w:rFonts w:ascii="Times New Roman" w:hAnsi="Times New Roman"/>
                <w:b/>
              </w:rPr>
              <w:t>Степен</w:t>
            </w:r>
            <w:proofErr w:type="spellEnd"/>
            <w:r w:rsidRPr="00756E3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56E3A">
              <w:rPr>
                <w:rFonts w:ascii="Times New Roman" w:hAnsi="Times New Roman"/>
                <w:b/>
              </w:rPr>
              <w:t>ризика</w:t>
            </w:r>
            <w:proofErr w:type="spellEnd"/>
          </w:p>
        </w:tc>
        <w:tc>
          <w:tcPr>
            <w:tcW w:w="1856" w:type="dxa"/>
            <w:shd w:val="clear" w:color="auto" w:fill="auto"/>
          </w:tcPr>
          <w:p w:rsidR="00EE5121" w:rsidRPr="00756E3A" w:rsidRDefault="00EE5121" w:rsidP="00432A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56E3A">
              <w:rPr>
                <w:rFonts w:ascii="Times New Roman" w:hAnsi="Times New Roman"/>
                <w:b/>
              </w:rPr>
              <w:t>Број</w:t>
            </w:r>
            <w:proofErr w:type="spellEnd"/>
            <w:r w:rsidRPr="00756E3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56E3A">
              <w:rPr>
                <w:rFonts w:ascii="Times New Roman" w:hAnsi="Times New Roman"/>
                <w:b/>
              </w:rPr>
              <w:t>бодова</w:t>
            </w:r>
            <w:proofErr w:type="spellEnd"/>
            <w:r w:rsidRPr="00756E3A">
              <w:rPr>
                <w:rFonts w:ascii="Times New Roman" w:hAnsi="Times New Roman"/>
                <w:b/>
              </w:rPr>
              <w:t xml:space="preserve"> у </w:t>
            </w:r>
            <w:proofErr w:type="spellStart"/>
            <w:r w:rsidRPr="00756E3A">
              <w:rPr>
                <w:rFonts w:ascii="Times New Roman" w:hAnsi="Times New Roman"/>
                <w:b/>
              </w:rPr>
              <w:t>надзору</w:t>
            </w:r>
            <w:proofErr w:type="spellEnd"/>
            <w:r w:rsidRPr="00756E3A">
              <w:rPr>
                <w:rFonts w:ascii="Times New Roman" w:hAnsi="Times New Roman"/>
                <w:b/>
              </w:rPr>
              <w:t xml:space="preserve"> у %</w:t>
            </w:r>
          </w:p>
        </w:tc>
      </w:tr>
      <w:tr w:rsidR="00EE5121" w:rsidRPr="00756E3A" w:rsidTr="00432A2F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EE5121" w:rsidRPr="00756E3A" w:rsidRDefault="00EE5121" w:rsidP="00432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1.</w:t>
            </w:r>
          </w:p>
        </w:tc>
        <w:tc>
          <w:tcPr>
            <w:tcW w:w="1840" w:type="dxa"/>
            <w:shd w:val="clear" w:color="auto" w:fill="auto"/>
          </w:tcPr>
          <w:p w:rsidR="00EE5121" w:rsidRPr="00756E3A" w:rsidRDefault="00EE5121" w:rsidP="00432A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6E3A">
              <w:rPr>
                <w:rFonts w:ascii="Times New Roman" w:hAnsi="Times New Roman" w:cs="Times New Roman"/>
              </w:rPr>
              <w:t>Незнатан</w:t>
            </w:r>
            <w:proofErr w:type="spellEnd"/>
          </w:p>
        </w:tc>
        <w:tc>
          <w:tcPr>
            <w:tcW w:w="1856" w:type="dxa"/>
            <w:shd w:val="clear" w:color="auto" w:fill="auto"/>
          </w:tcPr>
          <w:p w:rsidR="00EE5121" w:rsidRPr="00756E3A" w:rsidRDefault="00EE5121" w:rsidP="00432A2F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91 - 100</w:t>
            </w:r>
          </w:p>
        </w:tc>
      </w:tr>
      <w:tr w:rsidR="00EE5121" w:rsidRPr="00756E3A" w:rsidTr="00432A2F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EE5121" w:rsidRPr="00756E3A" w:rsidRDefault="00EE5121" w:rsidP="00432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2.</w:t>
            </w:r>
          </w:p>
        </w:tc>
        <w:tc>
          <w:tcPr>
            <w:tcW w:w="1840" w:type="dxa"/>
            <w:shd w:val="clear" w:color="auto" w:fill="auto"/>
          </w:tcPr>
          <w:p w:rsidR="00EE5121" w:rsidRPr="00756E3A" w:rsidRDefault="00EE5121" w:rsidP="00432A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6E3A">
              <w:rPr>
                <w:rFonts w:ascii="Times New Roman" w:hAnsi="Times New Roman" w:cs="Times New Roman"/>
              </w:rPr>
              <w:t>Низак</w:t>
            </w:r>
            <w:proofErr w:type="spellEnd"/>
          </w:p>
        </w:tc>
        <w:tc>
          <w:tcPr>
            <w:tcW w:w="1856" w:type="dxa"/>
            <w:shd w:val="clear" w:color="auto" w:fill="auto"/>
          </w:tcPr>
          <w:p w:rsidR="00EE5121" w:rsidRPr="00756E3A" w:rsidRDefault="00EE5121" w:rsidP="00432A2F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81 - 90</w:t>
            </w:r>
          </w:p>
        </w:tc>
      </w:tr>
      <w:tr w:rsidR="00EE5121" w:rsidRPr="00756E3A" w:rsidTr="00432A2F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EE5121" w:rsidRPr="00756E3A" w:rsidRDefault="00EE5121" w:rsidP="00432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3.</w:t>
            </w:r>
          </w:p>
        </w:tc>
        <w:tc>
          <w:tcPr>
            <w:tcW w:w="1840" w:type="dxa"/>
            <w:shd w:val="clear" w:color="auto" w:fill="auto"/>
          </w:tcPr>
          <w:p w:rsidR="00EE5121" w:rsidRPr="00756E3A" w:rsidRDefault="00EE5121" w:rsidP="00432A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6E3A">
              <w:rPr>
                <w:rFonts w:ascii="Times New Roman" w:hAnsi="Times New Roman" w:cs="Times New Roman"/>
              </w:rPr>
              <w:t>Средњи</w:t>
            </w:r>
            <w:proofErr w:type="spellEnd"/>
          </w:p>
        </w:tc>
        <w:tc>
          <w:tcPr>
            <w:tcW w:w="1856" w:type="dxa"/>
            <w:shd w:val="clear" w:color="auto" w:fill="auto"/>
          </w:tcPr>
          <w:p w:rsidR="00EE5121" w:rsidRPr="00756E3A" w:rsidRDefault="00EE5121" w:rsidP="00432A2F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71 - 80</w:t>
            </w:r>
          </w:p>
        </w:tc>
      </w:tr>
      <w:tr w:rsidR="00EE5121" w:rsidRPr="00756E3A" w:rsidTr="00432A2F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EE5121" w:rsidRPr="00756E3A" w:rsidRDefault="00EE5121" w:rsidP="00432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4.</w:t>
            </w:r>
          </w:p>
        </w:tc>
        <w:tc>
          <w:tcPr>
            <w:tcW w:w="1840" w:type="dxa"/>
            <w:shd w:val="clear" w:color="auto" w:fill="auto"/>
          </w:tcPr>
          <w:p w:rsidR="00EE5121" w:rsidRPr="00756E3A" w:rsidRDefault="00EE5121" w:rsidP="00432A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6E3A">
              <w:rPr>
                <w:rFonts w:ascii="Times New Roman" w:hAnsi="Times New Roman" w:cs="Times New Roman"/>
              </w:rPr>
              <w:t>Висок</w:t>
            </w:r>
            <w:proofErr w:type="spellEnd"/>
          </w:p>
        </w:tc>
        <w:tc>
          <w:tcPr>
            <w:tcW w:w="1856" w:type="dxa"/>
            <w:shd w:val="clear" w:color="auto" w:fill="auto"/>
          </w:tcPr>
          <w:p w:rsidR="00EE5121" w:rsidRPr="00756E3A" w:rsidRDefault="00EE5121" w:rsidP="00432A2F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61 - 70</w:t>
            </w:r>
          </w:p>
        </w:tc>
      </w:tr>
      <w:tr w:rsidR="00EE5121" w:rsidRPr="00756E3A" w:rsidTr="00432A2F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EE5121" w:rsidRPr="00756E3A" w:rsidRDefault="00EE5121" w:rsidP="00432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5.</w:t>
            </w:r>
          </w:p>
        </w:tc>
        <w:tc>
          <w:tcPr>
            <w:tcW w:w="1840" w:type="dxa"/>
            <w:shd w:val="clear" w:color="auto" w:fill="auto"/>
          </w:tcPr>
          <w:p w:rsidR="00EE5121" w:rsidRPr="00756E3A" w:rsidRDefault="00EE5121" w:rsidP="00432A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6E3A">
              <w:rPr>
                <w:rFonts w:ascii="Times New Roman" w:hAnsi="Times New Roman" w:cs="Times New Roman"/>
              </w:rPr>
              <w:t>Критичан</w:t>
            </w:r>
            <w:proofErr w:type="spellEnd"/>
          </w:p>
        </w:tc>
        <w:tc>
          <w:tcPr>
            <w:tcW w:w="1856" w:type="dxa"/>
            <w:shd w:val="clear" w:color="auto" w:fill="auto"/>
          </w:tcPr>
          <w:p w:rsidR="00EE5121" w:rsidRPr="00756E3A" w:rsidRDefault="00EE5121" w:rsidP="00432A2F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 xml:space="preserve">60 и </w:t>
            </w:r>
            <w:proofErr w:type="spellStart"/>
            <w:r w:rsidRPr="00756E3A">
              <w:rPr>
                <w:rFonts w:ascii="Times New Roman" w:hAnsi="Times New Roman" w:cs="Times New Roman"/>
              </w:rPr>
              <w:t>мање</w:t>
            </w:r>
            <w:proofErr w:type="spellEnd"/>
          </w:p>
        </w:tc>
      </w:tr>
    </w:tbl>
    <w:p w:rsidR="00EE5121" w:rsidRPr="00756E3A" w:rsidRDefault="00EE5121" w:rsidP="00EE5121">
      <w:pPr>
        <w:spacing w:after="0" w:line="240" w:lineRule="auto"/>
        <w:jc w:val="center"/>
        <w:rPr>
          <w:rFonts w:ascii="Times New Roman" w:hAnsi="Times New Roman"/>
        </w:rPr>
      </w:pPr>
    </w:p>
    <w:p w:rsidR="00EE5121" w:rsidRPr="00756E3A" w:rsidRDefault="00EE5121" w:rsidP="00EE5121">
      <w:pPr>
        <w:spacing w:after="0" w:line="240" w:lineRule="auto"/>
        <w:rPr>
          <w:rFonts w:ascii="Times New Roman" w:hAnsi="Times New Roman"/>
        </w:rPr>
      </w:pPr>
    </w:p>
    <w:p w:rsidR="00EE5121" w:rsidRPr="00756E3A" w:rsidRDefault="00EE5121" w:rsidP="00EE5121">
      <w:pPr>
        <w:spacing w:after="0" w:line="240" w:lineRule="auto"/>
        <w:rPr>
          <w:rFonts w:ascii="Times New Roman" w:hAnsi="Times New Roman"/>
        </w:rPr>
      </w:pPr>
      <w:proofErr w:type="gramStart"/>
      <w:r w:rsidRPr="00756E3A">
        <w:rPr>
          <w:rFonts w:ascii="Times New Roman" w:hAnsi="Times New Roman"/>
        </w:rPr>
        <w:t>ПРИСУТНО ЛИЦЕ                              М.П.</w:t>
      </w:r>
      <w:proofErr w:type="gramEnd"/>
      <w:r w:rsidRPr="00756E3A">
        <w:rPr>
          <w:rFonts w:ascii="Times New Roman" w:hAnsi="Times New Roman"/>
        </w:rPr>
        <w:t xml:space="preserve">                            </w:t>
      </w:r>
      <w:proofErr w:type="gramStart"/>
      <w:r w:rsidRPr="00756E3A">
        <w:rPr>
          <w:rFonts w:ascii="Times New Roman" w:hAnsi="Times New Roman"/>
        </w:rPr>
        <w:t>ГРАЂЕВИНСКИ  ИНСПЕКТОР</w:t>
      </w:r>
      <w:proofErr w:type="gramEnd"/>
    </w:p>
    <w:p w:rsidR="00EE5121" w:rsidRPr="00756E3A" w:rsidRDefault="00EE5121" w:rsidP="00EE5121">
      <w:pPr>
        <w:spacing w:after="0" w:line="240" w:lineRule="auto"/>
        <w:rPr>
          <w:rFonts w:ascii="Times New Roman" w:hAnsi="Times New Roman"/>
        </w:rPr>
      </w:pPr>
    </w:p>
    <w:p w:rsidR="00EE5121" w:rsidRDefault="00EE5121" w:rsidP="00EE5121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</w:rPr>
        <w:t xml:space="preserve">____________________                               </w:t>
      </w:r>
      <w:r>
        <w:rPr>
          <w:rFonts w:ascii="Times New Roman" w:hAnsi="Times New Roman"/>
        </w:rPr>
        <w:t xml:space="preserve">                          </w:t>
      </w:r>
      <w:r w:rsidRPr="00756E3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_______________________________</w:t>
      </w:r>
    </w:p>
    <w:p w:rsidR="00EE5121" w:rsidRPr="007E4394" w:rsidRDefault="00EE5121" w:rsidP="00EE51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</w:t>
      </w:r>
      <w:r w:rsidR="00F95E0F">
        <w:rPr>
          <w:rFonts w:ascii="Times New Roman" w:hAnsi="Times New Roman"/>
          <w:sz w:val="24"/>
          <w:szCs w:val="24"/>
          <w:lang/>
        </w:rPr>
        <w:t>Јовица Петрушевић</w:t>
      </w:r>
      <w:r>
        <w:rPr>
          <w:rFonts w:ascii="Times New Roman" w:hAnsi="Times New Roman"/>
          <w:sz w:val="24"/>
          <w:szCs w:val="24"/>
        </w:rPr>
        <w:t>,</w:t>
      </w:r>
      <w:proofErr w:type="spellStart"/>
      <w:r>
        <w:rPr>
          <w:rFonts w:ascii="Times New Roman" w:hAnsi="Times New Roman"/>
          <w:sz w:val="24"/>
          <w:szCs w:val="24"/>
        </w:rPr>
        <w:t>дипл.грађ.инж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EE5121" w:rsidRDefault="00EE5121" w:rsidP="00EE5121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EE5121" w:rsidRDefault="00EE5121" w:rsidP="00EE5121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EE5121" w:rsidRDefault="00EE5121" w:rsidP="00EE5121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EE5121" w:rsidRDefault="00EE5121" w:rsidP="00EE5121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EA7DAD" w:rsidRDefault="00EA7DAD"/>
    <w:sectPr w:rsidR="00EA7DAD" w:rsidSect="00B64266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24349"/>
    <w:multiLevelType w:val="hybridMultilevel"/>
    <w:tmpl w:val="470C0964"/>
    <w:lvl w:ilvl="0" w:tplc="7DCA134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5121"/>
    <w:rsid w:val="008010E0"/>
    <w:rsid w:val="00C60167"/>
    <w:rsid w:val="00D43F4D"/>
    <w:rsid w:val="00EA7DAD"/>
    <w:rsid w:val="00EE5121"/>
    <w:rsid w:val="00F95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12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512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E5121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EE5121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E5121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EE51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4729</Characters>
  <Application>Microsoft Office Word</Application>
  <DocSecurity>0</DocSecurity>
  <Lines>39</Lines>
  <Paragraphs>11</Paragraphs>
  <ScaleCrop>false</ScaleCrop>
  <Company/>
  <LinksUpToDate>false</LinksUpToDate>
  <CharactersWithSpaces>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joca</dc:creator>
  <cp:lastModifiedBy>joca</cp:lastModifiedBy>
  <cp:revision>2</cp:revision>
  <dcterms:created xsi:type="dcterms:W3CDTF">2018-10-15T09:25:00Z</dcterms:created>
  <dcterms:modified xsi:type="dcterms:W3CDTF">2018-10-15T09:25:00Z</dcterms:modified>
</cp:coreProperties>
</file>