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36"/>
        <w:tblW w:w="10305" w:type="dxa"/>
        <w:tblBorders>
          <w:bottom w:val="single" w:sz="18" w:space="0" w:color="003366"/>
        </w:tblBorders>
        <w:tblLayout w:type="fixed"/>
        <w:tblLook w:val="04A0"/>
      </w:tblPr>
      <w:tblGrid>
        <w:gridCol w:w="1497"/>
        <w:gridCol w:w="8808"/>
      </w:tblGrid>
      <w:tr w:rsidR="00F275AB" w:rsidTr="00F30737">
        <w:trPr>
          <w:cantSplit/>
          <w:trHeight w:val="957"/>
        </w:trPr>
        <w:tc>
          <w:tcPr>
            <w:tcW w:w="1497" w:type="dxa"/>
            <w:tcBorders>
              <w:top w:val="nil"/>
              <w:left w:val="nil"/>
              <w:bottom w:val="single" w:sz="18" w:space="0" w:color="003366"/>
              <w:right w:val="nil"/>
            </w:tcBorders>
            <w:vAlign w:val="center"/>
            <w:hideMark/>
          </w:tcPr>
          <w:p w:rsidR="00F275AB" w:rsidRDefault="00F275AB" w:rsidP="00F30737">
            <w:pPr>
              <w:ind w:left="-108" w:right="-137" w:hanging="18"/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00125" cy="1552575"/>
                  <wp:effectExtent l="19050" t="0" r="9525" b="0"/>
                  <wp:docPr id="2" name="Picture 2" descr="bujanovac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janova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9" w:type="dxa"/>
            <w:tcBorders>
              <w:top w:val="nil"/>
              <w:left w:val="nil"/>
              <w:bottom w:val="single" w:sz="18" w:space="0" w:color="003366"/>
              <w:right w:val="nil"/>
            </w:tcBorders>
            <w:vAlign w:val="center"/>
            <w:hideMark/>
          </w:tcPr>
          <w:p w:rsidR="00F275AB" w:rsidRDefault="00F275AB" w:rsidP="00F30737">
            <w:pPr>
              <w:ind w:left="-108"/>
              <w:rPr>
                <w:rFonts w:ascii="Arial Black" w:hAnsi="Arial Black" w:cs="Calibri"/>
                <w:b/>
                <w:bCs/>
                <w:iCs/>
                <w:color w:val="7A0000"/>
                <w:sz w:val="18"/>
                <w:szCs w:val="18"/>
              </w:rPr>
            </w:pPr>
            <w:r>
              <w:rPr>
                <w:rFonts w:ascii="Arial Black" w:hAnsi="Arial Black" w:cs="Calibri"/>
                <w:b/>
                <w:bCs/>
                <w:iCs/>
                <w:color w:val="7A0000"/>
                <w:sz w:val="18"/>
                <w:szCs w:val="18"/>
              </w:rPr>
              <w:t xml:space="preserve">   РЕПУБЛИКА СРБИЈА/REPUBLIKA E SERBISË</w:t>
            </w:r>
          </w:p>
          <w:p w:rsidR="00F275AB" w:rsidRDefault="00F275AB" w:rsidP="00F30737">
            <w:pPr>
              <w:ind w:left="-108"/>
              <w:rPr>
                <w:rFonts w:ascii="Arial Black" w:hAnsi="Arial Black" w:cs="Calibri"/>
                <w:b/>
                <w:bCs/>
                <w:iCs/>
                <w:color w:val="7A0000"/>
                <w:sz w:val="18"/>
                <w:szCs w:val="18"/>
              </w:rPr>
            </w:pPr>
            <w:r>
              <w:rPr>
                <w:rFonts w:ascii="Arial Black" w:hAnsi="Arial Black" w:cs="Calibri"/>
                <w:b/>
                <w:bCs/>
                <w:iCs/>
                <w:color w:val="7A0000"/>
                <w:sz w:val="18"/>
                <w:szCs w:val="18"/>
              </w:rPr>
              <w:t xml:space="preserve">   ОПШТИНСКА УПРАВА ОПШТИНЕ БУЈАНОВАЦ/</w:t>
            </w:r>
          </w:p>
          <w:p w:rsidR="00F275AB" w:rsidRDefault="00F275AB" w:rsidP="00F30737">
            <w:pPr>
              <w:ind w:left="-108"/>
              <w:rPr>
                <w:rFonts w:ascii="Arial Black" w:hAnsi="Arial Black"/>
                <w:b/>
                <w:bCs/>
                <w:iCs/>
                <w:color w:val="7A0000"/>
                <w:sz w:val="18"/>
                <w:szCs w:val="18"/>
              </w:rPr>
            </w:pPr>
            <w:r>
              <w:rPr>
                <w:rFonts w:ascii="Arial Black" w:hAnsi="Arial Black" w:cs="Calibri"/>
                <w:b/>
                <w:bCs/>
                <w:iCs/>
                <w:color w:val="7A0000"/>
                <w:sz w:val="18"/>
                <w:szCs w:val="18"/>
              </w:rPr>
              <w:t xml:space="preserve">   ADMINISTRATA KOMUNALE BUJANOC</w:t>
            </w:r>
          </w:p>
          <w:p w:rsidR="00F275AB" w:rsidRDefault="00F275AB" w:rsidP="00F30737">
            <w:pPr>
              <w:ind w:left="-108"/>
              <w:rPr>
                <w:b/>
                <w:bCs/>
                <w:i/>
                <w:color w:val="003366"/>
                <w:lang w:val="sq-AL"/>
              </w:rPr>
            </w:pPr>
            <w:r>
              <w:rPr>
                <w:rStyle w:val="sittext"/>
                <w:color w:val="003366"/>
                <w:sz w:val="20"/>
                <w:szCs w:val="20"/>
              </w:rPr>
              <w:t xml:space="preserve">    Карађорђа Петровића, бр .115, 17520 Бујановац/</w:t>
            </w:r>
          </w:p>
          <w:p w:rsidR="00F275AB" w:rsidRDefault="00F275AB" w:rsidP="00F30737">
            <w:pPr>
              <w:ind w:left="-108"/>
              <w:rPr>
                <w:bCs/>
                <w:color w:val="003366"/>
                <w:sz w:val="20"/>
                <w:szCs w:val="20"/>
                <w:lang w:val="sq-AL"/>
              </w:rPr>
            </w:pPr>
            <w:r>
              <w:rPr>
                <w:bCs/>
                <w:color w:val="003366"/>
                <w:sz w:val="20"/>
                <w:szCs w:val="20"/>
                <w:lang w:val="sq-AL"/>
              </w:rPr>
              <w:t xml:space="preserve">    Karagjorgje Petroviq, nr. 115, 17520 Bujanoc</w:t>
            </w:r>
          </w:p>
          <w:p w:rsidR="00F275AB" w:rsidRDefault="00F275AB" w:rsidP="00F30737">
            <w:pPr>
              <w:ind w:left="-108"/>
              <w:rPr>
                <w:bCs/>
                <w:color w:val="003366"/>
                <w:sz w:val="20"/>
                <w:szCs w:val="20"/>
                <w:lang w:val="sq-AL"/>
              </w:rPr>
            </w:pPr>
            <w:r>
              <w:rPr>
                <w:bCs/>
                <w:color w:val="003366"/>
                <w:sz w:val="20"/>
                <w:szCs w:val="20"/>
                <w:lang w:val="sq-AL"/>
              </w:rPr>
              <w:t xml:space="preserve">    Одељење за инспекцијске послове</w:t>
            </w:r>
          </w:p>
          <w:p w:rsidR="00F275AB" w:rsidRDefault="00F275AB" w:rsidP="00F30737">
            <w:pPr>
              <w:ind w:left="-108"/>
              <w:rPr>
                <w:bCs/>
                <w:color w:val="003366"/>
                <w:sz w:val="20"/>
                <w:szCs w:val="20"/>
                <w:lang w:val="sq-AL"/>
              </w:rPr>
            </w:pPr>
            <w:r>
              <w:rPr>
                <w:bCs/>
                <w:color w:val="003366"/>
                <w:sz w:val="20"/>
                <w:szCs w:val="20"/>
                <w:lang w:val="sq-AL"/>
              </w:rPr>
              <w:t xml:space="preserve">    Drejtorati për punë të inspeksionit</w:t>
            </w:r>
            <w:r>
              <w:rPr>
                <w:bCs/>
                <w:color w:val="003366"/>
                <w:sz w:val="20"/>
                <w:szCs w:val="20"/>
              </w:rPr>
              <w:br/>
            </w:r>
            <w:r>
              <w:rPr>
                <w:bCs/>
                <w:color w:val="003366"/>
                <w:sz w:val="20"/>
                <w:szCs w:val="20"/>
                <w:lang w:val="sq-AL"/>
              </w:rPr>
              <w:t xml:space="preserve">    </w:t>
            </w:r>
            <w:r>
              <w:rPr>
                <w:bCs/>
                <w:color w:val="003366"/>
                <w:sz w:val="20"/>
                <w:szCs w:val="20"/>
              </w:rPr>
              <w:t xml:space="preserve">Број </w:t>
            </w:r>
            <w:r>
              <w:rPr>
                <w:bCs/>
                <w:color w:val="003366"/>
                <w:sz w:val="20"/>
                <w:szCs w:val="20"/>
                <w:lang w:val="sq-AL"/>
              </w:rPr>
              <w:t>– Numër: 09-344-_______</w:t>
            </w:r>
          </w:p>
          <w:p w:rsidR="00F275AB" w:rsidRDefault="00F275AB" w:rsidP="00F30737">
            <w:pPr>
              <w:ind w:left="-108"/>
              <w:rPr>
                <w:rFonts w:ascii="Arial" w:hAnsi="Arial" w:cs="Arial"/>
                <w:b/>
                <w:bCs/>
                <w:iCs/>
                <w:color w:val="FF0000"/>
              </w:rPr>
            </w:pPr>
            <w:r>
              <w:rPr>
                <w:bCs/>
                <w:color w:val="003366"/>
                <w:sz w:val="20"/>
                <w:szCs w:val="20"/>
                <w:lang w:val="sq-AL"/>
              </w:rPr>
              <w:t xml:space="preserve">    </w:t>
            </w:r>
            <w:r>
              <w:rPr>
                <w:bCs/>
                <w:color w:val="003366"/>
                <w:sz w:val="20"/>
                <w:szCs w:val="20"/>
              </w:rPr>
              <w:t>Дана</w:t>
            </w:r>
            <w:r>
              <w:rPr>
                <w:bCs/>
                <w:color w:val="003366"/>
                <w:sz w:val="20"/>
                <w:szCs w:val="20"/>
                <w:lang w:val="sq-AL"/>
              </w:rPr>
              <w:t xml:space="preserve"> – Më: _______________</w:t>
            </w:r>
            <w:r>
              <w:rPr>
                <w:bCs/>
                <w:color w:val="003366"/>
                <w:sz w:val="20"/>
                <w:szCs w:val="20"/>
                <w:lang w:val="sq-AL"/>
              </w:rPr>
              <w:br/>
              <w:t xml:space="preserve">    </w:t>
            </w:r>
            <w:r>
              <w:rPr>
                <w:bCs/>
                <w:color w:val="003366"/>
                <w:sz w:val="20"/>
                <w:szCs w:val="20"/>
              </w:rPr>
              <w:t>Бујановац</w:t>
            </w:r>
            <w:r>
              <w:rPr>
                <w:bCs/>
                <w:color w:val="003366"/>
                <w:sz w:val="20"/>
                <w:szCs w:val="20"/>
                <w:lang w:val="sq-AL"/>
              </w:rPr>
              <w:t xml:space="preserve"> - Bujanoc</w:t>
            </w:r>
            <w:r>
              <w:rPr>
                <w:bCs/>
                <w:color w:val="003366"/>
                <w:sz w:val="20"/>
                <w:szCs w:val="20"/>
                <w:lang w:val="sq-AL"/>
              </w:rPr>
              <w:br/>
            </w:r>
            <w:r>
              <w:rPr>
                <w:bCs/>
                <w:iCs/>
                <w:color w:val="003366"/>
                <w:sz w:val="20"/>
                <w:szCs w:val="20"/>
              </w:rPr>
              <w:t xml:space="preserve">    www.bujanovac.rs</w:t>
            </w:r>
          </w:p>
        </w:tc>
      </w:tr>
    </w:tbl>
    <w:p w:rsidR="00A67ECB" w:rsidRPr="00A67ECB" w:rsidRDefault="00A67ECB" w:rsidP="00A67E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1DED" w:rsidRPr="00A67ECB" w:rsidRDefault="009E1DED" w:rsidP="00A67E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7ECB" w:rsidRDefault="00A805C7" w:rsidP="00A67EC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67ECB">
        <w:rPr>
          <w:rFonts w:ascii="Times New Roman" w:hAnsi="Times New Roman" w:cs="Times New Roman"/>
          <w:sz w:val="24"/>
          <w:szCs w:val="24"/>
        </w:rPr>
        <w:t>Nadzirani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7ECB">
        <w:rPr>
          <w:rFonts w:ascii="Times New Roman" w:hAnsi="Times New Roman" w:cs="Times New Roman"/>
          <w:sz w:val="24"/>
          <w:szCs w:val="24"/>
        </w:rPr>
        <w:t>subjek</w:t>
      </w:r>
      <w:r w:rsidR="00BD16CD">
        <w:rPr>
          <w:rFonts w:ascii="Times New Roman" w:hAnsi="Times New Roman" w:cs="Times New Roman"/>
          <w:sz w:val="24"/>
          <w:szCs w:val="24"/>
        </w:rPr>
        <w:t>a</w:t>
      </w:r>
      <w:r w:rsidRPr="00A67EC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7EC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A67ECB" w:rsidRPr="00A67ECB" w:rsidRDefault="00A67ECB" w:rsidP="00A67E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05C7" w:rsidRDefault="00A67ECB" w:rsidP="00A67EC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A805C7" w:rsidRPr="00A67ECB">
        <w:rPr>
          <w:rFonts w:ascii="Times New Roman" w:hAnsi="Times New Roman" w:cs="Times New Roman"/>
          <w:sz w:val="24"/>
          <w:szCs w:val="24"/>
        </w:rPr>
        <w:t xml:space="preserve">: </w:t>
      </w:r>
      <w:r w:rsidR="00BF1D67">
        <w:rPr>
          <w:rFonts w:ascii="Times New Roman" w:hAnsi="Times New Roman" w:cs="Times New Roman"/>
          <w:sz w:val="24"/>
          <w:szCs w:val="24"/>
        </w:rPr>
        <w:t>__________</w:t>
      </w:r>
      <w:r w:rsidR="00A805C7" w:rsidRPr="00A67ECB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67ECB" w:rsidRPr="00A67ECB" w:rsidRDefault="00A67ECB" w:rsidP="00A67E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05C7" w:rsidRPr="00A67ECB" w:rsidRDefault="00A805C7" w:rsidP="00A67E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05C7" w:rsidRPr="00A67ECB" w:rsidRDefault="00A805C7" w:rsidP="009B744C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A67ECB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7EC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43944">
        <w:rPr>
          <w:rFonts w:ascii="Times New Roman" w:hAnsi="Times New Roman" w:cs="Times New Roman"/>
          <w:b/>
          <w:sz w:val="28"/>
          <w:szCs w:val="28"/>
        </w:rPr>
        <w:t>Obaveštenje</w:t>
      </w:r>
      <w:proofErr w:type="spellEnd"/>
      <w:r w:rsidRPr="00743944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Pr="00743944">
        <w:rPr>
          <w:rFonts w:ascii="Times New Roman" w:hAnsi="Times New Roman" w:cs="Times New Roman"/>
          <w:b/>
          <w:sz w:val="28"/>
          <w:szCs w:val="28"/>
        </w:rPr>
        <w:t>predstojećem</w:t>
      </w:r>
      <w:proofErr w:type="spellEnd"/>
      <w:r w:rsidRPr="007439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3944">
        <w:rPr>
          <w:rFonts w:ascii="Times New Roman" w:hAnsi="Times New Roman" w:cs="Times New Roman"/>
          <w:b/>
          <w:sz w:val="28"/>
          <w:szCs w:val="28"/>
        </w:rPr>
        <w:t>inspekcijskom</w:t>
      </w:r>
      <w:proofErr w:type="spellEnd"/>
      <w:r w:rsidRPr="007439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3944">
        <w:rPr>
          <w:rFonts w:ascii="Times New Roman" w:hAnsi="Times New Roman" w:cs="Times New Roman"/>
          <w:b/>
          <w:sz w:val="28"/>
          <w:szCs w:val="28"/>
        </w:rPr>
        <w:t>nadzoru</w:t>
      </w:r>
      <w:proofErr w:type="spellEnd"/>
    </w:p>
    <w:p w:rsidR="00A67ECB" w:rsidRDefault="00A67ECB" w:rsidP="00A67E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7ECB" w:rsidRPr="00A67ECB" w:rsidRDefault="00A67ECB" w:rsidP="00A67E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05C7" w:rsidRPr="00A67ECB" w:rsidRDefault="00A805C7" w:rsidP="009276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ECB">
        <w:rPr>
          <w:rFonts w:ascii="Times New Roman" w:hAnsi="Times New Roman" w:cs="Times New Roman"/>
          <w:sz w:val="24"/>
          <w:szCs w:val="24"/>
        </w:rPr>
        <w:t>Obaveštavamo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Vas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ćemo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7ECB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A67ECB">
        <w:rPr>
          <w:rFonts w:ascii="Times New Roman" w:hAnsi="Times New Roman" w:cs="Times New Roman"/>
          <w:sz w:val="24"/>
          <w:szCs w:val="24"/>
        </w:rPr>
        <w:t xml:space="preserve"> ________________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/ u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A67ECB">
        <w:rPr>
          <w:rFonts w:ascii="Times New Roman" w:hAnsi="Times New Roman" w:cs="Times New Roman"/>
          <w:sz w:val="24"/>
          <w:szCs w:val="24"/>
        </w:rPr>
        <w:t xml:space="preserve"> ______</w:t>
      </w:r>
      <w:r w:rsidR="006F1D1B">
        <w:rPr>
          <w:rFonts w:ascii="Times New Roman" w:hAnsi="Times New Roman" w:cs="Times New Roman"/>
          <w:sz w:val="24"/>
          <w:szCs w:val="24"/>
        </w:rPr>
        <w:t>___</w:t>
      </w:r>
      <w:r w:rsidR="00A67ECB">
        <w:rPr>
          <w:rFonts w:ascii="Times New Roman" w:hAnsi="Times New Roman" w:cs="Times New Roman"/>
          <w:sz w:val="24"/>
          <w:szCs w:val="24"/>
        </w:rPr>
        <w:t>_________</w:t>
      </w:r>
    </w:p>
    <w:p w:rsidR="00A805C7" w:rsidRDefault="00A67ECB" w:rsidP="009B74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A805C7"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5C7" w:rsidRPr="00A67ECB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A805C7"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5C7" w:rsidRPr="00A67EC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805C7"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5C7" w:rsidRPr="00A67ECB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="00A805C7" w:rsidRPr="00A67EC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805C7" w:rsidRPr="00A67ECB">
        <w:rPr>
          <w:rFonts w:ascii="Times New Roman" w:hAnsi="Times New Roman" w:cs="Times New Roman"/>
          <w:sz w:val="24"/>
          <w:szCs w:val="24"/>
        </w:rPr>
        <w:t>inspekcijskom</w:t>
      </w:r>
      <w:proofErr w:type="spellEnd"/>
      <w:r w:rsidR="00A805C7"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52C">
        <w:rPr>
          <w:rFonts w:ascii="Times New Roman" w:hAnsi="Times New Roman" w:cs="Times New Roman"/>
          <w:sz w:val="24"/>
          <w:szCs w:val="24"/>
        </w:rPr>
        <w:t>nadzoru</w:t>
      </w:r>
      <w:proofErr w:type="spellEnd"/>
      <w:r w:rsidR="004B252C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4B252C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4B2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52C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4B252C">
        <w:rPr>
          <w:rFonts w:ascii="Times New Roman" w:hAnsi="Times New Roman" w:cs="Times New Roman"/>
          <w:sz w:val="24"/>
          <w:szCs w:val="24"/>
        </w:rPr>
        <w:t xml:space="preserve"> RS</w:t>
      </w:r>
      <w:r w:rsidR="00A805C7" w:rsidRPr="00A67EC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A805C7" w:rsidRPr="00A67EC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A805C7" w:rsidRPr="00A67ECB">
        <w:rPr>
          <w:rFonts w:ascii="Times New Roman" w:hAnsi="Times New Roman" w:cs="Times New Roman"/>
          <w:sz w:val="24"/>
          <w:szCs w:val="24"/>
        </w:rPr>
        <w:t xml:space="preserve"> 36/</w:t>
      </w:r>
      <w:r w:rsidR="004B252C">
        <w:rPr>
          <w:rFonts w:ascii="Times New Roman" w:hAnsi="Times New Roman" w:cs="Times New Roman"/>
          <w:sz w:val="24"/>
          <w:szCs w:val="24"/>
        </w:rPr>
        <w:t>15</w:t>
      </w:r>
      <w:r w:rsidR="00D6508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65083">
        <w:rPr>
          <w:rFonts w:ascii="Times New Roman" w:hAnsi="Times New Roman" w:cs="Times New Roman"/>
          <w:sz w:val="24"/>
          <w:szCs w:val="24"/>
        </w:rPr>
        <w:t>vršiti</w:t>
      </w:r>
      <w:proofErr w:type="spellEnd"/>
      <w:r w:rsidR="00D65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083">
        <w:rPr>
          <w:rFonts w:ascii="Times New Roman" w:hAnsi="Times New Roman" w:cs="Times New Roman"/>
          <w:sz w:val="24"/>
          <w:szCs w:val="24"/>
        </w:rPr>
        <w:t>insp</w:t>
      </w:r>
      <w:r w:rsidR="00A805C7" w:rsidRPr="00A67ECB">
        <w:rPr>
          <w:rFonts w:ascii="Times New Roman" w:hAnsi="Times New Roman" w:cs="Times New Roman"/>
          <w:sz w:val="24"/>
          <w:szCs w:val="24"/>
        </w:rPr>
        <w:t>ekcijski</w:t>
      </w:r>
      <w:proofErr w:type="spellEnd"/>
      <w:r w:rsidR="00A805C7"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5C7" w:rsidRPr="00A67ECB">
        <w:rPr>
          <w:rFonts w:ascii="Times New Roman" w:hAnsi="Times New Roman" w:cs="Times New Roman"/>
          <w:sz w:val="24"/>
          <w:szCs w:val="24"/>
        </w:rPr>
        <w:t>nadzor</w:t>
      </w:r>
      <w:proofErr w:type="spellEnd"/>
      <w:r w:rsidR="00A805C7"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5C7" w:rsidRPr="00A67EC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A805C7"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5C7" w:rsidRPr="00A67EC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805C7"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5C7" w:rsidRPr="00A67ECB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="00A805C7"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5C7" w:rsidRPr="00A67ECB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A805C7"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5C7" w:rsidRPr="00A67ECB">
        <w:rPr>
          <w:rFonts w:ascii="Times New Roman" w:hAnsi="Times New Roman" w:cs="Times New Roman"/>
          <w:sz w:val="24"/>
          <w:szCs w:val="24"/>
        </w:rPr>
        <w:t>Vaše</w:t>
      </w:r>
      <w:proofErr w:type="spellEnd"/>
      <w:r w:rsidR="00A805C7"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5C7" w:rsidRPr="00A67ECB">
        <w:rPr>
          <w:rFonts w:ascii="Times New Roman" w:hAnsi="Times New Roman" w:cs="Times New Roman"/>
          <w:sz w:val="24"/>
          <w:szCs w:val="24"/>
        </w:rPr>
        <w:t>poslovanje</w:t>
      </w:r>
      <w:proofErr w:type="spellEnd"/>
      <w:r w:rsidR="00A805C7"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08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805C7"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5C7" w:rsidRPr="00A67ECB">
        <w:rPr>
          <w:rFonts w:ascii="Times New Roman" w:hAnsi="Times New Roman" w:cs="Times New Roman"/>
          <w:sz w:val="24"/>
          <w:szCs w:val="24"/>
        </w:rPr>
        <w:t>pos</w:t>
      </w:r>
      <w:r w:rsidR="00914BC2">
        <w:rPr>
          <w:rFonts w:ascii="Times New Roman" w:hAnsi="Times New Roman" w:cs="Times New Roman"/>
          <w:sz w:val="24"/>
          <w:szCs w:val="24"/>
        </w:rPr>
        <w:t>tupanje</w:t>
      </w:r>
      <w:proofErr w:type="spellEnd"/>
      <w:r w:rsidR="0091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BC2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91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BC2">
        <w:rPr>
          <w:rFonts w:ascii="Times New Roman" w:hAnsi="Times New Roman" w:cs="Times New Roman"/>
          <w:sz w:val="24"/>
          <w:szCs w:val="24"/>
        </w:rPr>
        <w:t>nadziranog</w:t>
      </w:r>
      <w:proofErr w:type="spellEnd"/>
      <w:r w:rsidR="0091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BC2">
        <w:rPr>
          <w:rFonts w:ascii="Times New Roman" w:hAnsi="Times New Roman" w:cs="Times New Roman"/>
          <w:sz w:val="24"/>
          <w:szCs w:val="24"/>
        </w:rPr>
        <w:t>subjekta</w:t>
      </w:r>
      <w:proofErr w:type="spellEnd"/>
      <w:r w:rsidR="00A805C7" w:rsidRPr="00A67ECB">
        <w:rPr>
          <w:rFonts w:ascii="Times New Roman" w:hAnsi="Times New Roman" w:cs="Times New Roman"/>
          <w:sz w:val="24"/>
          <w:szCs w:val="24"/>
        </w:rPr>
        <w:t>.</w:t>
      </w:r>
    </w:p>
    <w:p w:rsidR="00D65083" w:rsidRPr="00A67ECB" w:rsidRDefault="00D65083" w:rsidP="009B74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05C7" w:rsidRDefault="00A805C7" w:rsidP="009B74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7EC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67EC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inspekcijski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nadzor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izdat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nalog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precizan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08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jasan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opis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inspekcijskog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08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planirano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trajanje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inspekcijskog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Nalog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inspekcijski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nadzor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biće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uručen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7EC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vršenja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>.</w:t>
      </w:r>
    </w:p>
    <w:p w:rsidR="00D65083" w:rsidRPr="00A67ECB" w:rsidRDefault="00D65083" w:rsidP="009B74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05C7" w:rsidRDefault="00A805C7" w:rsidP="009B74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7E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Inspektor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r w:rsidR="001829F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1829FC">
        <w:rPr>
          <w:rFonts w:ascii="Times New Roman" w:hAnsi="Times New Roman" w:cs="Times New Roman"/>
          <w:sz w:val="24"/>
          <w:szCs w:val="24"/>
        </w:rPr>
        <w:t>vršenju</w:t>
      </w:r>
      <w:proofErr w:type="spellEnd"/>
      <w:r w:rsidR="0018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9FC">
        <w:rPr>
          <w:rFonts w:ascii="Times New Roman" w:hAnsi="Times New Roman" w:cs="Times New Roman"/>
          <w:sz w:val="24"/>
          <w:szCs w:val="24"/>
        </w:rPr>
        <w:t>inspekcijskog</w:t>
      </w:r>
      <w:proofErr w:type="spellEnd"/>
      <w:r w:rsidR="0018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9FC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postupajući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granicama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inspekcijskog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nadzoa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naloga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inspekcijski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nadzor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preduzima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provere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08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radnje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sadržane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r w:rsidR="00A67ECB" w:rsidRPr="00A67EC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A67ECB" w:rsidRPr="00A67ECB">
        <w:rPr>
          <w:rFonts w:ascii="Times New Roman" w:hAnsi="Times New Roman" w:cs="Times New Roman"/>
          <w:sz w:val="24"/>
          <w:szCs w:val="24"/>
        </w:rPr>
        <w:t>kontrolnoj</w:t>
      </w:r>
      <w:proofErr w:type="spellEnd"/>
      <w:r w:rsidR="00A67ECB"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ECB" w:rsidRPr="00A67ECB">
        <w:rPr>
          <w:rFonts w:ascii="Times New Roman" w:hAnsi="Times New Roman" w:cs="Times New Roman"/>
          <w:sz w:val="24"/>
          <w:szCs w:val="24"/>
        </w:rPr>
        <w:t>listi</w:t>
      </w:r>
      <w:proofErr w:type="spellEnd"/>
      <w:r w:rsidR="00A67ECB" w:rsidRPr="00A67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7ECB" w:rsidRPr="00A67ECB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A67ECB" w:rsidRPr="00A67ECB">
        <w:rPr>
          <w:rFonts w:ascii="Times New Roman" w:hAnsi="Times New Roman" w:cs="Times New Roman"/>
          <w:sz w:val="24"/>
          <w:szCs w:val="24"/>
        </w:rPr>
        <w:t xml:space="preserve"> j</w:t>
      </w:r>
      <w:r w:rsidR="005267BD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5267BD">
        <w:rPr>
          <w:rFonts w:ascii="Times New Roman" w:hAnsi="Times New Roman" w:cs="Times New Roman"/>
          <w:sz w:val="24"/>
          <w:szCs w:val="24"/>
        </w:rPr>
        <w:t>dostupna</w:t>
      </w:r>
      <w:proofErr w:type="spellEnd"/>
      <w:r w:rsidR="00526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67B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5267BD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="005267BD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="00A67ECB" w:rsidRPr="00A67EC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9B64C6" w:rsidRPr="00D30784">
          <w:rPr>
            <w:rStyle w:val="Hyperlink"/>
            <w:rFonts w:ascii="Times New Roman" w:hAnsi="Times New Roman" w:cs="Times New Roman"/>
            <w:sz w:val="24"/>
            <w:szCs w:val="24"/>
          </w:rPr>
          <w:t>www.bujanovac.rs</w:t>
        </w:r>
      </w:hyperlink>
      <w:r w:rsidR="009B6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083" w:rsidRPr="00A67ECB" w:rsidRDefault="00D65083" w:rsidP="00A67E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7ECB" w:rsidRDefault="00A67ECB" w:rsidP="009B74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7E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Ukazujemo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7EC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67EC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uredno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obavešteni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nadzirani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subjekt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ovlašćeno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lice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nadziranog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subjekta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dužno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prisutno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mestu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vršenja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naročito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oravdane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okolnosti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u tome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sprečavaju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čemu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dužno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blagovremeno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podesan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obavesti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CB">
        <w:rPr>
          <w:rFonts w:ascii="Times New Roman" w:hAnsi="Times New Roman" w:cs="Times New Roman"/>
          <w:sz w:val="24"/>
          <w:szCs w:val="24"/>
        </w:rPr>
        <w:t>inspekciju</w:t>
      </w:r>
      <w:proofErr w:type="spellEnd"/>
      <w:r w:rsidRPr="00A67ECB">
        <w:rPr>
          <w:rFonts w:ascii="Times New Roman" w:hAnsi="Times New Roman" w:cs="Times New Roman"/>
          <w:sz w:val="24"/>
          <w:szCs w:val="24"/>
        </w:rPr>
        <w:t>.</w:t>
      </w:r>
      <w:r w:rsidR="009B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nadzirani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uredno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obavešten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predstojećem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inspekcijskom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nadzoru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naročito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opravdane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okolnosti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tome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sprečavaju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inspekcijski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prisustvu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zatekne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inspekcijskog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5083" w:rsidRDefault="00D65083" w:rsidP="00A67E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7ECB" w:rsidRDefault="00A67ECB" w:rsidP="00A67E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7ECB" w:rsidRDefault="00A67ECB" w:rsidP="00A67E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7ECB" w:rsidRPr="006F1D1B" w:rsidRDefault="00A67ECB" w:rsidP="00A67E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0EE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M.P.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0EE4" w:rsidRPr="006F1D1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914BC2" w:rsidRPr="006F1D1B">
        <w:rPr>
          <w:rFonts w:ascii="Times New Roman" w:hAnsi="Times New Roman" w:cs="Times New Roman"/>
          <w:sz w:val="24"/>
          <w:szCs w:val="24"/>
        </w:rPr>
        <w:t>Saobrćajni</w:t>
      </w:r>
      <w:proofErr w:type="spellEnd"/>
      <w:r w:rsidR="00914BC2" w:rsidRPr="006F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D1B">
        <w:rPr>
          <w:rFonts w:ascii="Times New Roman" w:hAnsi="Times New Roman" w:cs="Times New Roman"/>
          <w:sz w:val="24"/>
          <w:szCs w:val="24"/>
        </w:rPr>
        <w:t>inspek</w:t>
      </w:r>
      <w:r w:rsidR="006F1D1B" w:rsidRPr="006F1D1B">
        <w:rPr>
          <w:rFonts w:ascii="Times New Roman" w:hAnsi="Times New Roman" w:cs="Times New Roman"/>
          <w:sz w:val="24"/>
          <w:szCs w:val="24"/>
        </w:rPr>
        <w:t>tor</w:t>
      </w:r>
      <w:proofErr w:type="spellEnd"/>
    </w:p>
    <w:p w:rsidR="006F1D1B" w:rsidRPr="00A67ECB" w:rsidRDefault="006F1D1B" w:rsidP="00A67E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</w:t>
      </w:r>
    </w:p>
    <w:p w:rsidR="00A67ECB" w:rsidRPr="00A67ECB" w:rsidRDefault="00A67ECB" w:rsidP="00A67E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7ECB">
        <w:rPr>
          <w:rFonts w:ascii="Times New Roman" w:hAnsi="Times New Roman" w:cs="Times New Roman"/>
          <w:sz w:val="24"/>
          <w:szCs w:val="24"/>
        </w:rPr>
        <w:tab/>
      </w:r>
    </w:p>
    <w:sectPr w:rsidR="00A67ECB" w:rsidRPr="00A67ECB" w:rsidSect="00B837C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805C7"/>
    <w:rsid w:val="00161AD3"/>
    <w:rsid w:val="001829FC"/>
    <w:rsid w:val="001B1DA0"/>
    <w:rsid w:val="004B252C"/>
    <w:rsid w:val="005267BD"/>
    <w:rsid w:val="00555E13"/>
    <w:rsid w:val="00637860"/>
    <w:rsid w:val="00640EE4"/>
    <w:rsid w:val="006F1D1B"/>
    <w:rsid w:val="00743944"/>
    <w:rsid w:val="007D1C4C"/>
    <w:rsid w:val="00914BC2"/>
    <w:rsid w:val="009276BD"/>
    <w:rsid w:val="009B64C6"/>
    <w:rsid w:val="009B744C"/>
    <w:rsid w:val="009E1DED"/>
    <w:rsid w:val="00A67ECB"/>
    <w:rsid w:val="00A805C7"/>
    <w:rsid w:val="00B209BD"/>
    <w:rsid w:val="00B42243"/>
    <w:rsid w:val="00B837CC"/>
    <w:rsid w:val="00BD16CD"/>
    <w:rsid w:val="00BF1D67"/>
    <w:rsid w:val="00D65083"/>
    <w:rsid w:val="00E9527C"/>
    <w:rsid w:val="00F2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5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7ECB"/>
    <w:rPr>
      <w:color w:val="0000FF" w:themeColor="hyperlink"/>
      <w:u w:val="single"/>
    </w:rPr>
  </w:style>
  <w:style w:type="character" w:customStyle="1" w:styleId="sittext">
    <w:name w:val="sittext"/>
    <w:basedOn w:val="DefaultParagraphFont"/>
    <w:rsid w:val="00F275AB"/>
  </w:style>
  <w:style w:type="paragraph" w:styleId="BalloonText">
    <w:name w:val="Balloon Text"/>
    <w:basedOn w:val="Normal"/>
    <w:link w:val="BalloonTextChar"/>
    <w:uiPriority w:val="99"/>
    <w:semiHidden/>
    <w:unhideWhenUsed/>
    <w:rsid w:val="00F27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5AB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janovac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Kuraj Vlatko</dc:creator>
  <cp:lastModifiedBy>b</cp:lastModifiedBy>
  <cp:revision>24</cp:revision>
  <dcterms:created xsi:type="dcterms:W3CDTF">2016-07-06T21:26:00Z</dcterms:created>
  <dcterms:modified xsi:type="dcterms:W3CDTF">2018-03-22T11:59:00Z</dcterms:modified>
</cp:coreProperties>
</file>